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766C007F" w:rsidR="00341355" w:rsidRPr="00E768FA" w:rsidRDefault="00341355" w:rsidP="00165F1F">
      <w:pPr>
        <w:spacing w:after="200" w:line="360" w:lineRule="auto"/>
        <w:jc w:val="both"/>
        <w:rPr>
          <w:rFonts w:ascii="Palatino Linotype" w:hAnsi="Palatino Linotype" w:cs="Arial"/>
        </w:rPr>
      </w:pPr>
      <w:bookmarkStart w:id="0" w:name="_GoBack"/>
      <w:bookmarkEnd w:id="0"/>
      <w:r w:rsidRPr="00E768FA">
        <w:rPr>
          <w:rFonts w:ascii="Palatino Linotype" w:hAnsi="Palatino Linotype" w:cs="Arial"/>
        </w:rPr>
        <w:t>Resolución</w:t>
      </w:r>
      <w:r w:rsidR="00967FF7" w:rsidRPr="00E768FA">
        <w:rPr>
          <w:rFonts w:ascii="Palatino Linotype" w:hAnsi="Palatino Linotype" w:cs="Arial"/>
        </w:rPr>
        <w:t xml:space="preserve"> </w:t>
      </w:r>
      <w:r w:rsidRPr="00E768FA">
        <w:rPr>
          <w:rFonts w:ascii="Palatino Linotype" w:hAnsi="Palatino Linotype" w:cs="Arial"/>
        </w:rPr>
        <w:t>del</w:t>
      </w:r>
      <w:r w:rsidR="00967FF7" w:rsidRPr="00E768FA">
        <w:rPr>
          <w:rFonts w:ascii="Palatino Linotype" w:hAnsi="Palatino Linotype" w:cs="Arial"/>
        </w:rPr>
        <w:t xml:space="preserve"> </w:t>
      </w:r>
      <w:r w:rsidRPr="00E768FA">
        <w:rPr>
          <w:rFonts w:ascii="Palatino Linotype" w:hAnsi="Palatino Linotype" w:cs="Arial"/>
        </w:rPr>
        <w:t>Pleno</w:t>
      </w:r>
      <w:r w:rsidR="00967FF7" w:rsidRPr="00E768FA">
        <w:rPr>
          <w:rFonts w:ascii="Palatino Linotype" w:hAnsi="Palatino Linotype" w:cs="Arial"/>
        </w:rPr>
        <w:t xml:space="preserve"> </w:t>
      </w:r>
      <w:r w:rsidRPr="00E768FA">
        <w:rPr>
          <w:rFonts w:ascii="Palatino Linotype" w:hAnsi="Palatino Linotype" w:cs="Arial"/>
        </w:rPr>
        <w:t>del</w:t>
      </w:r>
      <w:r w:rsidR="00967FF7" w:rsidRPr="00E768FA">
        <w:rPr>
          <w:rFonts w:ascii="Palatino Linotype" w:hAnsi="Palatino Linotype" w:cs="Arial"/>
        </w:rPr>
        <w:t xml:space="preserve"> </w:t>
      </w:r>
      <w:r w:rsidRPr="00E768FA">
        <w:rPr>
          <w:rFonts w:ascii="Palatino Linotype" w:hAnsi="Palatino Linotype" w:cs="Arial"/>
        </w:rPr>
        <w:t>Instituto</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Transparencia,</w:t>
      </w:r>
      <w:r w:rsidR="00967FF7" w:rsidRPr="00E768FA">
        <w:rPr>
          <w:rFonts w:ascii="Palatino Linotype" w:hAnsi="Palatino Linotype" w:cs="Arial"/>
        </w:rPr>
        <w:t xml:space="preserve"> </w:t>
      </w:r>
      <w:r w:rsidRPr="00E768FA">
        <w:rPr>
          <w:rFonts w:ascii="Palatino Linotype" w:hAnsi="Palatino Linotype" w:cs="Arial"/>
        </w:rPr>
        <w:t>Acceso</w:t>
      </w:r>
      <w:r w:rsidR="00967FF7" w:rsidRPr="00E768FA">
        <w:rPr>
          <w:rFonts w:ascii="Palatino Linotype" w:hAnsi="Palatino Linotype" w:cs="Arial"/>
        </w:rPr>
        <w:t xml:space="preserve"> </w:t>
      </w:r>
      <w:r w:rsidRPr="00E768FA">
        <w:rPr>
          <w:rFonts w:ascii="Palatino Linotype" w:hAnsi="Palatino Linotype" w:cs="Arial"/>
        </w:rPr>
        <w:t>a</w:t>
      </w:r>
      <w:r w:rsidR="00967FF7" w:rsidRPr="00E768FA">
        <w:rPr>
          <w:rFonts w:ascii="Palatino Linotype" w:hAnsi="Palatino Linotype" w:cs="Arial"/>
        </w:rPr>
        <w:t xml:space="preserve"> </w:t>
      </w:r>
      <w:r w:rsidRPr="00E768FA">
        <w:rPr>
          <w:rFonts w:ascii="Palatino Linotype" w:hAnsi="Palatino Linotype" w:cs="Arial"/>
        </w:rPr>
        <w:t>la</w:t>
      </w:r>
      <w:r w:rsidR="00967FF7" w:rsidRPr="00E768FA">
        <w:rPr>
          <w:rFonts w:ascii="Palatino Linotype" w:hAnsi="Palatino Linotype" w:cs="Arial"/>
        </w:rPr>
        <w:t xml:space="preserve"> </w:t>
      </w:r>
      <w:r w:rsidRPr="00E768FA">
        <w:rPr>
          <w:rFonts w:ascii="Palatino Linotype" w:hAnsi="Palatino Linotype" w:cs="Arial"/>
        </w:rPr>
        <w:t>Información</w:t>
      </w:r>
      <w:r w:rsidR="00967FF7" w:rsidRPr="00E768FA">
        <w:rPr>
          <w:rFonts w:ascii="Palatino Linotype" w:hAnsi="Palatino Linotype" w:cs="Arial"/>
        </w:rPr>
        <w:t xml:space="preserve"> </w:t>
      </w:r>
      <w:r w:rsidRPr="00E768FA">
        <w:rPr>
          <w:rFonts w:ascii="Palatino Linotype" w:hAnsi="Palatino Linotype" w:cs="Arial"/>
        </w:rPr>
        <w:t>Pública</w:t>
      </w:r>
      <w:r w:rsidR="00967FF7" w:rsidRPr="00E768FA">
        <w:rPr>
          <w:rFonts w:ascii="Palatino Linotype" w:hAnsi="Palatino Linotype" w:cs="Arial"/>
        </w:rPr>
        <w:t xml:space="preserve"> </w:t>
      </w:r>
      <w:r w:rsidRPr="00E768FA">
        <w:rPr>
          <w:rFonts w:ascii="Palatino Linotype" w:hAnsi="Palatino Linotype" w:cs="Arial"/>
        </w:rPr>
        <w:t>y</w:t>
      </w:r>
      <w:r w:rsidR="00967FF7" w:rsidRPr="00E768FA">
        <w:rPr>
          <w:rFonts w:ascii="Palatino Linotype" w:hAnsi="Palatino Linotype" w:cs="Arial"/>
        </w:rPr>
        <w:t xml:space="preserve"> </w:t>
      </w:r>
      <w:r w:rsidRPr="00E768FA">
        <w:rPr>
          <w:rFonts w:ascii="Palatino Linotype" w:hAnsi="Palatino Linotype" w:cs="Arial"/>
        </w:rPr>
        <w:t>Protección</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Datos</w:t>
      </w:r>
      <w:r w:rsidR="00967FF7" w:rsidRPr="00E768FA">
        <w:rPr>
          <w:rFonts w:ascii="Palatino Linotype" w:hAnsi="Palatino Linotype" w:cs="Arial"/>
        </w:rPr>
        <w:t xml:space="preserve"> </w:t>
      </w:r>
      <w:r w:rsidRPr="00E768FA">
        <w:rPr>
          <w:rFonts w:ascii="Palatino Linotype" w:hAnsi="Palatino Linotype" w:cs="Arial"/>
        </w:rPr>
        <w:t>Personales</w:t>
      </w:r>
      <w:r w:rsidR="00967FF7" w:rsidRPr="00E768FA">
        <w:rPr>
          <w:rFonts w:ascii="Palatino Linotype" w:hAnsi="Palatino Linotype" w:cs="Arial"/>
        </w:rPr>
        <w:t xml:space="preserve"> </w:t>
      </w:r>
      <w:r w:rsidRPr="00E768FA">
        <w:rPr>
          <w:rFonts w:ascii="Palatino Linotype" w:hAnsi="Palatino Linotype" w:cs="Arial"/>
        </w:rPr>
        <w:t>del</w:t>
      </w:r>
      <w:r w:rsidR="00967FF7" w:rsidRPr="00E768FA">
        <w:rPr>
          <w:rFonts w:ascii="Palatino Linotype" w:hAnsi="Palatino Linotype" w:cs="Arial"/>
        </w:rPr>
        <w:t xml:space="preserve"> </w:t>
      </w:r>
      <w:r w:rsidRPr="00E768FA">
        <w:rPr>
          <w:rFonts w:ascii="Palatino Linotype" w:hAnsi="Palatino Linotype" w:cs="Arial"/>
        </w:rPr>
        <w:t>Estado</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México</w:t>
      </w:r>
      <w:r w:rsidR="00967FF7" w:rsidRPr="00E768FA">
        <w:rPr>
          <w:rFonts w:ascii="Palatino Linotype" w:hAnsi="Palatino Linotype" w:cs="Arial"/>
        </w:rPr>
        <w:t xml:space="preserve"> </w:t>
      </w:r>
      <w:r w:rsidRPr="00E768FA">
        <w:rPr>
          <w:rFonts w:ascii="Palatino Linotype" w:hAnsi="Palatino Linotype" w:cs="Arial"/>
        </w:rPr>
        <w:t>y</w:t>
      </w:r>
      <w:r w:rsidR="00967FF7" w:rsidRPr="00E768FA">
        <w:rPr>
          <w:rFonts w:ascii="Palatino Linotype" w:hAnsi="Palatino Linotype" w:cs="Arial"/>
        </w:rPr>
        <w:t xml:space="preserve"> </w:t>
      </w:r>
      <w:r w:rsidRPr="00E768FA">
        <w:rPr>
          <w:rFonts w:ascii="Palatino Linotype" w:hAnsi="Palatino Linotype" w:cs="Arial"/>
        </w:rPr>
        <w:t>Municipios,</w:t>
      </w:r>
      <w:r w:rsidR="00967FF7" w:rsidRPr="00E768FA">
        <w:rPr>
          <w:rFonts w:ascii="Palatino Linotype" w:hAnsi="Palatino Linotype" w:cs="Arial"/>
        </w:rPr>
        <w:t xml:space="preserve"> </w:t>
      </w:r>
      <w:r w:rsidRPr="00E768FA">
        <w:rPr>
          <w:rFonts w:ascii="Palatino Linotype" w:hAnsi="Palatino Linotype" w:cs="Arial"/>
        </w:rPr>
        <w:t>con</w:t>
      </w:r>
      <w:r w:rsidR="00967FF7" w:rsidRPr="00E768FA">
        <w:rPr>
          <w:rFonts w:ascii="Palatino Linotype" w:hAnsi="Palatino Linotype" w:cs="Arial"/>
        </w:rPr>
        <w:t xml:space="preserve"> </w:t>
      </w:r>
      <w:r w:rsidRPr="00E768FA">
        <w:rPr>
          <w:rFonts w:ascii="Palatino Linotype" w:hAnsi="Palatino Linotype" w:cs="Arial"/>
        </w:rPr>
        <w:t>domicilio</w:t>
      </w:r>
      <w:r w:rsidR="00967FF7" w:rsidRPr="00E768FA">
        <w:rPr>
          <w:rFonts w:ascii="Palatino Linotype" w:hAnsi="Palatino Linotype" w:cs="Arial"/>
        </w:rPr>
        <w:t xml:space="preserve"> </w:t>
      </w:r>
      <w:r w:rsidRPr="00E768FA">
        <w:rPr>
          <w:rFonts w:ascii="Palatino Linotype" w:hAnsi="Palatino Linotype" w:cs="Arial"/>
        </w:rPr>
        <w:t>en</w:t>
      </w:r>
      <w:r w:rsidR="00967FF7" w:rsidRPr="00E768FA">
        <w:rPr>
          <w:rFonts w:ascii="Palatino Linotype" w:hAnsi="Palatino Linotype" w:cs="Arial"/>
        </w:rPr>
        <w:t xml:space="preserve"> </w:t>
      </w:r>
      <w:r w:rsidRPr="00E768FA">
        <w:rPr>
          <w:rFonts w:ascii="Palatino Linotype" w:hAnsi="Palatino Linotype" w:cs="Arial"/>
        </w:rPr>
        <w:t>Metepec,</w:t>
      </w:r>
      <w:r w:rsidR="00967FF7" w:rsidRPr="00E768FA">
        <w:rPr>
          <w:rFonts w:ascii="Palatino Linotype" w:hAnsi="Palatino Linotype" w:cs="Arial"/>
        </w:rPr>
        <w:t xml:space="preserve"> </w:t>
      </w:r>
      <w:r w:rsidRPr="00E768FA">
        <w:rPr>
          <w:rFonts w:ascii="Palatino Linotype" w:hAnsi="Palatino Linotype" w:cs="Arial"/>
        </w:rPr>
        <w:t>Estado</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México,</w:t>
      </w:r>
      <w:r w:rsidR="00967FF7" w:rsidRPr="00E768FA">
        <w:rPr>
          <w:rFonts w:ascii="Palatino Linotype" w:hAnsi="Palatino Linotype" w:cs="Arial"/>
        </w:rPr>
        <w:t xml:space="preserve"> </w:t>
      </w:r>
      <w:r w:rsidR="00C449AA" w:rsidRPr="00E768FA">
        <w:rPr>
          <w:rFonts w:ascii="Palatino Linotype" w:hAnsi="Palatino Linotype" w:cs="Arial"/>
        </w:rPr>
        <w:t>diez</w:t>
      </w:r>
      <w:r w:rsidR="0024381D" w:rsidRPr="00E768FA">
        <w:rPr>
          <w:rFonts w:ascii="Palatino Linotype" w:hAnsi="Palatino Linotype" w:cs="Arial"/>
        </w:rPr>
        <w:t xml:space="preserve"> de </w:t>
      </w:r>
      <w:r w:rsidR="00C449AA" w:rsidRPr="00E768FA">
        <w:rPr>
          <w:rFonts w:ascii="Palatino Linotype" w:hAnsi="Palatino Linotype" w:cs="Arial"/>
        </w:rPr>
        <w:t>octubre</w:t>
      </w:r>
      <w:r w:rsidR="005443F1" w:rsidRPr="00E768FA">
        <w:rPr>
          <w:rFonts w:ascii="Palatino Linotype" w:hAnsi="Palatino Linotype" w:cs="Arial"/>
        </w:rPr>
        <w:t xml:space="preserve"> </w:t>
      </w:r>
      <w:r w:rsidR="0024381D" w:rsidRPr="00E768FA">
        <w:rPr>
          <w:rFonts w:ascii="Palatino Linotype" w:hAnsi="Palatino Linotype" w:cs="Arial"/>
        </w:rPr>
        <w:t>de dos mil dieci</w:t>
      </w:r>
      <w:r w:rsidR="00DE2681" w:rsidRPr="00E768FA">
        <w:rPr>
          <w:rFonts w:ascii="Palatino Linotype" w:hAnsi="Palatino Linotype" w:cs="Arial"/>
        </w:rPr>
        <w:t>ocho</w:t>
      </w:r>
      <w:r w:rsidR="0024381D" w:rsidRPr="00E768FA">
        <w:rPr>
          <w:rFonts w:ascii="Palatino Linotype" w:hAnsi="Palatino Linotype" w:cs="Arial"/>
        </w:rPr>
        <w:t>.</w:t>
      </w:r>
    </w:p>
    <w:p w14:paraId="05B0924F" w14:textId="12514ECB" w:rsidR="00341355" w:rsidRPr="00E768FA" w:rsidRDefault="00341355" w:rsidP="00165F1F">
      <w:pPr>
        <w:spacing w:before="200" w:after="200" w:line="360" w:lineRule="auto"/>
        <w:jc w:val="both"/>
        <w:rPr>
          <w:rFonts w:ascii="Palatino Linotype" w:hAnsi="Palatino Linotype" w:cs="Arial"/>
        </w:rPr>
      </w:pPr>
      <w:r w:rsidRPr="00E768FA">
        <w:rPr>
          <w:rFonts w:ascii="Palatino Linotype" w:hAnsi="Palatino Linotype" w:cs="Arial"/>
          <w:b/>
        </w:rPr>
        <w:t>VISTO</w:t>
      </w:r>
      <w:r w:rsidR="00C449AA" w:rsidRPr="00E768FA">
        <w:rPr>
          <w:rFonts w:ascii="Palatino Linotype" w:hAnsi="Palatino Linotype" w:cs="Arial"/>
          <w:b/>
        </w:rPr>
        <w:t>S</w:t>
      </w:r>
      <w:r w:rsidR="00967FF7" w:rsidRPr="00E768FA">
        <w:rPr>
          <w:rFonts w:ascii="Palatino Linotype" w:hAnsi="Palatino Linotype" w:cs="Arial"/>
        </w:rPr>
        <w:t xml:space="preserve"> </w:t>
      </w:r>
      <w:r w:rsidR="00B73CEB" w:rsidRPr="00E768FA">
        <w:rPr>
          <w:rFonts w:ascii="Palatino Linotype" w:hAnsi="Palatino Linotype" w:cs="Arial"/>
        </w:rPr>
        <w:t>l</w:t>
      </w:r>
      <w:r w:rsidR="00C449AA" w:rsidRPr="00E768FA">
        <w:rPr>
          <w:rFonts w:ascii="Palatino Linotype" w:hAnsi="Palatino Linotype" w:cs="Arial"/>
        </w:rPr>
        <w:t>os</w:t>
      </w:r>
      <w:r w:rsidR="00967FF7" w:rsidRPr="00E768FA">
        <w:rPr>
          <w:rFonts w:ascii="Palatino Linotype" w:hAnsi="Palatino Linotype" w:cs="Arial"/>
        </w:rPr>
        <w:t xml:space="preserve"> </w:t>
      </w:r>
      <w:r w:rsidRPr="00E768FA">
        <w:rPr>
          <w:rFonts w:ascii="Palatino Linotype" w:hAnsi="Palatino Linotype" w:cs="Arial"/>
        </w:rPr>
        <w:t>expediente</w:t>
      </w:r>
      <w:r w:rsidR="00C449AA" w:rsidRPr="00E768FA">
        <w:rPr>
          <w:rFonts w:ascii="Palatino Linotype" w:hAnsi="Palatino Linotype" w:cs="Arial"/>
        </w:rPr>
        <w:t>s</w:t>
      </w:r>
      <w:r w:rsidR="00967FF7" w:rsidRPr="00E768FA">
        <w:rPr>
          <w:rFonts w:ascii="Palatino Linotype" w:hAnsi="Palatino Linotype" w:cs="Arial"/>
        </w:rPr>
        <w:t xml:space="preserve"> </w:t>
      </w:r>
      <w:r w:rsidRPr="00E768FA">
        <w:rPr>
          <w:rFonts w:ascii="Palatino Linotype" w:hAnsi="Palatino Linotype" w:cs="Arial"/>
        </w:rPr>
        <w:t>formado</w:t>
      </w:r>
      <w:r w:rsidR="00C449AA" w:rsidRPr="00E768FA">
        <w:rPr>
          <w:rFonts w:ascii="Palatino Linotype" w:hAnsi="Palatino Linotype" w:cs="Arial"/>
        </w:rPr>
        <w:t>s</w:t>
      </w:r>
      <w:r w:rsidR="00967FF7" w:rsidRPr="00E768FA">
        <w:rPr>
          <w:rFonts w:ascii="Palatino Linotype" w:hAnsi="Palatino Linotype" w:cs="Arial"/>
        </w:rPr>
        <w:t xml:space="preserve"> </w:t>
      </w:r>
      <w:r w:rsidRPr="00E768FA">
        <w:rPr>
          <w:rFonts w:ascii="Palatino Linotype" w:hAnsi="Palatino Linotype" w:cs="Arial"/>
        </w:rPr>
        <w:t>con</w:t>
      </w:r>
      <w:r w:rsidR="00967FF7" w:rsidRPr="00E768FA">
        <w:rPr>
          <w:rFonts w:ascii="Palatino Linotype" w:hAnsi="Palatino Linotype" w:cs="Arial"/>
        </w:rPr>
        <w:t xml:space="preserve"> </w:t>
      </w:r>
      <w:r w:rsidRPr="00E768FA">
        <w:rPr>
          <w:rFonts w:ascii="Palatino Linotype" w:hAnsi="Palatino Linotype" w:cs="Arial"/>
        </w:rPr>
        <w:t>motivo</w:t>
      </w:r>
      <w:r w:rsidR="00967FF7" w:rsidRPr="00E768FA">
        <w:rPr>
          <w:rFonts w:ascii="Palatino Linotype" w:hAnsi="Palatino Linotype" w:cs="Arial"/>
        </w:rPr>
        <w:t xml:space="preserve"> </w:t>
      </w:r>
      <w:r w:rsidR="00903F2A" w:rsidRPr="00E768FA">
        <w:rPr>
          <w:rFonts w:ascii="Palatino Linotype" w:hAnsi="Palatino Linotype" w:cs="Arial"/>
        </w:rPr>
        <w:t>de</w:t>
      </w:r>
      <w:r w:rsidR="005443F1" w:rsidRPr="00E768FA">
        <w:rPr>
          <w:rFonts w:ascii="Palatino Linotype" w:hAnsi="Palatino Linotype" w:cs="Arial"/>
        </w:rPr>
        <w:t xml:space="preserve"> </w:t>
      </w:r>
      <w:r w:rsidR="00167C91" w:rsidRPr="00E768FA">
        <w:rPr>
          <w:rFonts w:ascii="Palatino Linotype" w:hAnsi="Palatino Linotype" w:cs="Arial"/>
        </w:rPr>
        <w:t>l</w:t>
      </w:r>
      <w:r w:rsidR="005443F1" w:rsidRPr="00E768FA">
        <w:rPr>
          <w:rFonts w:ascii="Palatino Linotype" w:hAnsi="Palatino Linotype" w:cs="Arial"/>
        </w:rPr>
        <w:t>os</w:t>
      </w:r>
      <w:r w:rsidR="00967FF7" w:rsidRPr="00E768FA">
        <w:rPr>
          <w:rFonts w:ascii="Palatino Linotype" w:hAnsi="Palatino Linotype" w:cs="Arial"/>
        </w:rPr>
        <w:t xml:space="preserve"> </w:t>
      </w:r>
      <w:r w:rsidR="00903F2A" w:rsidRPr="00E768FA">
        <w:rPr>
          <w:rFonts w:ascii="Palatino Linotype" w:hAnsi="Palatino Linotype" w:cs="Arial"/>
        </w:rPr>
        <w:t>recurso</w:t>
      </w:r>
      <w:r w:rsidR="005443F1" w:rsidRPr="00E768FA">
        <w:rPr>
          <w:rFonts w:ascii="Palatino Linotype" w:hAnsi="Palatino Linotype" w:cs="Arial"/>
        </w:rPr>
        <w:t>s</w:t>
      </w:r>
      <w:r w:rsidR="00967FF7" w:rsidRPr="00E768FA">
        <w:rPr>
          <w:rFonts w:ascii="Palatino Linotype" w:hAnsi="Palatino Linotype" w:cs="Arial"/>
        </w:rPr>
        <w:t xml:space="preserve"> </w:t>
      </w:r>
      <w:r w:rsidR="00903F2A" w:rsidRPr="00E768FA">
        <w:rPr>
          <w:rFonts w:ascii="Palatino Linotype" w:hAnsi="Palatino Linotype" w:cs="Arial"/>
        </w:rPr>
        <w:t>de</w:t>
      </w:r>
      <w:r w:rsidR="00967FF7" w:rsidRPr="00E768FA">
        <w:rPr>
          <w:rFonts w:ascii="Palatino Linotype" w:hAnsi="Palatino Linotype" w:cs="Arial"/>
        </w:rPr>
        <w:t xml:space="preserve"> </w:t>
      </w:r>
      <w:r w:rsidR="00903F2A" w:rsidRPr="00E768FA">
        <w:rPr>
          <w:rFonts w:ascii="Palatino Linotype" w:hAnsi="Palatino Linotype" w:cs="Arial"/>
        </w:rPr>
        <w:t>revisión</w:t>
      </w:r>
      <w:r w:rsidR="00967FF7" w:rsidRPr="00E768FA">
        <w:rPr>
          <w:rFonts w:ascii="Palatino Linotype" w:hAnsi="Palatino Linotype" w:cs="Arial"/>
        </w:rPr>
        <w:t xml:space="preserve"> </w:t>
      </w:r>
      <w:r w:rsidR="00757DEA" w:rsidRPr="00E768FA">
        <w:rPr>
          <w:rFonts w:ascii="Palatino Linotype" w:hAnsi="Palatino Linotype" w:cs="Arial"/>
          <w:b/>
        </w:rPr>
        <w:t xml:space="preserve">02952/INFOEM/IP/RR/2018 </w:t>
      </w:r>
      <w:r w:rsidR="00757DEA" w:rsidRPr="00E768FA">
        <w:rPr>
          <w:rFonts w:ascii="Palatino Linotype" w:hAnsi="Palatino Linotype" w:cs="Arial"/>
        </w:rPr>
        <w:t>y</w:t>
      </w:r>
      <w:r w:rsidR="00757DEA" w:rsidRPr="00E768FA">
        <w:rPr>
          <w:rFonts w:ascii="Palatino Linotype" w:hAnsi="Palatino Linotype" w:cs="Arial"/>
          <w:b/>
        </w:rPr>
        <w:t xml:space="preserve"> 02953</w:t>
      </w:r>
      <w:r w:rsidR="005443F1" w:rsidRPr="00E768FA">
        <w:rPr>
          <w:rFonts w:ascii="Palatino Linotype" w:hAnsi="Palatino Linotype" w:cs="Arial"/>
          <w:b/>
        </w:rPr>
        <w:t xml:space="preserve">/INFOEM/IP/RR/2018 </w:t>
      </w:r>
      <w:r w:rsidR="00C449AA" w:rsidRPr="00E768FA">
        <w:rPr>
          <w:rFonts w:ascii="Palatino Linotype" w:hAnsi="Palatino Linotype" w:cs="Arial"/>
        </w:rPr>
        <w:t>acumulados</w:t>
      </w:r>
      <w:r w:rsidR="00167C91" w:rsidRPr="00E768FA">
        <w:rPr>
          <w:rFonts w:ascii="Palatino Linotype" w:hAnsi="Palatino Linotype" w:cs="Arial"/>
        </w:rPr>
        <w:t>,</w:t>
      </w:r>
      <w:r w:rsidR="00967FF7" w:rsidRPr="00E768FA">
        <w:rPr>
          <w:rFonts w:ascii="Palatino Linotype" w:hAnsi="Palatino Linotype" w:cs="Arial"/>
        </w:rPr>
        <w:t xml:space="preserve"> </w:t>
      </w:r>
      <w:r w:rsidR="00167C91" w:rsidRPr="00E768FA">
        <w:rPr>
          <w:rFonts w:ascii="Palatino Linotype" w:hAnsi="Palatino Linotype" w:cs="Arial"/>
        </w:rPr>
        <w:t>promovido</w:t>
      </w:r>
      <w:r w:rsidR="005443F1" w:rsidRPr="00E768FA">
        <w:rPr>
          <w:rFonts w:ascii="Palatino Linotype" w:hAnsi="Palatino Linotype" w:cs="Arial"/>
        </w:rPr>
        <w:t>s</w:t>
      </w:r>
      <w:r w:rsidR="00967FF7" w:rsidRPr="00E768FA">
        <w:rPr>
          <w:rFonts w:ascii="Palatino Linotype" w:hAnsi="Palatino Linotype" w:cs="Arial"/>
        </w:rPr>
        <w:t xml:space="preserve"> </w:t>
      </w:r>
      <w:r w:rsidR="00486888" w:rsidRPr="00E768FA">
        <w:rPr>
          <w:rFonts w:ascii="Palatino Linotype" w:hAnsi="Palatino Linotype" w:cs="Arial"/>
        </w:rPr>
        <w:t>por</w:t>
      </w:r>
      <w:r w:rsidR="00967FF7" w:rsidRPr="00E768FA">
        <w:rPr>
          <w:rFonts w:ascii="Palatino Linotype" w:hAnsi="Palatino Linotype" w:cs="Arial"/>
        </w:rPr>
        <w:t xml:space="preserve"> </w:t>
      </w:r>
      <w:r w:rsidR="00DE2681" w:rsidRPr="00E768FA">
        <w:rPr>
          <w:rFonts w:ascii="Palatino Linotype" w:hAnsi="Palatino Linotype" w:cs="Arial"/>
        </w:rPr>
        <w:t>el</w:t>
      </w:r>
      <w:r w:rsidR="00967FF7" w:rsidRPr="00E768FA">
        <w:rPr>
          <w:rFonts w:ascii="Palatino Linotype" w:hAnsi="Palatino Linotype" w:cs="Arial"/>
        </w:rPr>
        <w:t xml:space="preserve"> </w:t>
      </w:r>
      <w:r w:rsidRPr="00E768FA">
        <w:rPr>
          <w:rFonts w:ascii="Palatino Linotype" w:hAnsi="Palatino Linotype" w:cs="Arial"/>
          <w:b/>
        </w:rPr>
        <w:t>C.</w:t>
      </w:r>
      <w:r w:rsidR="00967FF7" w:rsidRPr="00E768FA">
        <w:rPr>
          <w:rFonts w:ascii="Palatino Linotype" w:hAnsi="Palatino Linotype" w:cs="Arial"/>
          <w:b/>
        </w:rPr>
        <w:t xml:space="preserve"> </w:t>
      </w:r>
      <w:proofErr w:type="spellStart"/>
      <w:r w:rsidR="000C75BF" w:rsidRPr="000C75BF">
        <w:rPr>
          <w:rFonts w:ascii="Palatino Linotype" w:hAnsi="Palatino Linotype" w:cs="Arial"/>
          <w:b/>
        </w:rPr>
        <w:t>xxxxxxx</w:t>
      </w:r>
      <w:proofErr w:type="spellEnd"/>
      <w:r w:rsidR="000C75BF" w:rsidRPr="000C75BF">
        <w:rPr>
          <w:rFonts w:ascii="Palatino Linotype" w:hAnsi="Palatino Linotype" w:cs="Arial"/>
          <w:b/>
        </w:rPr>
        <w:t xml:space="preserve"> </w:t>
      </w:r>
      <w:proofErr w:type="spellStart"/>
      <w:r w:rsidR="000C75BF" w:rsidRPr="000C75BF">
        <w:rPr>
          <w:rFonts w:ascii="Palatino Linotype" w:hAnsi="Palatino Linotype" w:cs="Arial"/>
          <w:b/>
        </w:rPr>
        <w:t>xxxxx</w:t>
      </w:r>
      <w:proofErr w:type="spellEnd"/>
      <w:r w:rsidR="000C75BF" w:rsidRPr="000C75BF">
        <w:rPr>
          <w:rFonts w:ascii="Palatino Linotype" w:hAnsi="Palatino Linotype" w:cs="Arial"/>
          <w:b/>
        </w:rPr>
        <w:t xml:space="preserve"> </w:t>
      </w:r>
      <w:proofErr w:type="spellStart"/>
      <w:r w:rsidR="000C75BF" w:rsidRPr="000C75BF">
        <w:rPr>
          <w:rFonts w:ascii="Palatino Linotype" w:hAnsi="Palatino Linotype" w:cs="Arial"/>
          <w:b/>
        </w:rPr>
        <w:t>xxxxxx</w:t>
      </w:r>
      <w:proofErr w:type="spellEnd"/>
      <w:r w:rsidRPr="00E768FA">
        <w:rPr>
          <w:rFonts w:ascii="Palatino Linotype" w:hAnsi="Palatino Linotype" w:cs="Arial"/>
        </w:rPr>
        <w:t>,</w:t>
      </w:r>
      <w:r w:rsidR="00967FF7" w:rsidRPr="00E768FA">
        <w:rPr>
          <w:rFonts w:ascii="Palatino Linotype" w:hAnsi="Palatino Linotype" w:cs="Arial"/>
        </w:rPr>
        <w:t xml:space="preserve"> </w:t>
      </w:r>
      <w:r w:rsidRPr="00E768FA">
        <w:rPr>
          <w:rFonts w:ascii="Palatino Linotype" w:hAnsi="Palatino Linotype" w:cs="Arial"/>
        </w:rPr>
        <w:t>en</w:t>
      </w:r>
      <w:r w:rsidR="00967FF7" w:rsidRPr="00E768FA">
        <w:rPr>
          <w:rFonts w:ascii="Palatino Linotype" w:hAnsi="Palatino Linotype" w:cs="Arial"/>
        </w:rPr>
        <w:t xml:space="preserve"> </w:t>
      </w:r>
      <w:r w:rsidRPr="00E768FA">
        <w:rPr>
          <w:rFonts w:ascii="Palatino Linotype" w:hAnsi="Palatino Linotype" w:cs="Arial"/>
        </w:rPr>
        <w:t>lo</w:t>
      </w:r>
      <w:r w:rsidR="00967FF7" w:rsidRPr="00E768FA">
        <w:rPr>
          <w:rFonts w:ascii="Palatino Linotype" w:hAnsi="Palatino Linotype" w:cs="Arial"/>
        </w:rPr>
        <w:t xml:space="preserve"> </w:t>
      </w:r>
      <w:r w:rsidRPr="00E768FA">
        <w:rPr>
          <w:rFonts w:ascii="Palatino Linotype" w:hAnsi="Palatino Linotype" w:cs="Arial"/>
        </w:rPr>
        <w:t>sucesivo</w:t>
      </w:r>
      <w:r w:rsidR="00967FF7" w:rsidRPr="00E768FA">
        <w:rPr>
          <w:rFonts w:ascii="Palatino Linotype" w:hAnsi="Palatino Linotype" w:cs="Arial"/>
        </w:rPr>
        <w:t xml:space="preserve"> </w:t>
      </w:r>
      <w:r w:rsidR="00AC4043" w:rsidRPr="00E768FA">
        <w:rPr>
          <w:rFonts w:ascii="Palatino Linotype" w:hAnsi="Palatino Linotype" w:cs="Arial"/>
          <w:b/>
        </w:rPr>
        <w:t>EL RECURRENTE</w:t>
      </w:r>
      <w:r w:rsidRPr="00E768FA">
        <w:rPr>
          <w:rFonts w:ascii="Palatino Linotype" w:hAnsi="Palatino Linotype" w:cs="Arial"/>
        </w:rPr>
        <w:t>,</w:t>
      </w:r>
      <w:r w:rsidR="00967FF7" w:rsidRPr="00E768FA">
        <w:rPr>
          <w:rFonts w:ascii="Palatino Linotype" w:hAnsi="Palatino Linotype" w:cs="Arial"/>
        </w:rPr>
        <w:t xml:space="preserve"> </w:t>
      </w:r>
      <w:r w:rsidRPr="00E768FA">
        <w:rPr>
          <w:rFonts w:ascii="Palatino Linotype" w:hAnsi="Palatino Linotype" w:cs="Arial"/>
        </w:rPr>
        <w:t>en</w:t>
      </w:r>
      <w:r w:rsidR="00967FF7" w:rsidRPr="00E768FA">
        <w:rPr>
          <w:rFonts w:ascii="Palatino Linotype" w:hAnsi="Palatino Linotype" w:cs="Arial"/>
        </w:rPr>
        <w:t xml:space="preserve"> </w:t>
      </w:r>
      <w:r w:rsidRPr="00E768FA">
        <w:rPr>
          <w:rFonts w:ascii="Palatino Linotype" w:hAnsi="Palatino Linotype" w:cs="Arial"/>
        </w:rPr>
        <w:t>contra</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002F5570" w:rsidRPr="00E768FA">
        <w:rPr>
          <w:rFonts w:ascii="Palatino Linotype" w:hAnsi="Palatino Linotype" w:cs="Arial"/>
        </w:rPr>
        <w:t>la</w:t>
      </w:r>
      <w:r w:rsidR="00967FF7" w:rsidRPr="00E768FA">
        <w:rPr>
          <w:rFonts w:ascii="Palatino Linotype" w:hAnsi="Palatino Linotype" w:cs="Arial"/>
        </w:rPr>
        <w:t xml:space="preserve"> </w:t>
      </w:r>
      <w:r w:rsidR="002F5570" w:rsidRPr="00E768FA">
        <w:rPr>
          <w:rFonts w:ascii="Palatino Linotype" w:hAnsi="Palatino Linotype" w:cs="Arial"/>
        </w:rPr>
        <w:t>falta</w:t>
      </w:r>
      <w:r w:rsidR="00967FF7" w:rsidRPr="00E768FA">
        <w:rPr>
          <w:rFonts w:ascii="Palatino Linotype" w:hAnsi="Palatino Linotype" w:cs="Arial"/>
        </w:rPr>
        <w:t xml:space="preserve"> </w:t>
      </w:r>
      <w:r w:rsidR="00C449AA" w:rsidRPr="00E768FA">
        <w:rPr>
          <w:rFonts w:ascii="Palatino Linotype" w:hAnsi="Palatino Linotype" w:cs="Arial"/>
        </w:rPr>
        <w:t xml:space="preserve">de trámite y </w:t>
      </w:r>
      <w:r w:rsidR="002F5570" w:rsidRPr="00E768FA">
        <w:rPr>
          <w:rFonts w:ascii="Palatino Linotype" w:hAnsi="Palatino Linotype" w:cs="Arial"/>
        </w:rPr>
        <w:t>de</w:t>
      </w:r>
      <w:r w:rsidR="00967FF7" w:rsidRPr="00E768FA">
        <w:rPr>
          <w:rFonts w:ascii="Palatino Linotype" w:hAnsi="Palatino Linotype" w:cs="Arial"/>
        </w:rPr>
        <w:t xml:space="preserve"> </w:t>
      </w:r>
      <w:r w:rsidR="002F5570" w:rsidRPr="00E768FA">
        <w:rPr>
          <w:rFonts w:ascii="Palatino Linotype" w:hAnsi="Palatino Linotype" w:cs="Arial"/>
        </w:rPr>
        <w:t>respuesta</w:t>
      </w:r>
      <w:r w:rsidR="00967FF7" w:rsidRPr="00E768FA">
        <w:rPr>
          <w:rFonts w:ascii="Palatino Linotype" w:hAnsi="Palatino Linotype"/>
        </w:rPr>
        <w:t xml:space="preserve"> </w:t>
      </w:r>
      <w:r w:rsidR="002F5570" w:rsidRPr="00E768FA">
        <w:rPr>
          <w:rFonts w:ascii="Palatino Linotype" w:hAnsi="Palatino Linotype"/>
        </w:rPr>
        <w:t>del</w:t>
      </w:r>
      <w:r w:rsidR="00967FF7" w:rsidRPr="00E768FA">
        <w:rPr>
          <w:rFonts w:ascii="Palatino Linotype" w:hAnsi="Palatino Linotype"/>
        </w:rPr>
        <w:t xml:space="preserve"> </w:t>
      </w:r>
      <w:r w:rsidR="00DE2681" w:rsidRPr="00E768FA">
        <w:rPr>
          <w:rFonts w:ascii="Palatino Linotype" w:hAnsi="Palatino Linotype"/>
          <w:b/>
        </w:rPr>
        <w:t xml:space="preserve">Ayuntamiento de </w:t>
      </w:r>
      <w:r w:rsidR="00757DEA" w:rsidRPr="00E768FA">
        <w:rPr>
          <w:rFonts w:ascii="Palatino Linotype" w:hAnsi="Palatino Linotype"/>
          <w:b/>
        </w:rPr>
        <w:t>San Felipe del Progreso</w:t>
      </w:r>
      <w:r w:rsidRPr="00E768FA">
        <w:rPr>
          <w:rFonts w:ascii="Palatino Linotype" w:hAnsi="Palatino Linotype" w:cs="Arial"/>
        </w:rPr>
        <w:t>,</w:t>
      </w:r>
      <w:r w:rsidR="00967FF7" w:rsidRPr="00E768FA">
        <w:rPr>
          <w:rFonts w:ascii="Palatino Linotype" w:hAnsi="Palatino Linotype" w:cs="Arial"/>
        </w:rPr>
        <w:t xml:space="preserve"> </w:t>
      </w:r>
      <w:r w:rsidRPr="00E768FA">
        <w:rPr>
          <w:rFonts w:ascii="Palatino Linotype" w:hAnsi="Palatino Linotype" w:cs="Arial"/>
        </w:rPr>
        <w:t>en</w:t>
      </w:r>
      <w:r w:rsidR="00967FF7" w:rsidRPr="00E768FA">
        <w:rPr>
          <w:rFonts w:ascii="Palatino Linotype" w:hAnsi="Palatino Linotype" w:cs="Arial"/>
        </w:rPr>
        <w:t xml:space="preserve"> </w:t>
      </w:r>
      <w:r w:rsidRPr="00E768FA">
        <w:rPr>
          <w:rFonts w:ascii="Palatino Linotype" w:hAnsi="Palatino Linotype" w:cs="Arial"/>
        </w:rPr>
        <w:t>lo</w:t>
      </w:r>
      <w:r w:rsidR="00967FF7" w:rsidRPr="00E768FA">
        <w:rPr>
          <w:rFonts w:ascii="Palatino Linotype" w:hAnsi="Palatino Linotype" w:cs="Arial"/>
        </w:rPr>
        <w:t xml:space="preserve"> </w:t>
      </w:r>
      <w:r w:rsidRPr="00E768FA">
        <w:rPr>
          <w:rFonts w:ascii="Palatino Linotype" w:hAnsi="Palatino Linotype" w:cs="Arial"/>
        </w:rPr>
        <w:t>sucesivo</w:t>
      </w:r>
      <w:r w:rsidR="00967FF7" w:rsidRPr="00E768FA">
        <w:rPr>
          <w:rFonts w:ascii="Palatino Linotype" w:hAnsi="Palatino Linotype" w:cs="Arial"/>
        </w:rPr>
        <w:t xml:space="preserve"> </w:t>
      </w:r>
      <w:r w:rsidRPr="00E768FA">
        <w:rPr>
          <w:rFonts w:ascii="Palatino Linotype" w:hAnsi="Palatino Linotype" w:cs="Arial"/>
          <w:b/>
        </w:rPr>
        <w:t>EL</w:t>
      </w:r>
      <w:r w:rsidR="00967FF7" w:rsidRPr="00E768FA">
        <w:rPr>
          <w:rFonts w:ascii="Palatino Linotype" w:hAnsi="Palatino Linotype" w:cs="Arial"/>
          <w:b/>
        </w:rPr>
        <w:t xml:space="preserve"> </w:t>
      </w:r>
      <w:r w:rsidRPr="00E768FA">
        <w:rPr>
          <w:rFonts w:ascii="Palatino Linotype" w:hAnsi="Palatino Linotype" w:cs="Arial"/>
          <w:b/>
        </w:rPr>
        <w:t>SUJETO</w:t>
      </w:r>
      <w:r w:rsidR="00967FF7" w:rsidRPr="00E768FA">
        <w:rPr>
          <w:rFonts w:ascii="Palatino Linotype" w:hAnsi="Palatino Linotype" w:cs="Arial"/>
          <w:b/>
        </w:rPr>
        <w:t xml:space="preserve"> </w:t>
      </w:r>
      <w:r w:rsidRPr="00E768FA">
        <w:rPr>
          <w:rFonts w:ascii="Palatino Linotype" w:hAnsi="Palatino Linotype" w:cs="Arial"/>
          <w:b/>
        </w:rPr>
        <w:t>OBLIGADO,</w:t>
      </w:r>
      <w:r w:rsidR="00967FF7" w:rsidRPr="00E768FA">
        <w:rPr>
          <w:rFonts w:ascii="Palatino Linotype" w:hAnsi="Palatino Linotype" w:cs="Arial"/>
          <w:b/>
        </w:rPr>
        <w:t xml:space="preserve"> </w:t>
      </w:r>
      <w:r w:rsidRPr="00E768FA">
        <w:rPr>
          <w:rFonts w:ascii="Palatino Linotype" w:hAnsi="Palatino Linotype" w:cs="Arial"/>
        </w:rPr>
        <w:t>se</w:t>
      </w:r>
      <w:r w:rsidR="00967FF7" w:rsidRPr="00E768FA">
        <w:rPr>
          <w:rFonts w:ascii="Palatino Linotype" w:hAnsi="Palatino Linotype" w:cs="Arial"/>
        </w:rPr>
        <w:t xml:space="preserve"> </w:t>
      </w:r>
      <w:r w:rsidRPr="00E768FA">
        <w:rPr>
          <w:rFonts w:ascii="Palatino Linotype" w:hAnsi="Palatino Linotype" w:cs="Arial"/>
        </w:rPr>
        <w:t>procede</w:t>
      </w:r>
      <w:r w:rsidR="00967FF7" w:rsidRPr="00E768FA">
        <w:rPr>
          <w:rFonts w:ascii="Palatino Linotype" w:hAnsi="Palatino Linotype" w:cs="Arial"/>
        </w:rPr>
        <w:t xml:space="preserve"> </w:t>
      </w:r>
      <w:r w:rsidRPr="00E768FA">
        <w:rPr>
          <w:rFonts w:ascii="Palatino Linotype" w:hAnsi="Palatino Linotype" w:cs="Arial"/>
        </w:rPr>
        <w:t>a</w:t>
      </w:r>
      <w:r w:rsidR="00967FF7" w:rsidRPr="00E768FA">
        <w:rPr>
          <w:rFonts w:ascii="Palatino Linotype" w:hAnsi="Palatino Linotype" w:cs="Arial"/>
        </w:rPr>
        <w:t xml:space="preserve"> </w:t>
      </w:r>
      <w:r w:rsidRPr="00E768FA">
        <w:rPr>
          <w:rFonts w:ascii="Palatino Linotype" w:hAnsi="Palatino Linotype" w:cs="Arial"/>
        </w:rPr>
        <w:t>dictar</w:t>
      </w:r>
      <w:r w:rsidR="00967FF7" w:rsidRPr="00E768FA">
        <w:rPr>
          <w:rFonts w:ascii="Palatino Linotype" w:hAnsi="Palatino Linotype" w:cs="Arial"/>
        </w:rPr>
        <w:t xml:space="preserve"> </w:t>
      </w:r>
      <w:r w:rsidRPr="00E768FA">
        <w:rPr>
          <w:rFonts w:ascii="Palatino Linotype" w:hAnsi="Palatino Linotype" w:cs="Arial"/>
        </w:rPr>
        <w:t>la</w:t>
      </w:r>
      <w:r w:rsidR="00967FF7" w:rsidRPr="00E768FA">
        <w:rPr>
          <w:rFonts w:ascii="Palatino Linotype" w:hAnsi="Palatino Linotype" w:cs="Arial"/>
        </w:rPr>
        <w:t xml:space="preserve"> </w:t>
      </w:r>
      <w:r w:rsidRPr="00E768FA">
        <w:rPr>
          <w:rFonts w:ascii="Palatino Linotype" w:hAnsi="Palatino Linotype" w:cs="Arial"/>
        </w:rPr>
        <w:t>presente</w:t>
      </w:r>
      <w:r w:rsidR="00967FF7" w:rsidRPr="00E768FA">
        <w:rPr>
          <w:rFonts w:ascii="Palatino Linotype" w:hAnsi="Palatino Linotype" w:cs="Arial"/>
        </w:rPr>
        <w:t xml:space="preserve"> </w:t>
      </w:r>
      <w:r w:rsidRPr="00E768FA">
        <w:rPr>
          <w:rFonts w:ascii="Palatino Linotype" w:hAnsi="Palatino Linotype" w:cs="Arial"/>
        </w:rPr>
        <w:t>resolución</w:t>
      </w:r>
      <w:r w:rsidR="00967FF7" w:rsidRPr="00E768FA">
        <w:rPr>
          <w:rFonts w:ascii="Palatino Linotype" w:hAnsi="Palatino Linotype" w:cs="Arial"/>
        </w:rPr>
        <w:t xml:space="preserve"> </w:t>
      </w:r>
      <w:r w:rsidRPr="00E768FA">
        <w:rPr>
          <w:rFonts w:ascii="Palatino Linotype" w:hAnsi="Palatino Linotype" w:cs="Arial"/>
        </w:rPr>
        <w:t>con</w:t>
      </w:r>
      <w:r w:rsidR="00967FF7" w:rsidRPr="00E768FA">
        <w:rPr>
          <w:rFonts w:ascii="Palatino Linotype" w:hAnsi="Palatino Linotype" w:cs="Arial"/>
        </w:rPr>
        <w:t xml:space="preserve"> </w:t>
      </w:r>
      <w:r w:rsidRPr="00E768FA">
        <w:rPr>
          <w:rFonts w:ascii="Palatino Linotype" w:hAnsi="Palatino Linotype" w:cs="Arial"/>
        </w:rPr>
        <w:t>base</w:t>
      </w:r>
      <w:r w:rsidR="00967FF7" w:rsidRPr="00E768FA">
        <w:rPr>
          <w:rFonts w:ascii="Palatino Linotype" w:hAnsi="Palatino Linotype" w:cs="Arial"/>
        </w:rPr>
        <w:t xml:space="preserve"> </w:t>
      </w:r>
      <w:r w:rsidRPr="00E768FA">
        <w:rPr>
          <w:rFonts w:ascii="Palatino Linotype" w:hAnsi="Palatino Linotype" w:cs="Arial"/>
        </w:rPr>
        <w:t>en</w:t>
      </w:r>
      <w:r w:rsidR="00967FF7" w:rsidRPr="00E768FA">
        <w:rPr>
          <w:rFonts w:ascii="Palatino Linotype" w:hAnsi="Palatino Linotype" w:cs="Arial"/>
        </w:rPr>
        <w:t xml:space="preserve"> </w:t>
      </w:r>
      <w:r w:rsidRPr="00E768FA">
        <w:rPr>
          <w:rFonts w:ascii="Palatino Linotype" w:hAnsi="Palatino Linotype" w:cs="Arial"/>
        </w:rPr>
        <w:t>lo</w:t>
      </w:r>
      <w:r w:rsidR="00967FF7" w:rsidRPr="00E768FA">
        <w:rPr>
          <w:rFonts w:ascii="Palatino Linotype" w:hAnsi="Palatino Linotype" w:cs="Arial"/>
        </w:rPr>
        <w:t xml:space="preserve"> </w:t>
      </w:r>
      <w:r w:rsidRPr="00E768FA">
        <w:rPr>
          <w:rFonts w:ascii="Palatino Linotype" w:hAnsi="Palatino Linotype" w:cs="Arial"/>
        </w:rPr>
        <w:t>siguiente:</w:t>
      </w:r>
      <w:r w:rsidR="00967FF7" w:rsidRPr="00E768FA">
        <w:rPr>
          <w:rFonts w:ascii="Palatino Linotype" w:hAnsi="Palatino Linotype" w:cs="Arial"/>
        </w:rPr>
        <w:t xml:space="preserve"> </w:t>
      </w:r>
    </w:p>
    <w:p w14:paraId="61E9A1CF" w14:textId="77777777" w:rsidR="00341355" w:rsidRPr="00E768FA" w:rsidRDefault="00341355" w:rsidP="00B4416D">
      <w:pPr>
        <w:spacing w:before="240" w:after="120" w:line="360" w:lineRule="auto"/>
        <w:jc w:val="center"/>
        <w:rPr>
          <w:rFonts w:ascii="Palatino Linotype" w:hAnsi="Palatino Linotype" w:cs="Arial"/>
          <w:b/>
          <w:bCs/>
          <w:spacing w:val="20"/>
          <w:sz w:val="28"/>
          <w:szCs w:val="28"/>
        </w:rPr>
      </w:pPr>
      <w:r w:rsidRPr="00E768FA">
        <w:rPr>
          <w:rFonts w:ascii="Palatino Linotype" w:hAnsi="Palatino Linotype" w:cs="Arial"/>
          <w:b/>
          <w:bCs/>
          <w:spacing w:val="20"/>
          <w:sz w:val="28"/>
          <w:szCs w:val="28"/>
        </w:rPr>
        <w:t>RESULTANDO</w:t>
      </w:r>
    </w:p>
    <w:p w14:paraId="5AF17C7B" w14:textId="24C6F21D" w:rsidR="00D4653C" w:rsidRPr="00E768FA" w:rsidRDefault="00C37449" w:rsidP="00C449AA">
      <w:pPr>
        <w:pStyle w:val="Prrafodelista"/>
        <w:widowControl w:val="0"/>
        <w:numPr>
          <w:ilvl w:val="0"/>
          <w:numId w:val="17"/>
        </w:numPr>
        <w:tabs>
          <w:tab w:val="left" w:pos="709"/>
        </w:tabs>
        <w:autoSpaceDE w:val="0"/>
        <w:autoSpaceDN w:val="0"/>
        <w:adjustRightInd w:val="0"/>
        <w:spacing w:before="200" w:after="200" w:line="360" w:lineRule="auto"/>
        <w:ind w:left="0" w:firstLine="0"/>
        <w:contextualSpacing w:val="0"/>
        <w:jc w:val="both"/>
        <w:rPr>
          <w:rFonts w:ascii="Palatino Linotype" w:hAnsi="Palatino Linotype" w:cs="Arial"/>
        </w:rPr>
      </w:pPr>
      <w:r w:rsidRPr="00E768FA">
        <w:rPr>
          <w:rFonts w:ascii="Palatino Linotype" w:hAnsi="Palatino Linotype"/>
        </w:rPr>
        <w:t>En</w:t>
      </w:r>
      <w:r w:rsidR="00967FF7" w:rsidRPr="00E768FA">
        <w:rPr>
          <w:rFonts w:ascii="Palatino Linotype" w:hAnsi="Palatino Linotype"/>
        </w:rPr>
        <w:t xml:space="preserve"> </w:t>
      </w:r>
      <w:r w:rsidRPr="00E768FA">
        <w:rPr>
          <w:rFonts w:ascii="Palatino Linotype" w:hAnsi="Palatino Linotype"/>
        </w:rPr>
        <w:t>fecha</w:t>
      </w:r>
      <w:r w:rsidR="00967FF7" w:rsidRPr="00E768FA">
        <w:rPr>
          <w:rFonts w:ascii="Palatino Linotype" w:hAnsi="Palatino Linotype"/>
        </w:rPr>
        <w:t xml:space="preserve"> </w:t>
      </w:r>
      <w:r w:rsidR="00757DEA" w:rsidRPr="00E768FA">
        <w:rPr>
          <w:rFonts w:ascii="Palatino Linotype" w:hAnsi="Palatino Linotype"/>
        </w:rPr>
        <w:t>cinco</w:t>
      </w:r>
      <w:r w:rsidR="0057336D" w:rsidRPr="00E768FA">
        <w:rPr>
          <w:rFonts w:ascii="Palatino Linotype" w:hAnsi="Palatino Linotype"/>
        </w:rPr>
        <w:t xml:space="preserve"> de </w:t>
      </w:r>
      <w:r w:rsidR="00757DEA" w:rsidRPr="00E768FA">
        <w:rPr>
          <w:rFonts w:ascii="Palatino Linotype" w:hAnsi="Palatino Linotype"/>
        </w:rPr>
        <w:t>juni</w:t>
      </w:r>
      <w:r w:rsidR="005443F1" w:rsidRPr="00E768FA">
        <w:rPr>
          <w:rFonts w:ascii="Palatino Linotype" w:hAnsi="Palatino Linotype"/>
        </w:rPr>
        <w:t xml:space="preserve">o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dos</w:t>
      </w:r>
      <w:r w:rsidR="00967FF7" w:rsidRPr="00E768FA">
        <w:rPr>
          <w:rFonts w:ascii="Palatino Linotype" w:hAnsi="Palatino Linotype" w:cs="Arial"/>
        </w:rPr>
        <w:t xml:space="preserve"> </w:t>
      </w:r>
      <w:r w:rsidRPr="00E768FA">
        <w:rPr>
          <w:rFonts w:ascii="Palatino Linotype" w:hAnsi="Palatino Linotype"/>
        </w:rPr>
        <w:t>mil</w:t>
      </w:r>
      <w:r w:rsidR="00967FF7" w:rsidRPr="00E768FA">
        <w:rPr>
          <w:rFonts w:ascii="Palatino Linotype" w:hAnsi="Palatino Linotype" w:cs="Arial"/>
        </w:rPr>
        <w:t xml:space="preserve"> </w:t>
      </w:r>
      <w:r w:rsidR="005443F1" w:rsidRPr="00E768FA">
        <w:rPr>
          <w:rFonts w:ascii="Palatino Linotype" w:hAnsi="Palatino Linotype" w:cs="Arial"/>
        </w:rPr>
        <w:t>dieciocho</w:t>
      </w:r>
      <w:r w:rsidRPr="00E768FA">
        <w:rPr>
          <w:rFonts w:ascii="Palatino Linotype" w:hAnsi="Palatino Linotype"/>
        </w:rPr>
        <w:t>,</w:t>
      </w:r>
      <w:r w:rsidR="00967FF7" w:rsidRPr="00E768FA">
        <w:rPr>
          <w:rFonts w:ascii="Palatino Linotype" w:hAnsi="Palatino Linotype"/>
        </w:rPr>
        <w:t xml:space="preserve"> </w:t>
      </w:r>
      <w:r w:rsidR="00AC4043" w:rsidRPr="00E768FA">
        <w:rPr>
          <w:rFonts w:ascii="Palatino Linotype" w:hAnsi="Palatino Linotype"/>
          <w:b/>
        </w:rPr>
        <w:t>EL RECURRENTE</w:t>
      </w:r>
      <w:r w:rsidR="00967FF7" w:rsidRPr="00E768FA">
        <w:rPr>
          <w:rFonts w:ascii="Palatino Linotype" w:hAnsi="Palatino Linotype"/>
        </w:rPr>
        <w:t xml:space="preserve"> </w:t>
      </w:r>
      <w:r w:rsidRPr="00E768FA">
        <w:rPr>
          <w:rFonts w:ascii="Palatino Linotype" w:hAnsi="Palatino Linotype"/>
        </w:rPr>
        <w:t>presentó</w:t>
      </w:r>
      <w:r w:rsidR="00967FF7" w:rsidRPr="00E768FA">
        <w:rPr>
          <w:rFonts w:ascii="Palatino Linotype" w:hAnsi="Palatino Linotype"/>
        </w:rPr>
        <w:t xml:space="preserve"> </w:t>
      </w:r>
      <w:r w:rsidRPr="00E768FA">
        <w:rPr>
          <w:rFonts w:ascii="Palatino Linotype" w:hAnsi="Palatino Linotype"/>
        </w:rPr>
        <w:t>a</w:t>
      </w:r>
      <w:r w:rsidR="00967FF7" w:rsidRPr="00E768FA">
        <w:rPr>
          <w:rFonts w:ascii="Palatino Linotype" w:hAnsi="Palatino Linotype"/>
        </w:rPr>
        <w:t xml:space="preserve"> </w:t>
      </w:r>
      <w:r w:rsidRPr="00E768FA">
        <w:rPr>
          <w:rFonts w:ascii="Palatino Linotype" w:hAnsi="Palatino Linotype"/>
        </w:rPr>
        <w:t>través</w:t>
      </w:r>
      <w:r w:rsidR="00967FF7" w:rsidRPr="00E768FA">
        <w:rPr>
          <w:rFonts w:ascii="Palatino Linotype" w:hAnsi="Palatino Linotype"/>
        </w:rPr>
        <w:t xml:space="preserve"> </w:t>
      </w:r>
      <w:r w:rsidRPr="00E768FA">
        <w:rPr>
          <w:rFonts w:ascii="Palatino Linotype" w:hAnsi="Palatino Linotype" w:cs="Arial"/>
        </w:rPr>
        <w:t>del</w:t>
      </w:r>
      <w:r w:rsidR="00967FF7" w:rsidRPr="00E768FA">
        <w:rPr>
          <w:rFonts w:ascii="Palatino Linotype" w:hAnsi="Palatino Linotype"/>
        </w:rPr>
        <w:t xml:space="preserve"> </w:t>
      </w:r>
      <w:r w:rsidRPr="00E768FA">
        <w:rPr>
          <w:rFonts w:ascii="Palatino Linotype" w:hAnsi="Palatino Linotype"/>
        </w:rPr>
        <w:t>Sistema</w:t>
      </w:r>
      <w:r w:rsidR="00967FF7" w:rsidRPr="00E768FA">
        <w:rPr>
          <w:rFonts w:ascii="Palatino Linotype" w:hAnsi="Palatino Linotype"/>
        </w:rPr>
        <w:t xml:space="preserve"> </w:t>
      </w:r>
      <w:r w:rsidRPr="00E768FA">
        <w:rPr>
          <w:rFonts w:ascii="Palatino Linotype" w:hAnsi="Palatino Linotype"/>
        </w:rPr>
        <w:t>de</w:t>
      </w:r>
      <w:r w:rsidR="00967FF7" w:rsidRPr="00E768FA">
        <w:rPr>
          <w:rFonts w:ascii="Palatino Linotype" w:hAnsi="Palatino Linotype"/>
        </w:rPr>
        <w:t xml:space="preserve"> </w:t>
      </w:r>
      <w:r w:rsidRPr="00E768FA">
        <w:rPr>
          <w:rFonts w:ascii="Palatino Linotype" w:hAnsi="Palatino Linotype" w:cs="Arial"/>
        </w:rPr>
        <w:t>Acceso</w:t>
      </w:r>
      <w:r w:rsidR="00967FF7" w:rsidRPr="00E768FA">
        <w:rPr>
          <w:rFonts w:ascii="Palatino Linotype" w:hAnsi="Palatino Linotype"/>
        </w:rPr>
        <w:t xml:space="preserve"> </w:t>
      </w:r>
      <w:r w:rsidRPr="00E768FA">
        <w:rPr>
          <w:rFonts w:ascii="Palatino Linotype" w:hAnsi="Palatino Linotype"/>
        </w:rPr>
        <w:t>a</w:t>
      </w:r>
      <w:r w:rsidR="00967FF7" w:rsidRPr="00E768FA">
        <w:rPr>
          <w:rFonts w:ascii="Palatino Linotype" w:hAnsi="Palatino Linotype"/>
        </w:rPr>
        <w:t xml:space="preserve"> </w:t>
      </w:r>
      <w:r w:rsidRPr="00E768FA">
        <w:rPr>
          <w:rFonts w:ascii="Palatino Linotype" w:hAnsi="Palatino Linotype"/>
        </w:rPr>
        <w:t>la</w:t>
      </w:r>
      <w:r w:rsidR="00967FF7" w:rsidRPr="00E768FA">
        <w:rPr>
          <w:rFonts w:ascii="Palatino Linotype" w:hAnsi="Palatino Linotype"/>
        </w:rPr>
        <w:t xml:space="preserve"> </w:t>
      </w:r>
      <w:r w:rsidRPr="00E768FA">
        <w:rPr>
          <w:rFonts w:ascii="Palatino Linotype" w:hAnsi="Palatino Linotype"/>
        </w:rPr>
        <w:t>Información</w:t>
      </w:r>
      <w:r w:rsidR="00967FF7" w:rsidRPr="00E768FA">
        <w:rPr>
          <w:rFonts w:ascii="Palatino Linotype" w:hAnsi="Palatino Linotype"/>
        </w:rPr>
        <w:t xml:space="preserve"> </w:t>
      </w:r>
      <w:r w:rsidRPr="00E768FA">
        <w:rPr>
          <w:rFonts w:ascii="Palatino Linotype" w:hAnsi="Palatino Linotype"/>
        </w:rPr>
        <w:t>Mexiquense,</w:t>
      </w:r>
      <w:r w:rsidR="00967FF7" w:rsidRPr="00E768FA">
        <w:rPr>
          <w:rFonts w:ascii="Palatino Linotype" w:hAnsi="Palatino Linotype"/>
        </w:rPr>
        <w:t xml:space="preserve"> </w:t>
      </w:r>
      <w:r w:rsidRPr="00E768FA">
        <w:rPr>
          <w:rFonts w:ascii="Palatino Linotype" w:hAnsi="Palatino Linotype"/>
        </w:rPr>
        <w:t>en</w:t>
      </w:r>
      <w:r w:rsidR="00967FF7" w:rsidRPr="00E768FA">
        <w:rPr>
          <w:rFonts w:ascii="Palatino Linotype" w:hAnsi="Palatino Linotype"/>
        </w:rPr>
        <w:t xml:space="preserve"> </w:t>
      </w:r>
      <w:r w:rsidRPr="00E768FA">
        <w:rPr>
          <w:rFonts w:ascii="Palatino Linotype" w:hAnsi="Palatino Linotype"/>
        </w:rPr>
        <w:t>lo</w:t>
      </w:r>
      <w:r w:rsidR="00967FF7" w:rsidRPr="00E768FA">
        <w:rPr>
          <w:rFonts w:ascii="Palatino Linotype" w:hAnsi="Palatino Linotype"/>
        </w:rPr>
        <w:t xml:space="preserve"> </w:t>
      </w:r>
      <w:r w:rsidRPr="00E768FA">
        <w:rPr>
          <w:rFonts w:ascii="Palatino Linotype" w:hAnsi="Palatino Linotype"/>
        </w:rPr>
        <w:t>subsecuente</w:t>
      </w:r>
      <w:r w:rsidR="00967FF7" w:rsidRPr="00E768FA">
        <w:rPr>
          <w:rFonts w:ascii="Palatino Linotype" w:hAnsi="Palatino Linotype"/>
        </w:rPr>
        <w:t xml:space="preserve"> </w:t>
      </w:r>
      <w:r w:rsidRPr="00E768FA">
        <w:rPr>
          <w:rFonts w:ascii="Palatino Linotype" w:hAnsi="Palatino Linotype"/>
          <w:b/>
        </w:rPr>
        <w:t>EL</w:t>
      </w:r>
      <w:r w:rsidR="00967FF7" w:rsidRPr="00E768FA">
        <w:rPr>
          <w:rFonts w:ascii="Palatino Linotype" w:hAnsi="Palatino Linotype"/>
          <w:b/>
        </w:rPr>
        <w:t xml:space="preserve"> </w:t>
      </w:r>
      <w:r w:rsidRPr="00E768FA">
        <w:rPr>
          <w:rFonts w:ascii="Palatino Linotype" w:hAnsi="Palatino Linotype"/>
          <w:b/>
        </w:rPr>
        <w:t>SAIMEX</w:t>
      </w:r>
      <w:r w:rsidRPr="00E768FA">
        <w:rPr>
          <w:rFonts w:ascii="Palatino Linotype" w:hAnsi="Palatino Linotype"/>
        </w:rPr>
        <w:t>,</w:t>
      </w:r>
      <w:r w:rsidR="00967FF7" w:rsidRPr="00E768FA">
        <w:rPr>
          <w:rFonts w:ascii="Palatino Linotype" w:hAnsi="Palatino Linotype"/>
        </w:rPr>
        <w:t xml:space="preserve"> </w:t>
      </w:r>
      <w:r w:rsidRPr="00E768FA">
        <w:rPr>
          <w:rFonts w:ascii="Palatino Linotype" w:hAnsi="Palatino Linotype"/>
        </w:rPr>
        <w:t>ante</w:t>
      </w:r>
      <w:r w:rsidR="00967FF7" w:rsidRPr="00E768FA">
        <w:rPr>
          <w:rFonts w:ascii="Palatino Linotype" w:hAnsi="Palatino Linotype"/>
        </w:rPr>
        <w:t xml:space="preserve"> </w:t>
      </w:r>
      <w:r w:rsidRPr="00E768FA">
        <w:rPr>
          <w:rFonts w:ascii="Palatino Linotype" w:hAnsi="Palatino Linotype"/>
          <w:b/>
        </w:rPr>
        <w:t>EL</w:t>
      </w:r>
      <w:r w:rsidR="00967FF7" w:rsidRPr="00E768FA">
        <w:rPr>
          <w:rFonts w:ascii="Palatino Linotype" w:hAnsi="Palatino Linotype"/>
          <w:b/>
        </w:rPr>
        <w:t xml:space="preserve"> </w:t>
      </w:r>
      <w:r w:rsidRPr="00E768FA">
        <w:rPr>
          <w:rFonts w:ascii="Palatino Linotype" w:hAnsi="Palatino Linotype"/>
          <w:b/>
        </w:rPr>
        <w:t>SUJETO</w:t>
      </w:r>
      <w:r w:rsidR="00967FF7" w:rsidRPr="00E768FA">
        <w:rPr>
          <w:rFonts w:ascii="Palatino Linotype" w:hAnsi="Palatino Linotype"/>
          <w:b/>
        </w:rPr>
        <w:t xml:space="preserve"> </w:t>
      </w:r>
      <w:r w:rsidRPr="00E768FA">
        <w:rPr>
          <w:rFonts w:ascii="Palatino Linotype" w:hAnsi="Palatino Linotype"/>
          <w:b/>
        </w:rPr>
        <w:t>OBLIGADO</w:t>
      </w:r>
      <w:r w:rsidRPr="00E768FA">
        <w:rPr>
          <w:rFonts w:ascii="Palatino Linotype" w:hAnsi="Palatino Linotype"/>
        </w:rPr>
        <w:t>,</w:t>
      </w:r>
      <w:r w:rsidR="00967FF7" w:rsidRPr="00E768FA">
        <w:rPr>
          <w:rFonts w:ascii="Palatino Linotype" w:hAnsi="Palatino Linotype"/>
        </w:rPr>
        <w:t xml:space="preserve"> </w:t>
      </w:r>
      <w:r w:rsidR="00D4653C" w:rsidRPr="00E768FA">
        <w:rPr>
          <w:rFonts w:ascii="Palatino Linotype" w:hAnsi="Palatino Linotype"/>
        </w:rPr>
        <w:t>la</w:t>
      </w:r>
      <w:r w:rsidR="005443F1" w:rsidRPr="00E768FA">
        <w:rPr>
          <w:rFonts w:ascii="Palatino Linotype" w:hAnsi="Palatino Linotype"/>
        </w:rPr>
        <w:t>s</w:t>
      </w:r>
      <w:r w:rsidR="00967FF7" w:rsidRPr="00E768FA">
        <w:rPr>
          <w:rFonts w:ascii="Palatino Linotype" w:hAnsi="Palatino Linotype"/>
        </w:rPr>
        <w:t xml:space="preserve"> </w:t>
      </w:r>
      <w:r w:rsidR="00D4653C" w:rsidRPr="00E768FA">
        <w:rPr>
          <w:rFonts w:ascii="Palatino Linotype" w:hAnsi="Palatino Linotype"/>
        </w:rPr>
        <w:t>solicitud</w:t>
      </w:r>
      <w:r w:rsidR="005443F1" w:rsidRPr="00E768FA">
        <w:rPr>
          <w:rFonts w:ascii="Palatino Linotype" w:hAnsi="Palatino Linotype"/>
        </w:rPr>
        <w:t>es</w:t>
      </w:r>
      <w:r w:rsidR="00967FF7" w:rsidRPr="00E768FA">
        <w:rPr>
          <w:rFonts w:ascii="Palatino Linotype" w:hAnsi="Palatino Linotype"/>
        </w:rPr>
        <w:t xml:space="preserve"> </w:t>
      </w:r>
      <w:r w:rsidR="00D4653C" w:rsidRPr="00E768FA">
        <w:rPr>
          <w:rFonts w:ascii="Palatino Linotype" w:hAnsi="Palatino Linotype"/>
        </w:rPr>
        <w:t>de</w:t>
      </w:r>
      <w:r w:rsidR="00967FF7" w:rsidRPr="00E768FA">
        <w:rPr>
          <w:rFonts w:ascii="Palatino Linotype" w:hAnsi="Palatino Linotype"/>
        </w:rPr>
        <w:t xml:space="preserve"> </w:t>
      </w:r>
      <w:r w:rsidR="00D4653C" w:rsidRPr="00E768FA">
        <w:rPr>
          <w:rFonts w:ascii="Palatino Linotype" w:hAnsi="Palatino Linotype"/>
        </w:rPr>
        <w:t>acceso</w:t>
      </w:r>
      <w:r w:rsidR="00967FF7" w:rsidRPr="00E768FA">
        <w:rPr>
          <w:rFonts w:ascii="Palatino Linotype" w:hAnsi="Palatino Linotype"/>
        </w:rPr>
        <w:t xml:space="preserve"> </w:t>
      </w:r>
      <w:r w:rsidR="00D4653C" w:rsidRPr="00E768FA">
        <w:rPr>
          <w:rFonts w:ascii="Palatino Linotype" w:hAnsi="Palatino Linotype"/>
        </w:rPr>
        <w:t>a</w:t>
      </w:r>
      <w:r w:rsidR="00967FF7" w:rsidRPr="00E768FA">
        <w:rPr>
          <w:rFonts w:ascii="Palatino Linotype" w:hAnsi="Palatino Linotype"/>
        </w:rPr>
        <w:t xml:space="preserve"> </w:t>
      </w:r>
      <w:r w:rsidR="00D4653C" w:rsidRPr="00E768FA">
        <w:rPr>
          <w:rFonts w:ascii="Palatino Linotype" w:hAnsi="Palatino Linotype"/>
        </w:rPr>
        <w:t>información</w:t>
      </w:r>
      <w:r w:rsidR="00967FF7" w:rsidRPr="00E768FA">
        <w:rPr>
          <w:rFonts w:ascii="Palatino Linotype" w:hAnsi="Palatino Linotype"/>
        </w:rPr>
        <w:t xml:space="preserve"> </w:t>
      </w:r>
      <w:r w:rsidR="00D4653C" w:rsidRPr="00E768FA">
        <w:rPr>
          <w:rFonts w:ascii="Palatino Linotype" w:hAnsi="Palatino Linotype"/>
        </w:rPr>
        <w:t>pública,</w:t>
      </w:r>
      <w:r w:rsidR="00967FF7" w:rsidRPr="00E768FA">
        <w:rPr>
          <w:rFonts w:ascii="Palatino Linotype" w:hAnsi="Palatino Linotype"/>
        </w:rPr>
        <w:t xml:space="preserve"> </w:t>
      </w:r>
      <w:r w:rsidR="00D4653C" w:rsidRPr="00E768FA">
        <w:rPr>
          <w:rFonts w:ascii="Palatino Linotype" w:hAnsi="Palatino Linotype"/>
        </w:rPr>
        <w:t>a</w:t>
      </w:r>
      <w:r w:rsidR="00967FF7" w:rsidRPr="00E768FA">
        <w:rPr>
          <w:rFonts w:ascii="Palatino Linotype" w:hAnsi="Palatino Linotype"/>
        </w:rPr>
        <w:t xml:space="preserve"> </w:t>
      </w:r>
      <w:r w:rsidR="00D4653C" w:rsidRPr="00E768FA">
        <w:rPr>
          <w:rFonts w:ascii="Palatino Linotype" w:hAnsi="Palatino Linotype"/>
        </w:rPr>
        <w:t>la</w:t>
      </w:r>
      <w:r w:rsidR="005443F1" w:rsidRPr="00E768FA">
        <w:rPr>
          <w:rFonts w:ascii="Palatino Linotype" w:hAnsi="Palatino Linotype"/>
        </w:rPr>
        <w:t>s</w:t>
      </w:r>
      <w:r w:rsidR="00967FF7" w:rsidRPr="00E768FA">
        <w:rPr>
          <w:rFonts w:ascii="Palatino Linotype" w:hAnsi="Palatino Linotype"/>
        </w:rPr>
        <w:t xml:space="preserve"> </w:t>
      </w:r>
      <w:r w:rsidR="00D4653C" w:rsidRPr="00E768FA">
        <w:rPr>
          <w:rFonts w:ascii="Palatino Linotype" w:hAnsi="Palatino Linotype"/>
        </w:rPr>
        <w:t>que</w:t>
      </w:r>
      <w:r w:rsidR="00967FF7" w:rsidRPr="00E768FA">
        <w:rPr>
          <w:rFonts w:ascii="Palatino Linotype" w:hAnsi="Palatino Linotype"/>
        </w:rPr>
        <w:t xml:space="preserve"> </w:t>
      </w:r>
      <w:r w:rsidR="00D4653C" w:rsidRPr="00E768FA">
        <w:rPr>
          <w:rFonts w:ascii="Palatino Linotype" w:hAnsi="Palatino Linotype"/>
        </w:rPr>
        <w:t>se</w:t>
      </w:r>
      <w:r w:rsidR="00967FF7" w:rsidRPr="00E768FA">
        <w:rPr>
          <w:rFonts w:ascii="Palatino Linotype" w:hAnsi="Palatino Linotype"/>
        </w:rPr>
        <w:t xml:space="preserve"> </w:t>
      </w:r>
      <w:r w:rsidR="00D4653C" w:rsidRPr="00E768FA">
        <w:rPr>
          <w:rFonts w:ascii="Palatino Linotype" w:hAnsi="Palatino Linotype"/>
        </w:rPr>
        <w:t>l</w:t>
      </w:r>
      <w:r w:rsidR="005443F1" w:rsidRPr="00E768FA">
        <w:rPr>
          <w:rFonts w:ascii="Palatino Linotype" w:hAnsi="Palatino Linotype"/>
        </w:rPr>
        <w:t>es</w:t>
      </w:r>
      <w:r w:rsidR="00967FF7" w:rsidRPr="00E768FA">
        <w:rPr>
          <w:rFonts w:ascii="Palatino Linotype" w:hAnsi="Palatino Linotype"/>
        </w:rPr>
        <w:t xml:space="preserve"> </w:t>
      </w:r>
      <w:r w:rsidR="00D4653C" w:rsidRPr="00E768FA">
        <w:rPr>
          <w:rFonts w:ascii="Palatino Linotype" w:hAnsi="Palatino Linotype"/>
        </w:rPr>
        <w:t>asignó</w:t>
      </w:r>
      <w:r w:rsidR="00967FF7" w:rsidRPr="00E768FA">
        <w:rPr>
          <w:rFonts w:ascii="Palatino Linotype" w:hAnsi="Palatino Linotype"/>
        </w:rPr>
        <w:t xml:space="preserve"> </w:t>
      </w:r>
      <w:r w:rsidR="00D4653C" w:rsidRPr="00E768FA">
        <w:rPr>
          <w:rFonts w:ascii="Palatino Linotype" w:hAnsi="Palatino Linotype"/>
        </w:rPr>
        <w:t>l</w:t>
      </w:r>
      <w:r w:rsidR="005443F1" w:rsidRPr="00E768FA">
        <w:rPr>
          <w:rFonts w:ascii="Palatino Linotype" w:hAnsi="Palatino Linotype"/>
        </w:rPr>
        <w:t>os</w:t>
      </w:r>
      <w:r w:rsidR="00967FF7" w:rsidRPr="00E768FA">
        <w:rPr>
          <w:rFonts w:ascii="Palatino Linotype" w:hAnsi="Palatino Linotype"/>
        </w:rPr>
        <w:t xml:space="preserve"> </w:t>
      </w:r>
      <w:r w:rsidR="00D4653C" w:rsidRPr="00E768FA">
        <w:rPr>
          <w:rFonts w:ascii="Palatino Linotype" w:hAnsi="Palatino Linotype"/>
        </w:rPr>
        <w:t>número</w:t>
      </w:r>
      <w:r w:rsidR="005443F1" w:rsidRPr="00E768FA">
        <w:rPr>
          <w:rFonts w:ascii="Palatino Linotype" w:hAnsi="Palatino Linotype"/>
        </w:rPr>
        <w:t>s</w:t>
      </w:r>
      <w:r w:rsidR="00967FF7" w:rsidRPr="00E768FA">
        <w:rPr>
          <w:rFonts w:ascii="Palatino Linotype" w:hAnsi="Palatino Linotype"/>
        </w:rPr>
        <w:t xml:space="preserve"> </w:t>
      </w:r>
      <w:r w:rsidR="00D4653C" w:rsidRPr="00E768FA">
        <w:rPr>
          <w:rFonts w:ascii="Palatino Linotype" w:hAnsi="Palatino Linotype"/>
        </w:rPr>
        <w:t>de</w:t>
      </w:r>
      <w:r w:rsidR="00967FF7" w:rsidRPr="00E768FA">
        <w:rPr>
          <w:rFonts w:ascii="Palatino Linotype" w:hAnsi="Palatino Linotype"/>
        </w:rPr>
        <w:t xml:space="preserve"> </w:t>
      </w:r>
      <w:r w:rsidR="00D4653C" w:rsidRPr="00E768FA">
        <w:rPr>
          <w:rFonts w:ascii="Palatino Linotype" w:hAnsi="Palatino Linotype"/>
        </w:rPr>
        <w:t>expediente</w:t>
      </w:r>
      <w:r w:rsidR="005443F1" w:rsidRPr="00E768FA">
        <w:rPr>
          <w:rFonts w:ascii="Palatino Linotype" w:hAnsi="Palatino Linotype"/>
        </w:rPr>
        <w:t>s</w:t>
      </w:r>
      <w:r w:rsidR="00967FF7" w:rsidRPr="00E768FA">
        <w:rPr>
          <w:rFonts w:ascii="Palatino Linotype" w:hAnsi="Palatino Linotype"/>
        </w:rPr>
        <w:t xml:space="preserve"> </w:t>
      </w:r>
      <w:r w:rsidR="00757DEA" w:rsidRPr="00E768FA">
        <w:rPr>
          <w:rFonts w:ascii="Palatino Linotype" w:hAnsi="Palatino Linotype"/>
          <w:b/>
        </w:rPr>
        <w:t>0003</w:t>
      </w:r>
      <w:r w:rsidR="005443F1" w:rsidRPr="00E768FA">
        <w:rPr>
          <w:rFonts w:ascii="Palatino Linotype" w:hAnsi="Palatino Linotype"/>
          <w:b/>
        </w:rPr>
        <w:t>2/</w:t>
      </w:r>
      <w:r w:rsidR="00757DEA" w:rsidRPr="00E768FA">
        <w:rPr>
          <w:rFonts w:ascii="Palatino Linotype" w:hAnsi="Palatino Linotype"/>
          <w:b/>
        </w:rPr>
        <w:t>FELIPRO</w:t>
      </w:r>
      <w:r w:rsidR="0057336D" w:rsidRPr="00E768FA">
        <w:rPr>
          <w:rFonts w:ascii="Palatino Linotype" w:hAnsi="Palatino Linotype"/>
          <w:b/>
        </w:rPr>
        <w:t>/IP/201</w:t>
      </w:r>
      <w:r w:rsidR="00757DEA" w:rsidRPr="00E768FA">
        <w:rPr>
          <w:rFonts w:ascii="Palatino Linotype" w:hAnsi="Palatino Linotype"/>
          <w:b/>
        </w:rPr>
        <w:t xml:space="preserve">8 </w:t>
      </w:r>
      <w:r w:rsidR="00757DEA" w:rsidRPr="00E768FA">
        <w:rPr>
          <w:rFonts w:ascii="Palatino Linotype" w:hAnsi="Palatino Linotype"/>
        </w:rPr>
        <w:t>y</w:t>
      </w:r>
      <w:r w:rsidR="00757DEA" w:rsidRPr="00E768FA">
        <w:rPr>
          <w:rFonts w:ascii="Palatino Linotype" w:hAnsi="Palatino Linotype"/>
          <w:b/>
        </w:rPr>
        <w:t xml:space="preserve"> 00031/FELIPRO</w:t>
      </w:r>
      <w:r w:rsidR="005443F1" w:rsidRPr="00E768FA">
        <w:rPr>
          <w:rFonts w:ascii="Palatino Linotype" w:hAnsi="Palatino Linotype"/>
          <w:b/>
        </w:rPr>
        <w:t>/IP/2018</w:t>
      </w:r>
      <w:r w:rsidR="00D4653C" w:rsidRPr="00E768FA">
        <w:rPr>
          <w:rFonts w:ascii="Palatino Linotype" w:hAnsi="Palatino Linotype"/>
        </w:rPr>
        <w:t>,</w:t>
      </w:r>
      <w:r w:rsidR="00967FF7" w:rsidRPr="00E768FA">
        <w:rPr>
          <w:rFonts w:ascii="Palatino Linotype" w:hAnsi="Palatino Linotype"/>
        </w:rPr>
        <w:t xml:space="preserve"> </w:t>
      </w:r>
      <w:r w:rsidR="00D4653C" w:rsidRPr="00E768FA">
        <w:rPr>
          <w:rFonts w:ascii="Palatino Linotype" w:hAnsi="Palatino Linotype"/>
        </w:rPr>
        <w:t>mediante</w:t>
      </w:r>
      <w:r w:rsidR="00967FF7" w:rsidRPr="00E768FA">
        <w:rPr>
          <w:rFonts w:ascii="Palatino Linotype" w:hAnsi="Palatino Linotype"/>
        </w:rPr>
        <w:t xml:space="preserve"> </w:t>
      </w:r>
      <w:r w:rsidR="00D4653C" w:rsidRPr="00E768FA">
        <w:rPr>
          <w:rFonts w:ascii="Palatino Linotype" w:hAnsi="Palatino Linotype"/>
        </w:rPr>
        <w:t>la</w:t>
      </w:r>
      <w:r w:rsidR="005443F1" w:rsidRPr="00E768FA">
        <w:rPr>
          <w:rFonts w:ascii="Palatino Linotype" w:hAnsi="Palatino Linotype"/>
        </w:rPr>
        <w:t>s</w:t>
      </w:r>
      <w:r w:rsidR="00967FF7" w:rsidRPr="00E768FA">
        <w:rPr>
          <w:rFonts w:ascii="Palatino Linotype" w:hAnsi="Palatino Linotype"/>
        </w:rPr>
        <w:t xml:space="preserve"> </w:t>
      </w:r>
      <w:r w:rsidR="00D4653C" w:rsidRPr="00E768FA">
        <w:rPr>
          <w:rFonts w:ascii="Palatino Linotype" w:hAnsi="Palatino Linotype"/>
        </w:rPr>
        <w:t>cual</w:t>
      </w:r>
      <w:r w:rsidR="005443F1" w:rsidRPr="00E768FA">
        <w:rPr>
          <w:rFonts w:ascii="Palatino Linotype" w:hAnsi="Palatino Linotype"/>
        </w:rPr>
        <w:t>es</w:t>
      </w:r>
      <w:r w:rsidR="00967FF7" w:rsidRPr="00E768FA">
        <w:rPr>
          <w:rFonts w:ascii="Palatino Linotype" w:hAnsi="Palatino Linotype"/>
        </w:rPr>
        <w:t xml:space="preserve"> </w:t>
      </w:r>
      <w:r w:rsidR="00D4653C" w:rsidRPr="00E768FA">
        <w:rPr>
          <w:rFonts w:ascii="Palatino Linotype" w:hAnsi="Palatino Linotype"/>
        </w:rPr>
        <w:t>solicitó</w:t>
      </w:r>
      <w:r w:rsidR="00967FF7" w:rsidRPr="00E768FA">
        <w:rPr>
          <w:rFonts w:ascii="Palatino Linotype" w:hAnsi="Palatino Linotype"/>
        </w:rPr>
        <w:t xml:space="preserve"> </w:t>
      </w:r>
      <w:r w:rsidR="00D4653C" w:rsidRPr="00E768FA">
        <w:rPr>
          <w:rFonts w:ascii="Palatino Linotype" w:hAnsi="Palatino Linotype"/>
        </w:rPr>
        <w:t>le</w:t>
      </w:r>
      <w:r w:rsidR="00967FF7" w:rsidRPr="00E768FA">
        <w:rPr>
          <w:rFonts w:ascii="Palatino Linotype" w:hAnsi="Palatino Linotype"/>
        </w:rPr>
        <w:t xml:space="preserve"> </w:t>
      </w:r>
      <w:r w:rsidR="00D4653C" w:rsidRPr="00E768FA">
        <w:rPr>
          <w:rFonts w:ascii="Palatino Linotype" w:hAnsi="Palatino Linotype"/>
        </w:rPr>
        <w:t>fuese</w:t>
      </w:r>
      <w:r w:rsidR="00967FF7" w:rsidRPr="00E768FA">
        <w:rPr>
          <w:rFonts w:ascii="Palatino Linotype" w:hAnsi="Palatino Linotype"/>
        </w:rPr>
        <w:t xml:space="preserve"> </w:t>
      </w:r>
      <w:r w:rsidR="00D4653C" w:rsidRPr="00E768FA">
        <w:rPr>
          <w:rFonts w:ascii="Palatino Linotype" w:hAnsi="Palatino Linotype"/>
        </w:rPr>
        <w:t>entregado,</w:t>
      </w:r>
      <w:r w:rsidR="00967FF7" w:rsidRPr="00E768FA">
        <w:rPr>
          <w:rFonts w:ascii="Palatino Linotype" w:hAnsi="Palatino Linotype"/>
        </w:rPr>
        <w:t xml:space="preserve"> </w:t>
      </w:r>
      <w:r w:rsidR="00D4653C" w:rsidRPr="00E768FA">
        <w:rPr>
          <w:rFonts w:ascii="Palatino Linotype" w:hAnsi="Palatino Linotype"/>
        </w:rPr>
        <w:t>vía</w:t>
      </w:r>
      <w:r w:rsidR="00967FF7" w:rsidRPr="00E768FA">
        <w:rPr>
          <w:rFonts w:ascii="Palatino Linotype" w:hAnsi="Palatino Linotype"/>
        </w:rPr>
        <w:t xml:space="preserve"> </w:t>
      </w:r>
      <w:r w:rsidR="00C449AA" w:rsidRPr="00E768FA">
        <w:rPr>
          <w:rFonts w:ascii="Palatino Linotype" w:hAnsi="Palatino Linotype"/>
          <w:b/>
        </w:rPr>
        <w:t>Consulta Directa</w:t>
      </w:r>
      <w:r w:rsidR="00D4653C" w:rsidRPr="00E768FA">
        <w:rPr>
          <w:rFonts w:ascii="Palatino Linotype" w:hAnsi="Palatino Linotype"/>
        </w:rPr>
        <w:t>,</w:t>
      </w:r>
      <w:r w:rsidR="00967FF7" w:rsidRPr="00E768FA">
        <w:rPr>
          <w:rFonts w:ascii="Palatino Linotype" w:hAnsi="Palatino Linotype"/>
        </w:rPr>
        <w:t xml:space="preserve"> </w:t>
      </w:r>
      <w:r w:rsidR="00D4653C" w:rsidRPr="00E768FA">
        <w:rPr>
          <w:rFonts w:ascii="Palatino Linotype" w:hAnsi="Palatino Linotype"/>
        </w:rPr>
        <w:t>lo</w:t>
      </w:r>
      <w:r w:rsidR="00967FF7" w:rsidRPr="00E768FA">
        <w:rPr>
          <w:rFonts w:ascii="Palatino Linotype" w:hAnsi="Palatino Linotype"/>
        </w:rPr>
        <w:t xml:space="preserve"> </w:t>
      </w:r>
      <w:r w:rsidR="008D709F" w:rsidRPr="00E768FA">
        <w:rPr>
          <w:rFonts w:ascii="Palatino Linotype" w:hAnsi="Palatino Linotype"/>
        </w:rPr>
        <w:t>que a continuación se señala</w:t>
      </w:r>
      <w:r w:rsidR="00D4653C" w:rsidRPr="00E768FA">
        <w:rPr>
          <w:rFonts w:ascii="Palatino Linotype" w:hAnsi="Palatino Linotype"/>
        </w:rPr>
        <w:t>:</w:t>
      </w:r>
      <w:r w:rsidR="00967FF7" w:rsidRPr="00E768FA">
        <w:rPr>
          <w:rFonts w:ascii="Palatino Linotype" w:hAnsi="Palatino Linotype"/>
        </w:rPr>
        <w:t xml:space="preserve"> </w:t>
      </w:r>
    </w:p>
    <w:p w14:paraId="19041EDA" w14:textId="694EB287" w:rsidR="005443F1" w:rsidRPr="00E768FA" w:rsidRDefault="00757DEA" w:rsidP="005443F1">
      <w:pPr>
        <w:pStyle w:val="Prrafodelista"/>
        <w:widowControl w:val="0"/>
        <w:tabs>
          <w:tab w:val="left" w:pos="709"/>
        </w:tabs>
        <w:autoSpaceDE w:val="0"/>
        <w:autoSpaceDN w:val="0"/>
        <w:adjustRightInd w:val="0"/>
        <w:spacing w:before="200" w:after="200" w:line="360" w:lineRule="auto"/>
        <w:ind w:left="0"/>
        <w:contextualSpacing w:val="0"/>
        <w:jc w:val="both"/>
        <w:rPr>
          <w:rFonts w:ascii="Palatino Linotype" w:hAnsi="Palatino Linotype" w:cs="Arial"/>
        </w:rPr>
      </w:pPr>
      <w:r w:rsidRPr="00E768FA">
        <w:rPr>
          <w:rFonts w:ascii="Palatino Linotype" w:hAnsi="Palatino Linotype"/>
          <w:b/>
        </w:rPr>
        <w:t>00032/FELIPRO</w:t>
      </w:r>
      <w:r w:rsidR="005443F1" w:rsidRPr="00E768FA">
        <w:rPr>
          <w:rFonts w:ascii="Palatino Linotype" w:hAnsi="Palatino Linotype"/>
          <w:b/>
        </w:rPr>
        <w:t>/IP/201</w:t>
      </w:r>
      <w:r w:rsidRPr="00E768FA">
        <w:rPr>
          <w:rFonts w:ascii="Palatino Linotype" w:hAnsi="Palatino Linotype"/>
          <w:b/>
        </w:rPr>
        <w:t>8</w:t>
      </w:r>
    </w:p>
    <w:p w14:paraId="0DC280F8" w14:textId="5AB06446" w:rsidR="00B4416D" w:rsidRPr="00E768FA" w:rsidRDefault="00B4416D" w:rsidP="00A528D2">
      <w:pPr>
        <w:spacing w:before="120" w:after="120"/>
        <w:ind w:left="851" w:right="956"/>
        <w:jc w:val="both"/>
        <w:rPr>
          <w:rFonts w:ascii="Palatino Linotype" w:hAnsi="Palatino Linotype" w:cs="Arial"/>
          <w:sz w:val="22"/>
          <w:szCs w:val="22"/>
        </w:rPr>
      </w:pPr>
      <w:r w:rsidRPr="00E768FA">
        <w:rPr>
          <w:rFonts w:ascii="Palatino Linotype" w:hAnsi="Palatino Linotype" w:cs="Arial"/>
          <w:i/>
          <w:sz w:val="22"/>
          <w:szCs w:val="22"/>
        </w:rPr>
        <w:t>“</w:t>
      </w:r>
      <w:r w:rsidR="00757DEA" w:rsidRPr="00E768FA">
        <w:rPr>
          <w:rFonts w:ascii="Palatino Linotype" w:hAnsi="Palatino Linotype" w:cs="Arial"/>
          <w:i/>
          <w:sz w:val="22"/>
          <w:szCs w:val="22"/>
        </w:rPr>
        <w:t xml:space="preserve">Copia de recibos de nómina o transferencias electrónicas para el pago de nómina de 2012 a 2017 de la C. </w:t>
      </w:r>
      <w:proofErr w:type="spellStart"/>
      <w:r w:rsidR="000C75BF">
        <w:rPr>
          <w:rFonts w:ascii="Palatino Linotype" w:hAnsi="Palatino Linotype" w:cs="Arial"/>
          <w:i/>
          <w:sz w:val="22"/>
          <w:szCs w:val="22"/>
        </w:rPr>
        <w:t>Xxxxxx</w:t>
      </w:r>
      <w:proofErr w:type="spellEnd"/>
      <w:r w:rsidR="00757DEA" w:rsidRPr="00E768FA">
        <w:rPr>
          <w:rFonts w:ascii="Palatino Linotype" w:hAnsi="Palatino Linotype" w:cs="Arial"/>
          <w:i/>
          <w:sz w:val="22"/>
          <w:szCs w:val="22"/>
        </w:rPr>
        <w:t xml:space="preserve"> </w:t>
      </w:r>
      <w:proofErr w:type="spellStart"/>
      <w:r w:rsidR="000C75BF">
        <w:rPr>
          <w:rFonts w:ascii="Palatino Linotype" w:hAnsi="Palatino Linotype" w:cs="Arial"/>
          <w:i/>
          <w:sz w:val="22"/>
          <w:szCs w:val="22"/>
        </w:rPr>
        <w:t>Xxxxxxx</w:t>
      </w:r>
      <w:proofErr w:type="spellEnd"/>
      <w:r w:rsidR="00757DEA" w:rsidRPr="00E768FA">
        <w:rPr>
          <w:rFonts w:ascii="Palatino Linotype" w:hAnsi="Palatino Linotype" w:cs="Arial"/>
          <w:i/>
          <w:sz w:val="22"/>
          <w:szCs w:val="22"/>
        </w:rPr>
        <w:t xml:space="preserve"> </w:t>
      </w:r>
      <w:proofErr w:type="spellStart"/>
      <w:r w:rsidR="000C75BF">
        <w:rPr>
          <w:rFonts w:ascii="Palatino Linotype" w:hAnsi="Palatino Linotype" w:cs="Arial"/>
          <w:i/>
          <w:sz w:val="22"/>
          <w:szCs w:val="22"/>
        </w:rPr>
        <w:t>Xxxxxx</w:t>
      </w:r>
      <w:proofErr w:type="spellEnd"/>
      <w:r w:rsidR="00757DEA" w:rsidRPr="00E768FA">
        <w:rPr>
          <w:rFonts w:ascii="Palatino Linotype" w:hAnsi="Palatino Linotype" w:cs="Arial"/>
          <w:i/>
          <w:sz w:val="22"/>
          <w:szCs w:val="22"/>
        </w:rPr>
        <w:t xml:space="preserve"> </w:t>
      </w:r>
      <w:proofErr w:type="spellStart"/>
      <w:r w:rsidR="000C75BF">
        <w:rPr>
          <w:rFonts w:ascii="Palatino Linotype" w:hAnsi="Palatino Linotype" w:cs="Arial"/>
          <w:i/>
          <w:sz w:val="22"/>
          <w:szCs w:val="22"/>
        </w:rPr>
        <w:t>Xxxxxxx</w:t>
      </w:r>
      <w:proofErr w:type="spellEnd"/>
      <w:r w:rsidR="005443F1" w:rsidRPr="00E768FA">
        <w:rPr>
          <w:rFonts w:ascii="Palatino Linotype" w:hAnsi="Palatino Linotype" w:cs="Arial"/>
          <w:i/>
          <w:sz w:val="22"/>
          <w:szCs w:val="22"/>
        </w:rPr>
        <w:t>"</w:t>
      </w:r>
      <w:r w:rsidR="00967FF7" w:rsidRPr="00E768FA">
        <w:rPr>
          <w:rFonts w:ascii="Palatino Linotype" w:hAnsi="Palatino Linotype" w:cs="Arial"/>
          <w:sz w:val="22"/>
          <w:szCs w:val="22"/>
        </w:rPr>
        <w:t xml:space="preserve"> </w:t>
      </w:r>
      <w:r w:rsidRPr="00E768FA">
        <w:rPr>
          <w:rFonts w:ascii="Palatino Linotype" w:hAnsi="Palatino Linotype" w:cs="Arial"/>
          <w:sz w:val="22"/>
          <w:szCs w:val="22"/>
        </w:rPr>
        <w:t>(Sic)</w:t>
      </w:r>
    </w:p>
    <w:p w14:paraId="5473FE83" w14:textId="77777777" w:rsidR="00AD1F64" w:rsidRPr="00E768FA" w:rsidRDefault="00AD1F64" w:rsidP="00937CFF">
      <w:pPr>
        <w:spacing w:before="120" w:after="120"/>
        <w:ind w:right="709"/>
        <w:jc w:val="both"/>
        <w:rPr>
          <w:rFonts w:ascii="Palatino Linotype" w:hAnsi="Palatino Linotype" w:cs="Arial"/>
          <w:szCs w:val="22"/>
        </w:rPr>
      </w:pPr>
    </w:p>
    <w:p w14:paraId="301CE94D" w14:textId="035C85A0" w:rsidR="005443F1" w:rsidRPr="00E768FA" w:rsidRDefault="00937CFF" w:rsidP="00937CFF">
      <w:pPr>
        <w:spacing w:before="120" w:after="120"/>
        <w:ind w:right="709"/>
        <w:jc w:val="both"/>
        <w:rPr>
          <w:rFonts w:ascii="Palatino Linotype" w:hAnsi="Palatino Linotype" w:cs="Arial"/>
          <w:szCs w:val="22"/>
        </w:rPr>
      </w:pPr>
      <w:r w:rsidRPr="00E768FA">
        <w:rPr>
          <w:rFonts w:ascii="Palatino Linotype" w:hAnsi="Palatino Linotype" w:cs="Arial"/>
          <w:szCs w:val="22"/>
        </w:rPr>
        <w:t xml:space="preserve">Modalidad de entrega: </w:t>
      </w:r>
      <w:r w:rsidRPr="00E768FA">
        <w:rPr>
          <w:rFonts w:ascii="Palatino Linotype" w:hAnsi="Palatino Linotype" w:cs="Arial"/>
          <w:b/>
          <w:szCs w:val="22"/>
        </w:rPr>
        <w:t>Consulta Directa (sin costo)</w:t>
      </w:r>
      <w:r w:rsidRPr="00E768FA">
        <w:rPr>
          <w:rFonts w:ascii="Palatino Linotype" w:hAnsi="Palatino Linotype" w:cs="Arial"/>
          <w:szCs w:val="22"/>
        </w:rPr>
        <w:t xml:space="preserve"> </w:t>
      </w:r>
    </w:p>
    <w:p w14:paraId="1BDAA671" w14:textId="599D3681" w:rsidR="005443F1" w:rsidRPr="00E768FA" w:rsidRDefault="00757DEA" w:rsidP="005443F1">
      <w:pPr>
        <w:spacing w:before="120" w:after="120"/>
        <w:ind w:right="709"/>
        <w:jc w:val="both"/>
        <w:rPr>
          <w:rFonts w:ascii="Palatino Linotype" w:hAnsi="Palatino Linotype"/>
          <w:b/>
        </w:rPr>
      </w:pPr>
      <w:r w:rsidRPr="00E768FA">
        <w:rPr>
          <w:rFonts w:ascii="Palatino Linotype" w:hAnsi="Palatino Linotype"/>
          <w:b/>
        </w:rPr>
        <w:lastRenderedPageBreak/>
        <w:t>00031/FELIPRO</w:t>
      </w:r>
      <w:r w:rsidR="005443F1" w:rsidRPr="00E768FA">
        <w:rPr>
          <w:rFonts w:ascii="Palatino Linotype" w:hAnsi="Palatino Linotype"/>
          <w:b/>
        </w:rPr>
        <w:t>/IP/2018</w:t>
      </w:r>
    </w:p>
    <w:p w14:paraId="23968A41" w14:textId="5EA72E97" w:rsidR="005443F1" w:rsidRPr="00E768FA" w:rsidRDefault="005443F1" w:rsidP="005443F1">
      <w:pPr>
        <w:spacing w:before="120" w:after="120"/>
        <w:ind w:left="851" w:right="956"/>
        <w:jc w:val="both"/>
        <w:rPr>
          <w:rFonts w:ascii="Palatino Linotype" w:hAnsi="Palatino Linotype" w:cs="Arial"/>
          <w:i/>
          <w:sz w:val="22"/>
          <w:szCs w:val="22"/>
        </w:rPr>
      </w:pPr>
      <w:r w:rsidRPr="00E768FA">
        <w:rPr>
          <w:rFonts w:ascii="Palatino Linotype" w:hAnsi="Palatino Linotype" w:cs="Arial"/>
          <w:i/>
          <w:sz w:val="22"/>
          <w:szCs w:val="22"/>
        </w:rPr>
        <w:t>“</w:t>
      </w:r>
      <w:r w:rsidR="00757DEA" w:rsidRPr="00E768FA">
        <w:rPr>
          <w:rFonts w:ascii="Palatino Linotype" w:hAnsi="Palatino Linotype" w:cs="Arial"/>
          <w:i/>
          <w:sz w:val="22"/>
          <w:szCs w:val="22"/>
        </w:rPr>
        <w:t xml:space="preserve">Solicito información de la c. </w:t>
      </w:r>
      <w:proofErr w:type="spellStart"/>
      <w:r w:rsidR="000C75BF">
        <w:rPr>
          <w:rFonts w:ascii="Palatino Linotype" w:hAnsi="Palatino Linotype" w:cs="Arial"/>
          <w:i/>
          <w:sz w:val="22"/>
          <w:szCs w:val="22"/>
        </w:rPr>
        <w:t>Xxxxxx</w:t>
      </w:r>
      <w:proofErr w:type="spellEnd"/>
      <w:r w:rsidR="000C75BF" w:rsidRPr="00E768FA">
        <w:rPr>
          <w:rFonts w:ascii="Palatino Linotype" w:hAnsi="Palatino Linotype" w:cs="Arial"/>
          <w:i/>
          <w:sz w:val="22"/>
          <w:szCs w:val="22"/>
        </w:rPr>
        <w:t xml:space="preserve"> </w:t>
      </w:r>
      <w:proofErr w:type="spellStart"/>
      <w:r w:rsidR="000C75BF">
        <w:rPr>
          <w:rFonts w:ascii="Palatino Linotype" w:hAnsi="Palatino Linotype" w:cs="Arial"/>
          <w:i/>
          <w:sz w:val="22"/>
          <w:szCs w:val="22"/>
        </w:rPr>
        <w:t>Xxxxxxx</w:t>
      </w:r>
      <w:proofErr w:type="spellEnd"/>
      <w:r w:rsidR="000C75BF" w:rsidRPr="00E768FA">
        <w:rPr>
          <w:rFonts w:ascii="Palatino Linotype" w:hAnsi="Palatino Linotype" w:cs="Arial"/>
          <w:i/>
          <w:sz w:val="22"/>
          <w:szCs w:val="22"/>
        </w:rPr>
        <w:t xml:space="preserve"> </w:t>
      </w:r>
      <w:proofErr w:type="spellStart"/>
      <w:r w:rsidR="000C75BF">
        <w:rPr>
          <w:rFonts w:ascii="Palatino Linotype" w:hAnsi="Palatino Linotype" w:cs="Arial"/>
          <w:i/>
          <w:sz w:val="22"/>
          <w:szCs w:val="22"/>
        </w:rPr>
        <w:t>Xxxxxx</w:t>
      </w:r>
      <w:proofErr w:type="spellEnd"/>
      <w:r w:rsidR="000C75BF" w:rsidRPr="00E768FA">
        <w:rPr>
          <w:rFonts w:ascii="Palatino Linotype" w:hAnsi="Palatino Linotype" w:cs="Arial"/>
          <w:i/>
          <w:sz w:val="22"/>
          <w:szCs w:val="22"/>
        </w:rPr>
        <w:t xml:space="preserve"> </w:t>
      </w:r>
      <w:proofErr w:type="spellStart"/>
      <w:r w:rsidR="000C75BF">
        <w:rPr>
          <w:rFonts w:ascii="Palatino Linotype" w:hAnsi="Palatino Linotype" w:cs="Arial"/>
          <w:i/>
          <w:sz w:val="22"/>
          <w:szCs w:val="22"/>
        </w:rPr>
        <w:t>Xxxxxxx</w:t>
      </w:r>
      <w:proofErr w:type="spellEnd"/>
      <w:r w:rsidR="000C75BF" w:rsidRPr="00E768FA">
        <w:rPr>
          <w:rFonts w:ascii="Palatino Linotype" w:hAnsi="Palatino Linotype" w:cs="Arial"/>
          <w:i/>
          <w:sz w:val="22"/>
          <w:szCs w:val="22"/>
        </w:rPr>
        <w:t xml:space="preserve"> </w:t>
      </w:r>
      <w:r w:rsidR="00757DEA" w:rsidRPr="00E768FA">
        <w:rPr>
          <w:rFonts w:ascii="Palatino Linotype" w:hAnsi="Palatino Linotype" w:cs="Arial"/>
          <w:i/>
          <w:sz w:val="22"/>
          <w:szCs w:val="22"/>
        </w:rPr>
        <w:t>referente al tiempo en el que estuvo en su nómina, los montos o salario asignado y las percepciones que obtuvo de 2012 a 2017, así como copia de sus recibos de nómina</w:t>
      </w:r>
      <w:r w:rsidRPr="00E768FA">
        <w:rPr>
          <w:rFonts w:ascii="Palatino Linotype" w:hAnsi="Palatino Linotype" w:cs="Arial"/>
          <w:i/>
          <w:sz w:val="22"/>
          <w:szCs w:val="22"/>
        </w:rPr>
        <w:t>” (Sic)</w:t>
      </w:r>
    </w:p>
    <w:p w14:paraId="7D416C56" w14:textId="77777777" w:rsidR="00AD1F64" w:rsidRPr="00E768FA" w:rsidRDefault="00AD1F64" w:rsidP="00937CFF">
      <w:pPr>
        <w:spacing w:before="120" w:after="120"/>
        <w:ind w:right="956"/>
        <w:jc w:val="both"/>
        <w:rPr>
          <w:rFonts w:ascii="Palatino Linotype" w:hAnsi="Palatino Linotype" w:cs="Arial"/>
          <w:szCs w:val="22"/>
        </w:rPr>
      </w:pPr>
    </w:p>
    <w:p w14:paraId="0E0608EC" w14:textId="485CDF37" w:rsidR="00937CFF" w:rsidRPr="00E768FA" w:rsidRDefault="00937CFF" w:rsidP="00937CFF">
      <w:pPr>
        <w:spacing w:before="120" w:after="120"/>
        <w:ind w:right="956"/>
        <w:jc w:val="both"/>
        <w:rPr>
          <w:rFonts w:ascii="Palatino Linotype" w:hAnsi="Palatino Linotype" w:cs="Arial"/>
          <w:b/>
          <w:szCs w:val="22"/>
        </w:rPr>
      </w:pPr>
      <w:r w:rsidRPr="00E768FA">
        <w:rPr>
          <w:rFonts w:ascii="Palatino Linotype" w:hAnsi="Palatino Linotype" w:cs="Arial"/>
          <w:szCs w:val="22"/>
        </w:rPr>
        <w:t xml:space="preserve">Modalidad de entrega: </w:t>
      </w:r>
      <w:r w:rsidRPr="00E768FA">
        <w:rPr>
          <w:rFonts w:ascii="Palatino Linotype" w:hAnsi="Palatino Linotype" w:cs="Arial"/>
          <w:b/>
          <w:szCs w:val="22"/>
        </w:rPr>
        <w:t xml:space="preserve">Copias Simples </w:t>
      </w:r>
      <w:r w:rsidR="00AD1F64" w:rsidRPr="00E768FA">
        <w:rPr>
          <w:rFonts w:ascii="Palatino Linotype" w:hAnsi="Palatino Linotype" w:cs="Arial"/>
          <w:b/>
          <w:szCs w:val="22"/>
        </w:rPr>
        <w:t xml:space="preserve">(con </w:t>
      </w:r>
      <w:r w:rsidRPr="00E768FA">
        <w:rPr>
          <w:rFonts w:ascii="Palatino Linotype" w:hAnsi="Palatino Linotype" w:cs="Arial"/>
          <w:b/>
          <w:szCs w:val="22"/>
        </w:rPr>
        <w:t>costo)</w:t>
      </w:r>
    </w:p>
    <w:p w14:paraId="2DEC0BAF" w14:textId="77777777" w:rsidR="00AD1F64" w:rsidRPr="00E768FA" w:rsidRDefault="00AD1F64" w:rsidP="00937CFF">
      <w:pPr>
        <w:spacing w:before="120" w:after="120"/>
        <w:ind w:right="956"/>
        <w:jc w:val="both"/>
        <w:rPr>
          <w:rFonts w:ascii="Palatino Linotype" w:hAnsi="Palatino Linotype" w:cs="Arial"/>
          <w:sz w:val="22"/>
          <w:szCs w:val="22"/>
        </w:rPr>
      </w:pPr>
    </w:p>
    <w:p w14:paraId="2C372831" w14:textId="22A09F65" w:rsidR="00A67689" w:rsidRPr="000C75BF" w:rsidRDefault="00AD1F64" w:rsidP="008D709F">
      <w:pPr>
        <w:pStyle w:val="Prrafodelista"/>
        <w:widowControl w:val="0"/>
        <w:numPr>
          <w:ilvl w:val="0"/>
          <w:numId w:val="17"/>
        </w:numPr>
        <w:tabs>
          <w:tab w:val="left" w:pos="709"/>
        </w:tabs>
        <w:autoSpaceDE w:val="0"/>
        <w:autoSpaceDN w:val="0"/>
        <w:adjustRightInd w:val="0"/>
        <w:spacing w:before="200" w:after="200" w:line="360" w:lineRule="auto"/>
        <w:ind w:left="0" w:firstLine="0"/>
        <w:contextualSpacing w:val="0"/>
        <w:jc w:val="both"/>
        <w:rPr>
          <w:rFonts w:ascii="Palatino Linotype" w:hAnsi="Palatino Linotype" w:cs="Arial"/>
        </w:rPr>
      </w:pPr>
      <w:bookmarkStart w:id="1" w:name="_Ref496781185"/>
      <w:r w:rsidRPr="00E768FA">
        <w:rPr>
          <w:rFonts w:ascii="Palatino Linotype" w:hAnsi="Palatino Linotype"/>
        </w:rPr>
        <w:t xml:space="preserve">Con </w:t>
      </w:r>
      <w:r w:rsidR="00A67689" w:rsidRPr="00E768FA">
        <w:rPr>
          <w:rFonts w:ascii="Palatino Linotype" w:hAnsi="Palatino Linotype"/>
        </w:rPr>
        <w:t>base</w:t>
      </w:r>
      <w:r w:rsidR="00967FF7" w:rsidRPr="00E768FA">
        <w:rPr>
          <w:rFonts w:ascii="Palatino Linotype" w:hAnsi="Palatino Linotype"/>
        </w:rPr>
        <w:t xml:space="preserve"> </w:t>
      </w:r>
      <w:r w:rsidR="00A67689" w:rsidRPr="00E768FA">
        <w:rPr>
          <w:rFonts w:ascii="Palatino Linotype" w:hAnsi="Palatino Linotype"/>
        </w:rPr>
        <w:t>en</w:t>
      </w:r>
      <w:r w:rsidR="00967FF7" w:rsidRPr="00E768FA">
        <w:rPr>
          <w:rFonts w:ascii="Palatino Linotype" w:hAnsi="Palatino Linotype"/>
        </w:rPr>
        <w:t xml:space="preserve"> </w:t>
      </w:r>
      <w:r w:rsidR="00A67689" w:rsidRPr="00E768FA">
        <w:rPr>
          <w:rFonts w:ascii="Palatino Linotype" w:hAnsi="Palatino Linotype"/>
        </w:rPr>
        <w:t>el</w:t>
      </w:r>
      <w:r w:rsidR="00967FF7" w:rsidRPr="00E768FA">
        <w:rPr>
          <w:rFonts w:ascii="Palatino Linotype" w:hAnsi="Palatino Linotype"/>
        </w:rPr>
        <w:t xml:space="preserve"> </w:t>
      </w:r>
      <w:r w:rsidR="00A67689" w:rsidRPr="00E768FA">
        <w:rPr>
          <w:rFonts w:ascii="Palatino Linotype" w:hAnsi="Palatino Linotype"/>
        </w:rPr>
        <w:t>detalle</w:t>
      </w:r>
      <w:r w:rsidR="00967FF7" w:rsidRPr="00E768FA">
        <w:rPr>
          <w:rFonts w:ascii="Palatino Linotype" w:hAnsi="Palatino Linotype"/>
        </w:rPr>
        <w:t xml:space="preserve"> </w:t>
      </w:r>
      <w:r w:rsidR="00A67689" w:rsidRPr="00E768FA">
        <w:rPr>
          <w:rFonts w:ascii="Palatino Linotype" w:hAnsi="Palatino Linotype"/>
        </w:rPr>
        <w:t>de</w:t>
      </w:r>
      <w:r w:rsidR="00967FF7" w:rsidRPr="00E768FA">
        <w:rPr>
          <w:rFonts w:ascii="Palatino Linotype" w:hAnsi="Palatino Linotype"/>
        </w:rPr>
        <w:t xml:space="preserve"> </w:t>
      </w:r>
      <w:r w:rsidR="00A67689" w:rsidRPr="00E768FA">
        <w:rPr>
          <w:rFonts w:ascii="Palatino Linotype" w:hAnsi="Palatino Linotype"/>
        </w:rPr>
        <w:t>seguimiento</w:t>
      </w:r>
      <w:r w:rsidR="00967FF7" w:rsidRPr="00E768FA">
        <w:rPr>
          <w:rFonts w:ascii="Palatino Linotype" w:hAnsi="Palatino Linotype"/>
        </w:rPr>
        <w:t xml:space="preserve"> </w:t>
      </w:r>
      <w:r w:rsidR="00A67689" w:rsidRPr="00E768FA">
        <w:rPr>
          <w:rFonts w:ascii="Palatino Linotype" w:hAnsi="Palatino Linotype"/>
        </w:rPr>
        <w:t>que</w:t>
      </w:r>
      <w:r w:rsidR="00967FF7" w:rsidRPr="00E768FA">
        <w:rPr>
          <w:rFonts w:ascii="Palatino Linotype" w:hAnsi="Palatino Linotype"/>
        </w:rPr>
        <w:t xml:space="preserve"> </w:t>
      </w:r>
      <w:r w:rsidR="00A67689" w:rsidRPr="00E768FA">
        <w:rPr>
          <w:rFonts w:ascii="Palatino Linotype" w:hAnsi="Palatino Linotype"/>
        </w:rPr>
        <w:t>obra</w:t>
      </w:r>
      <w:r w:rsidR="00967FF7" w:rsidRPr="00E768FA">
        <w:rPr>
          <w:rFonts w:ascii="Palatino Linotype" w:hAnsi="Palatino Linotype"/>
        </w:rPr>
        <w:t xml:space="preserve"> </w:t>
      </w:r>
      <w:r w:rsidR="00A67689" w:rsidRPr="00E768FA">
        <w:rPr>
          <w:rFonts w:ascii="Palatino Linotype" w:hAnsi="Palatino Linotype"/>
        </w:rPr>
        <w:t>en</w:t>
      </w:r>
      <w:r w:rsidR="00967FF7" w:rsidRPr="00E768FA">
        <w:rPr>
          <w:rFonts w:ascii="Palatino Linotype" w:hAnsi="Palatino Linotype"/>
        </w:rPr>
        <w:t xml:space="preserve"> </w:t>
      </w:r>
      <w:r w:rsidR="00A67689" w:rsidRPr="00E768FA">
        <w:rPr>
          <w:rFonts w:ascii="Palatino Linotype" w:hAnsi="Palatino Linotype"/>
          <w:b/>
        </w:rPr>
        <w:t>EL</w:t>
      </w:r>
      <w:r w:rsidR="00967FF7" w:rsidRPr="00E768FA">
        <w:rPr>
          <w:rFonts w:ascii="Palatino Linotype" w:hAnsi="Palatino Linotype"/>
          <w:b/>
        </w:rPr>
        <w:t xml:space="preserve"> </w:t>
      </w:r>
      <w:r w:rsidR="00A67689" w:rsidRPr="00E768FA">
        <w:rPr>
          <w:rFonts w:ascii="Palatino Linotype" w:hAnsi="Palatino Linotype"/>
          <w:b/>
        </w:rPr>
        <w:t>SAIMEX</w:t>
      </w:r>
      <w:r w:rsidR="00A67689" w:rsidRPr="00E768FA">
        <w:rPr>
          <w:rFonts w:ascii="Palatino Linotype" w:hAnsi="Palatino Linotype"/>
        </w:rPr>
        <w:t>,</w:t>
      </w:r>
      <w:r w:rsidR="00967FF7" w:rsidRPr="00E768FA">
        <w:rPr>
          <w:rFonts w:ascii="Palatino Linotype" w:hAnsi="Palatino Linotype"/>
        </w:rPr>
        <w:t xml:space="preserve"> </w:t>
      </w:r>
      <w:r w:rsidR="00A67689" w:rsidRPr="00E768FA">
        <w:rPr>
          <w:rFonts w:ascii="Palatino Linotype" w:hAnsi="Palatino Linotype"/>
        </w:rPr>
        <w:t>se</w:t>
      </w:r>
      <w:r w:rsidR="00967FF7" w:rsidRPr="00E768FA">
        <w:rPr>
          <w:rFonts w:ascii="Palatino Linotype" w:hAnsi="Palatino Linotype"/>
        </w:rPr>
        <w:t xml:space="preserve"> </w:t>
      </w:r>
      <w:r w:rsidR="00A67689" w:rsidRPr="00E768FA">
        <w:rPr>
          <w:rFonts w:ascii="Palatino Linotype" w:hAnsi="Palatino Linotype"/>
        </w:rPr>
        <w:t>advierte</w:t>
      </w:r>
      <w:r w:rsidR="00967FF7" w:rsidRPr="00E768FA">
        <w:rPr>
          <w:rFonts w:ascii="Palatino Linotype" w:hAnsi="Palatino Linotype"/>
        </w:rPr>
        <w:t xml:space="preserve"> </w:t>
      </w:r>
      <w:r w:rsidR="00A67689" w:rsidRPr="00E768FA">
        <w:rPr>
          <w:rFonts w:ascii="Palatino Linotype" w:hAnsi="Palatino Linotype"/>
        </w:rPr>
        <w:t>que</w:t>
      </w:r>
      <w:r w:rsidR="00967FF7" w:rsidRPr="00E768FA">
        <w:rPr>
          <w:rFonts w:ascii="Palatino Linotype" w:hAnsi="Palatino Linotype"/>
        </w:rPr>
        <w:t xml:space="preserve"> </w:t>
      </w:r>
      <w:r w:rsidR="00A67689" w:rsidRPr="00E768FA">
        <w:rPr>
          <w:rFonts w:ascii="Palatino Linotype" w:hAnsi="Palatino Linotype"/>
          <w:b/>
        </w:rPr>
        <w:t>EL</w:t>
      </w:r>
      <w:r w:rsidR="00967FF7" w:rsidRPr="00E768FA">
        <w:rPr>
          <w:rFonts w:ascii="Palatino Linotype" w:hAnsi="Palatino Linotype"/>
          <w:b/>
        </w:rPr>
        <w:t xml:space="preserve"> </w:t>
      </w:r>
      <w:r w:rsidR="00A67689" w:rsidRPr="00E768FA">
        <w:rPr>
          <w:rFonts w:ascii="Palatino Linotype" w:hAnsi="Palatino Linotype"/>
          <w:b/>
        </w:rPr>
        <w:t>SUJETO</w:t>
      </w:r>
      <w:r w:rsidR="00967FF7" w:rsidRPr="00E768FA">
        <w:rPr>
          <w:rFonts w:ascii="Palatino Linotype" w:hAnsi="Palatino Linotype"/>
          <w:b/>
        </w:rPr>
        <w:t xml:space="preserve"> </w:t>
      </w:r>
      <w:r w:rsidR="00A67689" w:rsidRPr="00E768FA">
        <w:rPr>
          <w:rFonts w:ascii="Palatino Linotype" w:hAnsi="Palatino Linotype"/>
          <w:b/>
        </w:rPr>
        <w:t>OBLIGADO</w:t>
      </w:r>
      <w:r w:rsidR="00967FF7" w:rsidRPr="00E768FA">
        <w:rPr>
          <w:rFonts w:ascii="Palatino Linotype" w:hAnsi="Palatino Linotype"/>
        </w:rPr>
        <w:t xml:space="preserve"> </w:t>
      </w:r>
      <w:r w:rsidR="00A67689" w:rsidRPr="00E768FA">
        <w:rPr>
          <w:rFonts w:ascii="Palatino Linotype" w:hAnsi="Palatino Linotype"/>
        </w:rPr>
        <w:t>omitió</w:t>
      </w:r>
      <w:r w:rsidR="00967FF7" w:rsidRPr="00E768FA">
        <w:rPr>
          <w:rFonts w:ascii="Palatino Linotype" w:hAnsi="Palatino Linotype"/>
        </w:rPr>
        <w:t xml:space="preserve"> </w:t>
      </w:r>
      <w:r w:rsidR="00A67689" w:rsidRPr="00E768FA">
        <w:rPr>
          <w:rFonts w:ascii="Palatino Linotype" w:hAnsi="Palatino Linotype"/>
        </w:rPr>
        <w:t>dar</w:t>
      </w:r>
      <w:r w:rsidR="00967FF7" w:rsidRPr="00E768FA">
        <w:rPr>
          <w:rFonts w:ascii="Palatino Linotype" w:hAnsi="Palatino Linotype"/>
        </w:rPr>
        <w:t xml:space="preserve"> </w:t>
      </w:r>
      <w:r w:rsidR="008D709F" w:rsidRPr="00E768FA">
        <w:rPr>
          <w:rFonts w:ascii="Palatino Linotype" w:hAnsi="Palatino Linotype"/>
        </w:rPr>
        <w:t xml:space="preserve">atención o respuesta </w:t>
      </w:r>
      <w:r w:rsidR="00A67689" w:rsidRPr="00E768FA">
        <w:rPr>
          <w:rFonts w:ascii="Palatino Linotype" w:hAnsi="Palatino Linotype"/>
        </w:rPr>
        <w:t>a</w:t>
      </w:r>
      <w:r w:rsidR="00967FF7" w:rsidRPr="00E768FA">
        <w:rPr>
          <w:rFonts w:ascii="Palatino Linotype" w:hAnsi="Palatino Linotype"/>
        </w:rPr>
        <w:t xml:space="preserve"> </w:t>
      </w:r>
      <w:r w:rsidR="00A67689" w:rsidRPr="00E768FA">
        <w:rPr>
          <w:rFonts w:ascii="Palatino Linotype" w:hAnsi="Palatino Linotype"/>
        </w:rPr>
        <w:t>la</w:t>
      </w:r>
      <w:r w:rsidR="005443F1" w:rsidRPr="00E768FA">
        <w:rPr>
          <w:rFonts w:ascii="Palatino Linotype" w:hAnsi="Palatino Linotype"/>
        </w:rPr>
        <w:t>s</w:t>
      </w:r>
      <w:r w:rsidR="00967FF7" w:rsidRPr="00E768FA">
        <w:rPr>
          <w:rFonts w:ascii="Palatino Linotype" w:hAnsi="Palatino Linotype"/>
        </w:rPr>
        <w:t xml:space="preserve"> </w:t>
      </w:r>
      <w:r w:rsidR="00A67689" w:rsidRPr="00E768FA">
        <w:rPr>
          <w:rFonts w:ascii="Palatino Linotype" w:hAnsi="Palatino Linotype"/>
        </w:rPr>
        <w:t>solicitud</w:t>
      </w:r>
      <w:r w:rsidR="005443F1" w:rsidRPr="00E768FA">
        <w:rPr>
          <w:rFonts w:ascii="Palatino Linotype" w:hAnsi="Palatino Linotype"/>
        </w:rPr>
        <w:t>es</w:t>
      </w:r>
      <w:r w:rsidR="00967FF7" w:rsidRPr="00E768FA">
        <w:rPr>
          <w:rFonts w:ascii="Palatino Linotype" w:hAnsi="Palatino Linotype"/>
        </w:rPr>
        <w:t xml:space="preserve"> </w:t>
      </w:r>
      <w:r w:rsidR="00A67689" w:rsidRPr="00E768FA">
        <w:rPr>
          <w:rFonts w:ascii="Palatino Linotype" w:hAnsi="Palatino Linotype"/>
        </w:rPr>
        <w:t>de</w:t>
      </w:r>
      <w:r w:rsidR="00967FF7" w:rsidRPr="00E768FA">
        <w:rPr>
          <w:rFonts w:ascii="Palatino Linotype" w:hAnsi="Palatino Linotype"/>
        </w:rPr>
        <w:t xml:space="preserve"> </w:t>
      </w:r>
      <w:r w:rsidR="00A67689" w:rsidRPr="00E768FA">
        <w:rPr>
          <w:rFonts w:ascii="Palatino Linotype" w:hAnsi="Palatino Linotype"/>
        </w:rPr>
        <w:t>acceso</w:t>
      </w:r>
      <w:r w:rsidR="00967FF7" w:rsidRPr="00E768FA">
        <w:rPr>
          <w:rFonts w:ascii="Palatino Linotype" w:hAnsi="Palatino Linotype"/>
        </w:rPr>
        <w:t xml:space="preserve"> </w:t>
      </w:r>
      <w:r w:rsidR="00A67689" w:rsidRPr="00E768FA">
        <w:rPr>
          <w:rFonts w:ascii="Palatino Linotype" w:hAnsi="Palatino Linotype"/>
        </w:rPr>
        <w:t>a</w:t>
      </w:r>
      <w:r w:rsidR="00967FF7" w:rsidRPr="00E768FA">
        <w:rPr>
          <w:rFonts w:ascii="Palatino Linotype" w:hAnsi="Palatino Linotype"/>
        </w:rPr>
        <w:t xml:space="preserve"> </w:t>
      </w:r>
      <w:r w:rsidR="00A67689" w:rsidRPr="00E768FA">
        <w:rPr>
          <w:rFonts w:ascii="Palatino Linotype" w:hAnsi="Palatino Linotype"/>
        </w:rPr>
        <w:t>la</w:t>
      </w:r>
      <w:r w:rsidR="00967FF7" w:rsidRPr="00E768FA">
        <w:rPr>
          <w:rFonts w:ascii="Palatino Linotype" w:hAnsi="Palatino Linotype"/>
        </w:rPr>
        <w:t xml:space="preserve"> </w:t>
      </w:r>
      <w:r w:rsidR="00A67689" w:rsidRPr="00E768FA">
        <w:rPr>
          <w:rFonts w:ascii="Palatino Linotype" w:hAnsi="Palatino Linotype"/>
        </w:rPr>
        <w:t>información</w:t>
      </w:r>
      <w:r w:rsidR="00967FF7" w:rsidRPr="00E768FA">
        <w:rPr>
          <w:rFonts w:ascii="Palatino Linotype" w:hAnsi="Palatino Linotype"/>
        </w:rPr>
        <w:t xml:space="preserve"> </w:t>
      </w:r>
      <w:r w:rsidR="00A67689" w:rsidRPr="00E768FA">
        <w:rPr>
          <w:rFonts w:ascii="Palatino Linotype" w:hAnsi="Palatino Linotype"/>
        </w:rPr>
        <w:t>pública,</w:t>
      </w:r>
      <w:r w:rsidR="00967FF7" w:rsidRPr="00E768FA">
        <w:rPr>
          <w:rFonts w:ascii="Palatino Linotype" w:hAnsi="Palatino Linotype"/>
        </w:rPr>
        <w:t xml:space="preserve"> </w:t>
      </w:r>
      <w:r w:rsidR="00A67689" w:rsidRPr="00E768FA">
        <w:rPr>
          <w:rFonts w:ascii="Palatino Linotype" w:hAnsi="Palatino Linotype"/>
        </w:rPr>
        <w:t>tal</w:t>
      </w:r>
      <w:r w:rsidR="00967FF7" w:rsidRPr="00E768FA">
        <w:rPr>
          <w:rFonts w:ascii="Palatino Linotype" w:hAnsi="Palatino Linotype"/>
        </w:rPr>
        <w:t xml:space="preserve"> </w:t>
      </w:r>
      <w:r w:rsidR="00A67689" w:rsidRPr="00E768FA">
        <w:rPr>
          <w:rFonts w:ascii="Palatino Linotype" w:hAnsi="Palatino Linotype"/>
        </w:rPr>
        <w:t>como</w:t>
      </w:r>
      <w:r w:rsidR="00967FF7" w:rsidRPr="00E768FA">
        <w:rPr>
          <w:rFonts w:ascii="Palatino Linotype" w:hAnsi="Palatino Linotype"/>
        </w:rPr>
        <w:t xml:space="preserve"> </w:t>
      </w:r>
      <w:r w:rsidR="00A67689" w:rsidRPr="00E768FA">
        <w:rPr>
          <w:rFonts w:ascii="Palatino Linotype" w:hAnsi="Palatino Linotype"/>
        </w:rPr>
        <w:t>se</w:t>
      </w:r>
      <w:r w:rsidR="00967FF7" w:rsidRPr="00E768FA">
        <w:rPr>
          <w:rFonts w:ascii="Palatino Linotype" w:hAnsi="Palatino Linotype"/>
        </w:rPr>
        <w:t xml:space="preserve"> </w:t>
      </w:r>
      <w:r w:rsidR="00A67689" w:rsidRPr="00E768FA">
        <w:rPr>
          <w:rFonts w:ascii="Palatino Linotype" w:hAnsi="Palatino Linotype"/>
        </w:rPr>
        <w:t>aprecia</w:t>
      </w:r>
      <w:r w:rsidR="00967FF7" w:rsidRPr="00E768FA">
        <w:rPr>
          <w:rFonts w:ascii="Palatino Linotype" w:hAnsi="Palatino Linotype"/>
        </w:rPr>
        <w:t xml:space="preserve"> </w:t>
      </w:r>
      <w:r w:rsidR="00A67689" w:rsidRPr="00E768FA">
        <w:rPr>
          <w:rFonts w:ascii="Palatino Linotype" w:hAnsi="Palatino Linotype"/>
        </w:rPr>
        <w:t>a</w:t>
      </w:r>
      <w:r w:rsidR="00967FF7" w:rsidRPr="00E768FA">
        <w:rPr>
          <w:rFonts w:ascii="Palatino Linotype" w:hAnsi="Palatino Linotype"/>
        </w:rPr>
        <w:t xml:space="preserve"> </w:t>
      </w:r>
      <w:r w:rsidR="00A67689" w:rsidRPr="00E768FA">
        <w:rPr>
          <w:rFonts w:ascii="Palatino Linotype" w:hAnsi="Palatino Linotype"/>
        </w:rPr>
        <w:t>continuación:</w:t>
      </w:r>
      <w:bookmarkEnd w:id="1"/>
      <w:r w:rsidR="00967FF7" w:rsidRPr="00E768FA">
        <w:rPr>
          <w:rFonts w:ascii="Palatino Linotype" w:hAnsi="Palatino Linotype"/>
        </w:rPr>
        <w:t xml:space="preserve"> </w:t>
      </w:r>
    </w:p>
    <w:p w14:paraId="0402F64C" w14:textId="67762FCA" w:rsidR="000C75BF" w:rsidRPr="00E768FA" w:rsidRDefault="000C75BF" w:rsidP="000C75BF">
      <w:pPr>
        <w:pStyle w:val="Prrafodelista"/>
        <w:widowControl w:val="0"/>
        <w:tabs>
          <w:tab w:val="left" w:pos="709"/>
        </w:tabs>
        <w:autoSpaceDE w:val="0"/>
        <w:autoSpaceDN w:val="0"/>
        <w:adjustRightInd w:val="0"/>
        <w:spacing w:before="200" w:after="200" w:line="360" w:lineRule="auto"/>
        <w:ind w:left="0"/>
        <w:contextualSpacing w:val="0"/>
        <w:jc w:val="both"/>
        <w:rPr>
          <w:rFonts w:ascii="Palatino Linotype" w:hAnsi="Palatino Linotype" w:cs="Arial"/>
        </w:rPr>
      </w:pPr>
      <w:r>
        <w:rPr>
          <w:rFonts w:ascii="Palatino Linotype" w:hAnsi="Palatino Linotype" w:cs="Arial"/>
          <w:noProof/>
          <w:lang w:eastAsia="es-MX"/>
        </w:rPr>
        <w:drawing>
          <wp:inline distT="0" distB="0" distL="0" distR="0" wp14:anchorId="3C144A93" wp14:editId="41CE4401">
            <wp:extent cx="5828030" cy="3914775"/>
            <wp:effectExtent l="0" t="0" r="127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8">
                      <a:extLst>
                        <a:ext uri="{28A0092B-C50C-407E-A947-70E740481C1C}">
                          <a14:useLocalDpi xmlns:a14="http://schemas.microsoft.com/office/drawing/2010/main" val="0"/>
                        </a:ext>
                      </a:extLst>
                    </a:blip>
                    <a:stretch>
                      <a:fillRect/>
                    </a:stretch>
                  </pic:blipFill>
                  <pic:spPr>
                    <a:xfrm>
                      <a:off x="0" y="0"/>
                      <a:ext cx="5828030" cy="3914775"/>
                    </a:xfrm>
                    <a:prstGeom prst="rect">
                      <a:avLst/>
                    </a:prstGeom>
                  </pic:spPr>
                </pic:pic>
              </a:graphicData>
            </a:graphic>
          </wp:inline>
        </w:drawing>
      </w:r>
    </w:p>
    <w:p w14:paraId="129A159E" w14:textId="7498A168" w:rsidR="00165F1F" w:rsidRPr="00E768FA" w:rsidRDefault="00165F1F" w:rsidP="0057336D">
      <w:pPr>
        <w:pStyle w:val="Prrafodelista"/>
        <w:widowControl w:val="0"/>
        <w:tabs>
          <w:tab w:val="left" w:pos="709"/>
        </w:tabs>
        <w:autoSpaceDE w:val="0"/>
        <w:autoSpaceDN w:val="0"/>
        <w:adjustRightInd w:val="0"/>
        <w:ind w:left="0"/>
        <w:contextualSpacing w:val="0"/>
        <w:jc w:val="center"/>
        <w:rPr>
          <w:rFonts w:ascii="Palatino Linotype" w:hAnsi="Palatino Linotype" w:cs="Arial"/>
        </w:rPr>
      </w:pPr>
    </w:p>
    <w:p w14:paraId="5B0DA8A1" w14:textId="347E503F" w:rsidR="00762B6C" w:rsidRPr="00E768FA" w:rsidRDefault="00762B6C" w:rsidP="008D709F">
      <w:pPr>
        <w:pStyle w:val="Prrafodelista"/>
        <w:widowControl w:val="0"/>
        <w:numPr>
          <w:ilvl w:val="0"/>
          <w:numId w:val="17"/>
        </w:numPr>
        <w:tabs>
          <w:tab w:val="left" w:pos="709"/>
        </w:tabs>
        <w:autoSpaceDE w:val="0"/>
        <w:autoSpaceDN w:val="0"/>
        <w:adjustRightInd w:val="0"/>
        <w:spacing w:before="200" w:after="200" w:line="360" w:lineRule="auto"/>
        <w:ind w:left="0" w:firstLine="0"/>
        <w:contextualSpacing w:val="0"/>
        <w:jc w:val="both"/>
        <w:rPr>
          <w:rFonts w:ascii="Palatino Linotype" w:hAnsi="Palatino Linotype" w:cs="Arial"/>
        </w:rPr>
      </w:pPr>
      <w:bookmarkStart w:id="2" w:name="_Ref490476121"/>
      <w:r w:rsidRPr="00E768FA">
        <w:rPr>
          <w:rFonts w:ascii="Palatino Linotype" w:hAnsi="Palatino Linotype"/>
        </w:rPr>
        <w:t>Inconforme</w:t>
      </w:r>
      <w:r w:rsidR="00967FF7" w:rsidRPr="00E768FA">
        <w:rPr>
          <w:rFonts w:ascii="Palatino Linotype" w:hAnsi="Palatino Linotype"/>
        </w:rPr>
        <w:t xml:space="preserve"> </w:t>
      </w:r>
      <w:r w:rsidRPr="00E768FA">
        <w:rPr>
          <w:rFonts w:ascii="Palatino Linotype" w:hAnsi="Palatino Linotype"/>
        </w:rPr>
        <w:t>con</w:t>
      </w:r>
      <w:r w:rsidR="00967FF7" w:rsidRPr="00E768FA">
        <w:rPr>
          <w:rFonts w:ascii="Palatino Linotype" w:hAnsi="Palatino Linotype"/>
        </w:rPr>
        <w:t xml:space="preserve"> </w:t>
      </w:r>
      <w:r w:rsidRPr="00E768FA">
        <w:rPr>
          <w:rFonts w:ascii="Palatino Linotype" w:hAnsi="Palatino Linotype"/>
        </w:rPr>
        <w:t>la</w:t>
      </w:r>
      <w:r w:rsidR="00967FF7" w:rsidRPr="00E768FA">
        <w:rPr>
          <w:rFonts w:ascii="Palatino Linotype" w:hAnsi="Palatino Linotype"/>
        </w:rPr>
        <w:t xml:space="preserve"> </w:t>
      </w:r>
      <w:r w:rsidRPr="00E768FA">
        <w:rPr>
          <w:rFonts w:ascii="Palatino Linotype" w:hAnsi="Palatino Linotype"/>
        </w:rPr>
        <w:t>omisión</w:t>
      </w:r>
      <w:r w:rsidR="00967FF7" w:rsidRPr="00E768FA">
        <w:rPr>
          <w:rFonts w:ascii="Palatino Linotype" w:hAnsi="Palatino Linotype"/>
        </w:rPr>
        <w:t xml:space="preserve"> </w:t>
      </w:r>
      <w:r w:rsidRPr="00E768FA">
        <w:rPr>
          <w:rFonts w:ascii="Palatino Linotype" w:hAnsi="Palatino Linotype"/>
        </w:rPr>
        <w:t>del</w:t>
      </w:r>
      <w:r w:rsidR="00967FF7" w:rsidRPr="00E768FA">
        <w:rPr>
          <w:rFonts w:ascii="Palatino Linotype" w:hAnsi="Palatino Linotype"/>
        </w:rPr>
        <w:t xml:space="preserve"> </w:t>
      </w:r>
      <w:r w:rsidRPr="00E768FA">
        <w:rPr>
          <w:rFonts w:ascii="Palatino Linotype" w:hAnsi="Palatino Linotype"/>
          <w:b/>
        </w:rPr>
        <w:t>SUJETO</w:t>
      </w:r>
      <w:r w:rsidR="00967FF7" w:rsidRPr="00E768FA">
        <w:rPr>
          <w:rFonts w:ascii="Palatino Linotype" w:hAnsi="Palatino Linotype"/>
          <w:b/>
        </w:rPr>
        <w:t xml:space="preserve"> </w:t>
      </w:r>
      <w:r w:rsidRPr="00E768FA">
        <w:rPr>
          <w:rFonts w:ascii="Palatino Linotype" w:hAnsi="Palatino Linotype"/>
          <w:b/>
        </w:rPr>
        <w:t>OBLIGADO</w:t>
      </w:r>
      <w:r w:rsidR="00967FF7" w:rsidRPr="00E768FA">
        <w:rPr>
          <w:rFonts w:ascii="Palatino Linotype" w:hAnsi="Palatino Linotype"/>
        </w:rPr>
        <w:t xml:space="preserve"> </w:t>
      </w:r>
      <w:r w:rsidRPr="00E768FA">
        <w:rPr>
          <w:rFonts w:ascii="Palatino Linotype" w:hAnsi="Palatino Linotype"/>
        </w:rPr>
        <w:t>para</w:t>
      </w:r>
      <w:r w:rsidR="00967FF7" w:rsidRPr="00E768FA">
        <w:rPr>
          <w:rFonts w:ascii="Palatino Linotype" w:hAnsi="Palatino Linotype"/>
        </w:rPr>
        <w:t xml:space="preserve"> </w:t>
      </w:r>
      <w:r w:rsidRPr="00E768FA">
        <w:rPr>
          <w:rFonts w:ascii="Palatino Linotype" w:hAnsi="Palatino Linotype"/>
        </w:rPr>
        <w:t>dar</w:t>
      </w:r>
      <w:r w:rsidR="00967FF7" w:rsidRPr="00E768FA">
        <w:rPr>
          <w:rFonts w:ascii="Palatino Linotype" w:hAnsi="Palatino Linotype"/>
        </w:rPr>
        <w:t xml:space="preserve"> </w:t>
      </w:r>
      <w:r w:rsidRPr="00E768FA">
        <w:rPr>
          <w:rFonts w:ascii="Palatino Linotype" w:hAnsi="Palatino Linotype"/>
        </w:rPr>
        <w:t>respuesta</w:t>
      </w:r>
      <w:r w:rsidR="00967FF7" w:rsidRPr="00E768FA">
        <w:rPr>
          <w:rFonts w:ascii="Palatino Linotype" w:hAnsi="Palatino Linotype"/>
        </w:rPr>
        <w:t xml:space="preserve"> </w:t>
      </w:r>
      <w:r w:rsidRPr="00E768FA">
        <w:rPr>
          <w:rFonts w:ascii="Palatino Linotype" w:hAnsi="Palatino Linotype"/>
        </w:rPr>
        <w:t>a</w:t>
      </w:r>
      <w:r w:rsidR="00967FF7" w:rsidRPr="00E768FA">
        <w:rPr>
          <w:rFonts w:ascii="Palatino Linotype" w:hAnsi="Palatino Linotype"/>
        </w:rPr>
        <w:t xml:space="preserve"> </w:t>
      </w:r>
      <w:r w:rsidRPr="00E768FA">
        <w:rPr>
          <w:rFonts w:ascii="Palatino Linotype" w:hAnsi="Palatino Linotype"/>
        </w:rPr>
        <w:t>la</w:t>
      </w:r>
      <w:r w:rsidR="00040055" w:rsidRPr="00E768FA">
        <w:rPr>
          <w:rFonts w:ascii="Palatino Linotype" w:hAnsi="Palatino Linotype"/>
        </w:rPr>
        <w:t>s</w:t>
      </w:r>
      <w:r w:rsidR="00967FF7" w:rsidRPr="00E768FA">
        <w:rPr>
          <w:rFonts w:ascii="Palatino Linotype" w:hAnsi="Palatino Linotype"/>
        </w:rPr>
        <w:t xml:space="preserve"> </w:t>
      </w:r>
      <w:r w:rsidRPr="00E768FA">
        <w:rPr>
          <w:rFonts w:ascii="Palatino Linotype" w:hAnsi="Palatino Linotype"/>
        </w:rPr>
        <w:t>solicitud</w:t>
      </w:r>
      <w:r w:rsidR="00040055" w:rsidRPr="00E768FA">
        <w:rPr>
          <w:rFonts w:ascii="Palatino Linotype" w:hAnsi="Palatino Linotype"/>
        </w:rPr>
        <w:t>es</w:t>
      </w:r>
      <w:r w:rsidR="00967FF7" w:rsidRPr="00E768FA">
        <w:rPr>
          <w:rFonts w:ascii="Palatino Linotype" w:hAnsi="Palatino Linotype"/>
        </w:rPr>
        <w:t xml:space="preserve"> </w:t>
      </w:r>
      <w:r w:rsidRPr="00E768FA">
        <w:rPr>
          <w:rFonts w:ascii="Palatino Linotype" w:hAnsi="Palatino Linotype"/>
        </w:rPr>
        <w:t>de</w:t>
      </w:r>
      <w:r w:rsidR="00967FF7" w:rsidRPr="00E768FA">
        <w:rPr>
          <w:rFonts w:ascii="Palatino Linotype" w:hAnsi="Palatino Linotype"/>
        </w:rPr>
        <w:t xml:space="preserve"> </w:t>
      </w:r>
      <w:r w:rsidRPr="00E768FA">
        <w:rPr>
          <w:rFonts w:ascii="Palatino Linotype" w:hAnsi="Palatino Linotype" w:cs="Arial"/>
        </w:rPr>
        <w:t>información</w:t>
      </w:r>
      <w:r w:rsidRPr="00E768FA">
        <w:rPr>
          <w:rFonts w:ascii="Palatino Linotype" w:hAnsi="Palatino Linotype"/>
        </w:rPr>
        <w:t>,</w:t>
      </w:r>
      <w:r w:rsidR="00967FF7" w:rsidRPr="00E768FA">
        <w:rPr>
          <w:rFonts w:ascii="Palatino Linotype" w:hAnsi="Palatino Linotype"/>
        </w:rPr>
        <w:t xml:space="preserve"> </w:t>
      </w:r>
      <w:r w:rsidRPr="00E768FA">
        <w:rPr>
          <w:rFonts w:ascii="Palatino Linotype" w:hAnsi="Palatino Linotype"/>
        </w:rPr>
        <w:t>el</w:t>
      </w:r>
      <w:r w:rsidR="00967FF7" w:rsidRPr="00E768FA">
        <w:rPr>
          <w:rFonts w:ascii="Palatino Linotype" w:hAnsi="Palatino Linotype"/>
        </w:rPr>
        <w:t xml:space="preserve"> </w:t>
      </w:r>
      <w:r w:rsidR="00AD1F64" w:rsidRPr="00E768FA">
        <w:rPr>
          <w:rFonts w:ascii="Palatino Linotype" w:hAnsi="Palatino Linotype"/>
        </w:rPr>
        <w:t>veintiuno</w:t>
      </w:r>
      <w:r w:rsidR="00040055" w:rsidRPr="00E768FA">
        <w:rPr>
          <w:rFonts w:ascii="Palatino Linotype" w:hAnsi="Palatino Linotype"/>
        </w:rPr>
        <w:t xml:space="preserve"> </w:t>
      </w:r>
      <w:r w:rsidR="008B7C0C" w:rsidRPr="00E768FA">
        <w:rPr>
          <w:rFonts w:ascii="Palatino Linotype" w:hAnsi="Palatino Linotype"/>
        </w:rPr>
        <w:t xml:space="preserve">de </w:t>
      </w:r>
      <w:r w:rsidR="00AD1F64" w:rsidRPr="00E768FA">
        <w:rPr>
          <w:rFonts w:ascii="Palatino Linotype" w:hAnsi="Palatino Linotype"/>
        </w:rPr>
        <w:t>agosto</w:t>
      </w:r>
      <w:r w:rsidR="008B7C0C" w:rsidRPr="00E768FA">
        <w:rPr>
          <w:rFonts w:ascii="Palatino Linotype" w:hAnsi="Palatino Linotype"/>
        </w:rPr>
        <w:t xml:space="preserve"> </w:t>
      </w:r>
      <w:r w:rsidRPr="00E768FA">
        <w:rPr>
          <w:rFonts w:ascii="Palatino Linotype" w:hAnsi="Palatino Linotype"/>
        </w:rPr>
        <w:t>de</w:t>
      </w:r>
      <w:r w:rsidR="00967FF7" w:rsidRPr="00E768FA">
        <w:rPr>
          <w:rFonts w:ascii="Palatino Linotype" w:hAnsi="Palatino Linotype"/>
        </w:rPr>
        <w:t xml:space="preserve"> </w:t>
      </w:r>
      <w:r w:rsidRPr="00E768FA">
        <w:rPr>
          <w:rFonts w:ascii="Palatino Linotype" w:hAnsi="Palatino Linotype"/>
        </w:rPr>
        <w:t>dos</w:t>
      </w:r>
      <w:r w:rsidR="00967FF7" w:rsidRPr="00E768FA">
        <w:rPr>
          <w:rFonts w:ascii="Palatino Linotype" w:hAnsi="Palatino Linotype"/>
        </w:rPr>
        <w:t xml:space="preserve"> </w:t>
      </w:r>
      <w:r w:rsidRPr="00E768FA">
        <w:rPr>
          <w:rFonts w:ascii="Palatino Linotype" w:hAnsi="Palatino Linotype"/>
        </w:rPr>
        <w:t>mil</w:t>
      </w:r>
      <w:r w:rsidR="00967FF7" w:rsidRPr="00E768FA">
        <w:rPr>
          <w:rFonts w:ascii="Palatino Linotype" w:hAnsi="Palatino Linotype"/>
        </w:rPr>
        <w:t xml:space="preserve"> </w:t>
      </w:r>
      <w:r w:rsidRPr="00E768FA">
        <w:rPr>
          <w:rFonts w:ascii="Palatino Linotype" w:hAnsi="Palatino Linotype"/>
        </w:rPr>
        <w:t>dieci</w:t>
      </w:r>
      <w:r w:rsidR="00040055" w:rsidRPr="00E768FA">
        <w:rPr>
          <w:rFonts w:ascii="Palatino Linotype" w:hAnsi="Palatino Linotype"/>
        </w:rPr>
        <w:t>ocho</w:t>
      </w:r>
      <w:r w:rsidRPr="00E768FA">
        <w:rPr>
          <w:rFonts w:ascii="Palatino Linotype" w:hAnsi="Palatino Linotype"/>
        </w:rPr>
        <w:t>,</w:t>
      </w:r>
      <w:r w:rsidR="00967FF7" w:rsidRPr="00E768FA">
        <w:rPr>
          <w:rFonts w:ascii="Palatino Linotype" w:hAnsi="Palatino Linotype"/>
        </w:rPr>
        <w:t xml:space="preserve"> </w:t>
      </w:r>
      <w:r w:rsidR="00AC4043" w:rsidRPr="00E768FA">
        <w:rPr>
          <w:rFonts w:ascii="Palatino Linotype" w:hAnsi="Palatino Linotype" w:cs="Arial"/>
          <w:b/>
        </w:rPr>
        <w:t>EL RECURRENTE</w:t>
      </w:r>
      <w:r w:rsidR="00967FF7" w:rsidRPr="00E768FA">
        <w:rPr>
          <w:rFonts w:ascii="Palatino Linotype" w:hAnsi="Palatino Linotype" w:cs="Arial"/>
        </w:rPr>
        <w:t xml:space="preserve"> </w:t>
      </w:r>
      <w:r w:rsidRPr="00E768FA">
        <w:rPr>
          <w:rFonts w:ascii="Palatino Linotype" w:hAnsi="Palatino Linotype"/>
        </w:rPr>
        <w:t>interpuso</w:t>
      </w:r>
      <w:r w:rsidR="00967FF7" w:rsidRPr="00E768FA">
        <w:rPr>
          <w:rFonts w:ascii="Palatino Linotype" w:hAnsi="Palatino Linotype"/>
        </w:rPr>
        <w:t xml:space="preserve"> </w:t>
      </w:r>
      <w:r w:rsidR="007F2A73" w:rsidRPr="00E768FA">
        <w:rPr>
          <w:rFonts w:ascii="Palatino Linotype" w:hAnsi="Palatino Linotype"/>
        </w:rPr>
        <w:t>l</w:t>
      </w:r>
      <w:r w:rsidR="00040055" w:rsidRPr="00E768FA">
        <w:rPr>
          <w:rFonts w:ascii="Palatino Linotype" w:hAnsi="Palatino Linotype"/>
        </w:rPr>
        <w:t>os</w:t>
      </w:r>
      <w:r w:rsidR="00967FF7" w:rsidRPr="00E768FA">
        <w:rPr>
          <w:rFonts w:ascii="Palatino Linotype" w:hAnsi="Palatino Linotype"/>
        </w:rPr>
        <w:t xml:space="preserve"> </w:t>
      </w:r>
      <w:r w:rsidRPr="00E768FA">
        <w:rPr>
          <w:rFonts w:ascii="Palatino Linotype" w:hAnsi="Palatino Linotype"/>
        </w:rPr>
        <w:t>recurso</w:t>
      </w:r>
      <w:r w:rsidR="00040055" w:rsidRPr="00E768FA">
        <w:rPr>
          <w:rFonts w:ascii="Palatino Linotype" w:hAnsi="Palatino Linotype"/>
        </w:rPr>
        <w:t>s</w:t>
      </w:r>
      <w:r w:rsidR="00967FF7" w:rsidRPr="00E768FA">
        <w:rPr>
          <w:rFonts w:ascii="Palatino Linotype" w:hAnsi="Palatino Linotype"/>
        </w:rPr>
        <w:t xml:space="preserve"> </w:t>
      </w:r>
      <w:r w:rsidRPr="00E768FA">
        <w:rPr>
          <w:rFonts w:ascii="Palatino Linotype" w:hAnsi="Palatino Linotype"/>
        </w:rPr>
        <w:t>de</w:t>
      </w:r>
      <w:r w:rsidR="00967FF7" w:rsidRPr="00E768FA">
        <w:rPr>
          <w:rFonts w:ascii="Palatino Linotype" w:hAnsi="Palatino Linotype"/>
        </w:rPr>
        <w:t xml:space="preserve"> </w:t>
      </w:r>
      <w:r w:rsidRPr="00E768FA">
        <w:rPr>
          <w:rFonts w:ascii="Palatino Linotype" w:hAnsi="Palatino Linotype"/>
        </w:rPr>
        <w:t>revisión</w:t>
      </w:r>
      <w:r w:rsidR="00967FF7" w:rsidRPr="00E768FA">
        <w:rPr>
          <w:rFonts w:ascii="Palatino Linotype" w:hAnsi="Palatino Linotype"/>
        </w:rPr>
        <w:t xml:space="preserve"> </w:t>
      </w:r>
      <w:r w:rsidRPr="00E768FA">
        <w:rPr>
          <w:rFonts w:ascii="Palatino Linotype" w:hAnsi="Palatino Linotype"/>
        </w:rPr>
        <w:t>objeto</w:t>
      </w:r>
      <w:r w:rsidR="00380AAD" w:rsidRPr="00E768FA">
        <w:rPr>
          <w:rFonts w:ascii="Palatino Linotype" w:hAnsi="Palatino Linotype"/>
        </w:rPr>
        <w:t>s</w:t>
      </w:r>
      <w:r w:rsidR="00967FF7" w:rsidRPr="00E768FA">
        <w:rPr>
          <w:rFonts w:ascii="Palatino Linotype" w:hAnsi="Palatino Linotype"/>
        </w:rPr>
        <w:t xml:space="preserve"> </w:t>
      </w:r>
      <w:r w:rsidRPr="00E768FA">
        <w:rPr>
          <w:rFonts w:ascii="Palatino Linotype" w:hAnsi="Palatino Linotype"/>
        </w:rPr>
        <w:t>del</w:t>
      </w:r>
      <w:r w:rsidR="00967FF7" w:rsidRPr="00E768FA">
        <w:rPr>
          <w:rFonts w:ascii="Palatino Linotype" w:hAnsi="Palatino Linotype"/>
        </w:rPr>
        <w:t xml:space="preserve"> </w:t>
      </w:r>
      <w:r w:rsidRPr="00E768FA">
        <w:rPr>
          <w:rFonts w:ascii="Palatino Linotype" w:hAnsi="Palatino Linotype"/>
        </w:rPr>
        <w:t>presente</w:t>
      </w:r>
      <w:r w:rsidR="00967FF7" w:rsidRPr="00E768FA">
        <w:rPr>
          <w:rFonts w:ascii="Palatino Linotype" w:hAnsi="Palatino Linotype"/>
        </w:rPr>
        <w:t xml:space="preserve"> </w:t>
      </w:r>
      <w:r w:rsidRPr="00E768FA">
        <w:rPr>
          <w:rFonts w:ascii="Palatino Linotype" w:hAnsi="Palatino Linotype"/>
        </w:rPr>
        <w:t>estudio,</w:t>
      </w:r>
      <w:r w:rsidR="00967FF7" w:rsidRPr="00E768FA">
        <w:rPr>
          <w:rFonts w:ascii="Palatino Linotype" w:hAnsi="Palatino Linotype"/>
        </w:rPr>
        <w:t xml:space="preserve"> </w:t>
      </w:r>
      <w:r w:rsidR="007F2A73" w:rsidRPr="00E768FA">
        <w:rPr>
          <w:rFonts w:ascii="Palatino Linotype" w:hAnsi="Palatino Linotype"/>
        </w:rPr>
        <w:t>l</w:t>
      </w:r>
      <w:r w:rsidR="00040055" w:rsidRPr="00E768FA">
        <w:rPr>
          <w:rFonts w:ascii="Palatino Linotype" w:hAnsi="Palatino Linotype"/>
        </w:rPr>
        <w:t>os</w:t>
      </w:r>
      <w:r w:rsidR="00967FF7" w:rsidRPr="00E768FA">
        <w:rPr>
          <w:rFonts w:ascii="Palatino Linotype" w:hAnsi="Palatino Linotype"/>
        </w:rPr>
        <w:t xml:space="preserve"> </w:t>
      </w:r>
      <w:r w:rsidRPr="00E768FA">
        <w:rPr>
          <w:rFonts w:ascii="Palatino Linotype" w:hAnsi="Palatino Linotype"/>
        </w:rPr>
        <w:t>cual</w:t>
      </w:r>
      <w:r w:rsidR="00040055" w:rsidRPr="00E768FA">
        <w:rPr>
          <w:rFonts w:ascii="Palatino Linotype" w:hAnsi="Palatino Linotype"/>
        </w:rPr>
        <w:t xml:space="preserve">es </w:t>
      </w:r>
      <w:r w:rsidRPr="00E768FA">
        <w:rPr>
          <w:rFonts w:ascii="Palatino Linotype" w:hAnsi="Palatino Linotype"/>
        </w:rPr>
        <w:t>fue</w:t>
      </w:r>
      <w:r w:rsidR="00040055" w:rsidRPr="00E768FA">
        <w:rPr>
          <w:rFonts w:ascii="Palatino Linotype" w:hAnsi="Palatino Linotype"/>
        </w:rPr>
        <w:t xml:space="preserve">ron </w:t>
      </w:r>
      <w:r w:rsidRPr="00E768FA">
        <w:rPr>
          <w:rFonts w:ascii="Palatino Linotype" w:hAnsi="Palatino Linotype"/>
        </w:rPr>
        <w:t>registrado</w:t>
      </w:r>
      <w:r w:rsidR="00040055" w:rsidRPr="00E768FA">
        <w:rPr>
          <w:rFonts w:ascii="Palatino Linotype" w:hAnsi="Palatino Linotype"/>
        </w:rPr>
        <w:t>s</w:t>
      </w:r>
      <w:r w:rsidR="00967FF7" w:rsidRPr="00E768FA">
        <w:rPr>
          <w:rFonts w:ascii="Palatino Linotype" w:hAnsi="Palatino Linotype"/>
        </w:rPr>
        <w:t xml:space="preserve"> </w:t>
      </w:r>
      <w:r w:rsidRPr="00E768FA">
        <w:rPr>
          <w:rFonts w:ascii="Palatino Linotype" w:hAnsi="Palatino Linotype"/>
        </w:rPr>
        <w:t>en</w:t>
      </w:r>
      <w:r w:rsidR="00967FF7" w:rsidRPr="00E768FA">
        <w:rPr>
          <w:rFonts w:ascii="Palatino Linotype" w:hAnsi="Palatino Linotype"/>
        </w:rPr>
        <w:t xml:space="preserve"> </w:t>
      </w:r>
      <w:r w:rsidRPr="00E768FA">
        <w:rPr>
          <w:rFonts w:ascii="Palatino Linotype" w:hAnsi="Palatino Linotype"/>
          <w:b/>
        </w:rPr>
        <w:t>EL</w:t>
      </w:r>
      <w:r w:rsidR="00967FF7" w:rsidRPr="00E768FA">
        <w:rPr>
          <w:rFonts w:ascii="Palatino Linotype" w:hAnsi="Palatino Linotype"/>
          <w:b/>
        </w:rPr>
        <w:t xml:space="preserve"> </w:t>
      </w:r>
      <w:r w:rsidRPr="00E768FA">
        <w:rPr>
          <w:rFonts w:ascii="Palatino Linotype" w:hAnsi="Palatino Linotype"/>
          <w:b/>
        </w:rPr>
        <w:t>SAIMEX</w:t>
      </w:r>
      <w:r w:rsidR="00967FF7" w:rsidRPr="00E768FA">
        <w:rPr>
          <w:rFonts w:ascii="Palatino Linotype" w:hAnsi="Palatino Linotype"/>
        </w:rPr>
        <w:t xml:space="preserve"> </w:t>
      </w:r>
      <w:r w:rsidRPr="00E768FA">
        <w:rPr>
          <w:rFonts w:ascii="Palatino Linotype" w:hAnsi="Palatino Linotype"/>
        </w:rPr>
        <w:t>y</w:t>
      </w:r>
      <w:r w:rsidR="00967FF7" w:rsidRPr="00E768FA">
        <w:rPr>
          <w:rFonts w:ascii="Palatino Linotype" w:hAnsi="Palatino Linotype"/>
        </w:rPr>
        <w:t xml:space="preserve"> </w:t>
      </w:r>
      <w:r w:rsidRPr="00E768FA">
        <w:rPr>
          <w:rFonts w:ascii="Palatino Linotype" w:hAnsi="Palatino Linotype"/>
        </w:rPr>
        <w:t>se</w:t>
      </w:r>
      <w:r w:rsidR="00967FF7" w:rsidRPr="00E768FA">
        <w:rPr>
          <w:rFonts w:ascii="Palatino Linotype" w:hAnsi="Palatino Linotype"/>
        </w:rPr>
        <w:t xml:space="preserve"> </w:t>
      </w:r>
      <w:r w:rsidRPr="00E768FA">
        <w:rPr>
          <w:rFonts w:ascii="Palatino Linotype" w:hAnsi="Palatino Linotype"/>
        </w:rPr>
        <w:t>le</w:t>
      </w:r>
      <w:r w:rsidR="00040055" w:rsidRPr="00E768FA">
        <w:rPr>
          <w:rFonts w:ascii="Palatino Linotype" w:hAnsi="Palatino Linotype"/>
        </w:rPr>
        <w:t>s</w:t>
      </w:r>
      <w:r w:rsidR="00967FF7" w:rsidRPr="00E768FA">
        <w:rPr>
          <w:rFonts w:ascii="Palatino Linotype" w:hAnsi="Palatino Linotype"/>
        </w:rPr>
        <w:t xml:space="preserve"> </w:t>
      </w:r>
      <w:r w:rsidRPr="00E768FA">
        <w:rPr>
          <w:rFonts w:ascii="Palatino Linotype" w:hAnsi="Palatino Linotype"/>
        </w:rPr>
        <w:t>asign</w:t>
      </w:r>
      <w:r w:rsidR="007F2A73" w:rsidRPr="00E768FA">
        <w:rPr>
          <w:rFonts w:ascii="Palatino Linotype" w:hAnsi="Palatino Linotype"/>
        </w:rPr>
        <w:t>ó</w:t>
      </w:r>
      <w:r w:rsidR="00967FF7" w:rsidRPr="00E768FA">
        <w:rPr>
          <w:rFonts w:ascii="Palatino Linotype" w:hAnsi="Palatino Linotype"/>
        </w:rPr>
        <w:t xml:space="preserve"> </w:t>
      </w:r>
      <w:r w:rsidR="007F2A73" w:rsidRPr="00E768FA">
        <w:rPr>
          <w:rFonts w:ascii="Palatino Linotype" w:hAnsi="Palatino Linotype"/>
        </w:rPr>
        <w:t>l</w:t>
      </w:r>
      <w:r w:rsidR="00040055" w:rsidRPr="00E768FA">
        <w:rPr>
          <w:rFonts w:ascii="Palatino Linotype" w:hAnsi="Palatino Linotype"/>
        </w:rPr>
        <w:t>os</w:t>
      </w:r>
      <w:r w:rsidR="00967FF7" w:rsidRPr="00E768FA">
        <w:rPr>
          <w:rFonts w:ascii="Palatino Linotype" w:hAnsi="Palatino Linotype"/>
        </w:rPr>
        <w:t xml:space="preserve"> </w:t>
      </w:r>
      <w:r w:rsidRPr="00E768FA">
        <w:rPr>
          <w:rFonts w:ascii="Palatino Linotype" w:hAnsi="Palatino Linotype"/>
        </w:rPr>
        <w:t>número</w:t>
      </w:r>
      <w:r w:rsidR="00040055" w:rsidRPr="00E768FA">
        <w:rPr>
          <w:rFonts w:ascii="Palatino Linotype" w:hAnsi="Palatino Linotype"/>
        </w:rPr>
        <w:t>s</w:t>
      </w:r>
      <w:r w:rsidR="00967FF7" w:rsidRPr="00E768FA">
        <w:rPr>
          <w:rFonts w:ascii="Palatino Linotype" w:hAnsi="Palatino Linotype"/>
        </w:rPr>
        <w:t xml:space="preserve"> </w:t>
      </w:r>
      <w:r w:rsidRPr="00E768FA">
        <w:rPr>
          <w:rFonts w:ascii="Palatino Linotype" w:hAnsi="Palatino Linotype"/>
        </w:rPr>
        <w:t>de</w:t>
      </w:r>
      <w:r w:rsidR="00967FF7" w:rsidRPr="00E768FA">
        <w:rPr>
          <w:rFonts w:ascii="Palatino Linotype" w:hAnsi="Palatino Linotype"/>
        </w:rPr>
        <w:t xml:space="preserve"> </w:t>
      </w:r>
      <w:r w:rsidRPr="00E768FA">
        <w:rPr>
          <w:rFonts w:ascii="Palatino Linotype" w:hAnsi="Palatino Linotype"/>
        </w:rPr>
        <w:t>expediente</w:t>
      </w:r>
      <w:r w:rsidR="0044628A" w:rsidRPr="00E768FA">
        <w:rPr>
          <w:rFonts w:ascii="Palatino Linotype" w:hAnsi="Palatino Linotype"/>
        </w:rPr>
        <w:t>s</w:t>
      </w:r>
      <w:r w:rsidR="00967FF7" w:rsidRPr="00E768FA">
        <w:rPr>
          <w:rFonts w:ascii="Palatino Linotype" w:hAnsi="Palatino Linotype"/>
        </w:rPr>
        <w:t xml:space="preserve"> </w:t>
      </w:r>
      <w:r w:rsidR="00AD1F64" w:rsidRPr="00E768FA">
        <w:rPr>
          <w:rFonts w:ascii="Palatino Linotype" w:hAnsi="Palatino Linotype" w:cs="Arial"/>
          <w:b/>
        </w:rPr>
        <w:t>02952</w:t>
      </w:r>
      <w:r w:rsidR="00DE2681" w:rsidRPr="00E768FA">
        <w:rPr>
          <w:rFonts w:ascii="Palatino Linotype" w:hAnsi="Palatino Linotype" w:cs="Arial"/>
          <w:b/>
        </w:rPr>
        <w:t>/INFOEM/IP/RR/201</w:t>
      </w:r>
      <w:r w:rsidR="00040055" w:rsidRPr="00E768FA">
        <w:rPr>
          <w:rFonts w:ascii="Palatino Linotype" w:hAnsi="Palatino Linotype" w:cs="Arial"/>
          <w:b/>
        </w:rPr>
        <w:t xml:space="preserve">8 </w:t>
      </w:r>
      <w:r w:rsidR="00040055" w:rsidRPr="00E768FA">
        <w:rPr>
          <w:rFonts w:ascii="Palatino Linotype" w:hAnsi="Palatino Linotype" w:cs="Arial"/>
        </w:rPr>
        <w:t>y</w:t>
      </w:r>
      <w:r w:rsidR="00AD1F64" w:rsidRPr="00E768FA">
        <w:rPr>
          <w:rFonts w:ascii="Palatino Linotype" w:hAnsi="Palatino Linotype" w:cs="Arial"/>
          <w:b/>
        </w:rPr>
        <w:t xml:space="preserve"> 02953</w:t>
      </w:r>
      <w:r w:rsidR="00040055" w:rsidRPr="00E768FA">
        <w:rPr>
          <w:rFonts w:ascii="Palatino Linotype" w:hAnsi="Palatino Linotype" w:cs="Arial"/>
          <w:b/>
        </w:rPr>
        <w:t>/INFOEM/IP/RR/2018</w:t>
      </w:r>
      <w:r w:rsidRPr="00E768FA">
        <w:rPr>
          <w:rFonts w:ascii="Palatino Linotype" w:hAnsi="Palatino Linotype" w:cs="Arial"/>
        </w:rPr>
        <w:t>,</w:t>
      </w:r>
      <w:r w:rsidR="00967FF7" w:rsidRPr="00E768FA">
        <w:rPr>
          <w:rFonts w:ascii="Palatino Linotype" w:hAnsi="Palatino Linotype" w:cs="Arial"/>
        </w:rPr>
        <w:t xml:space="preserve"> </w:t>
      </w:r>
      <w:r w:rsidRPr="00E768FA">
        <w:rPr>
          <w:rFonts w:ascii="Palatino Linotype" w:hAnsi="Palatino Linotype" w:cs="Arial"/>
        </w:rPr>
        <w:t>en</w:t>
      </w:r>
      <w:r w:rsidR="00967FF7" w:rsidRPr="00E768FA">
        <w:rPr>
          <w:rFonts w:ascii="Palatino Linotype" w:hAnsi="Palatino Linotype" w:cs="Arial"/>
        </w:rPr>
        <w:t xml:space="preserve"> </w:t>
      </w:r>
      <w:r w:rsidR="00857152" w:rsidRPr="00E768FA">
        <w:rPr>
          <w:rFonts w:ascii="Palatino Linotype" w:hAnsi="Palatino Linotype" w:cs="Arial"/>
        </w:rPr>
        <w:t xml:space="preserve">los que </w:t>
      </w:r>
      <w:r w:rsidRPr="00E768FA">
        <w:rPr>
          <w:rFonts w:ascii="Palatino Linotype" w:hAnsi="Palatino Linotype" w:cs="Arial"/>
        </w:rPr>
        <w:t>señaló</w:t>
      </w:r>
      <w:r w:rsidR="00967FF7" w:rsidRPr="00E768FA">
        <w:rPr>
          <w:rFonts w:ascii="Palatino Linotype" w:hAnsi="Palatino Linotype" w:cs="Arial"/>
        </w:rPr>
        <w:t xml:space="preserve"> </w:t>
      </w:r>
      <w:r w:rsidRPr="00E768FA">
        <w:rPr>
          <w:rFonts w:ascii="Palatino Linotype" w:hAnsi="Palatino Linotype" w:cs="Arial"/>
        </w:rPr>
        <w:t>como</w:t>
      </w:r>
      <w:r w:rsidR="00967FF7" w:rsidRPr="00E768FA">
        <w:rPr>
          <w:rFonts w:ascii="Palatino Linotype" w:hAnsi="Palatino Linotype" w:cs="Arial"/>
        </w:rPr>
        <w:t xml:space="preserve"> </w:t>
      </w:r>
      <w:r w:rsidRPr="00E768FA">
        <w:rPr>
          <w:rFonts w:ascii="Palatino Linotype" w:hAnsi="Palatino Linotype" w:cs="Arial"/>
        </w:rPr>
        <w:t>acto</w:t>
      </w:r>
      <w:r w:rsidR="00967FF7" w:rsidRPr="00E768FA">
        <w:rPr>
          <w:rFonts w:ascii="Palatino Linotype" w:hAnsi="Palatino Linotype" w:cs="Arial"/>
        </w:rPr>
        <w:t xml:space="preserve"> </w:t>
      </w:r>
      <w:r w:rsidRPr="00E768FA">
        <w:rPr>
          <w:rFonts w:ascii="Palatino Linotype" w:hAnsi="Palatino Linotype" w:cs="Arial"/>
        </w:rPr>
        <w:t>impugnado,</w:t>
      </w:r>
      <w:r w:rsidR="00967FF7" w:rsidRPr="00E768FA">
        <w:rPr>
          <w:rFonts w:ascii="Palatino Linotype" w:hAnsi="Palatino Linotype" w:cs="Arial"/>
        </w:rPr>
        <w:t xml:space="preserve"> </w:t>
      </w:r>
      <w:r w:rsidRPr="00E768FA">
        <w:rPr>
          <w:rFonts w:ascii="Palatino Linotype" w:hAnsi="Palatino Linotype" w:cs="Arial"/>
        </w:rPr>
        <w:t>lo</w:t>
      </w:r>
      <w:r w:rsidR="00967FF7" w:rsidRPr="00E768FA">
        <w:rPr>
          <w:rFonts w:ascii="Palatino Linotype" w:hAnsi="Palatino Linotype" w:cs="Arial"/>
        </w:rPr>
        <w:t xml:space="preserve"> </w:t>
      </w:r>
      <w:r w:rsidRPr="00E768FA">
        <w:rPr>
          <w:rFonts w:ascii="Palatino Linotype" w:hAnsi="Palatino Linotype" w:cs="Arial"/>
        </w:rPr>
        <w:t>siguiente:</w:t>
      </w:r>
      <w:bookmarkEnd w:id="2"/>
    </w:p>
    <w:p w14:paraId="360B179C" w14:textId="0BA59DFE" w:rsidR="009341E7" w:rsidRPr="00E768FA" w:rsidRDefault="009341E7" w:rsidP="00857152">
      <w:pPr>
        <w:spacing w:before="120" w:after="120"/>
        <w:ind w:left="851" w:right="956"/>
        <w:jc w:val="both"/>
        <w:rPr>
          <w:rFonts w:ascii="Palatino Linotype" w:hAnsi="Palatino Linotype" w:cs="Arial"/>
          <w:i/>
          <w:sz w:val="22"/>
          <w:szCs w:val="22"/>
        </w:rPr>
      </w:pPr>
      <w:r w:rsidRPr="00E768FA">
        <w:rPr>
          <w:rFonts w:ascii="Palatino Linotype" w:hAnsi="Palatino Linotype" w:cs="Arial"/>
          <w:i/>
          <w:sz w:val="22"/>
          <w:szCs w:val="22"/>
        </w:rPr>
        <w:t>“</w:t>
      </w:r>
      <w:r w:rsidR="00AD1F64" w:rsidRPr="00E768FA">
        <w:rPr>
          <w:rFonts w:ascii="Palatino Linotype" w:hAnsi="Palatino Linotype" w:cs="Arial"/>
          <w:i/>
          <w:sz w:val="22"/>
          <w:szCs w:val="22"/>
        </w:rPr>
        <w:t xml:space="preserve">Copia de recibos de nómina o transferencias electrónicas para el pago de nómina de 2012 a 2017 de la C. </w:t>
      </w:r>
      <w:proofErr w:type="spellStart"/>
      <w:r w:rsidR="000C75BF">
        <w:rPr>
          <w:rFonts w:ascii="Palatino Linotype" w:hAnsi="Palatino Linotype" w:cs="Arial"/>
          <w:i/>
          <w:sz w:val="22"/>
          <w:szCs w:val="22"/>
        </w:rPr>
        <w:t>Xxxxxx</w:t>
      </w:r>
      <w:proofErr w:type="spellEnd"/>
      <w:r w:rsidR="000C75BF">
        <w:rPr>
          <w:rFonts w:ascii="Palatino Linotype" w:hAnsi="Palatino Linotype" w:cs="Arial"/>
          <w:i/>
          <w:sz w:val="22"/>
          <w:szCs w:val="22"/>
        </w:rPr>
        <w:t xml:space="preserve"> </w:t>
      </w:r>
      <w:proofErr w:type="spellStart"/>
      <w:r w:rsidR="000C75BF">
        <w:rPr>
          <w:rFonts w:ascii="Palatino Linotype" w:hAnsi="Palatino Linotype" w:cs="Arial"/>
          <w:i/>
          <w:sz w:val="22"/>
          <w:szCs w:val="22"/>
        </w:rPr>
        <w:t>Xxxxxxx</w:t>
      </w:r>
      <w:proofErr w:type="spellEnd"/>
      <w:r w:rsidR="000C75BF">
        <w:rPr>
          <w:rFonts w:ascii="Palatino Linotype" w:hAnsi="Palatino Linotype" w:cs="Arial"/>
          <w:i/>
          <w:sz w:val="22"/>
          <w:szCs w:val="22"/>
        </w:rPr>
        <w:t xml:space="preserve"> </w:t>
      </w:r>
      <w:proofErr w:type="spellStart"/>
      <w:r w:rsidR="000C75BF">
        <w:rPr>
          <w:rFonts w:ascii="Palatino Linotype" w:hAnsi="Palatino Linotype" w:cs="Arial"/>
          <w:i/>
          <w:sz w:val="22"/>
          <w:szCs w:val="22"/>
        </w:rPr>
        <w:t>Xxxxxx</w:t>
      </w:r>
      <w:proofErr w:type="spellEnd"/>
      <w:r w:rsidR="000C75BF">
        <w:rPr>
          <w:rFonts w:ascii="Palatino Linotype" w:hAnsi="Palatino Linotype" w:cs="Arial"/>
          <w:i/>
          <w:sz w:val="22"/>
          <w:szCs w:val="22"/>
        </w:rPr>
        <w:t xml:space="preserve"> </w:t>
      </w:r>
      <w:proofErr w:type="spellStart"/>
      <w:r w:rsidR="000C75BF">
        <w:rPr>
          <w:rFonts w:ascii="Palatino Linotype" w:hAnsi="Palatino Linotype" w:cs="Arial"/>
          <w:i/>
          <w:sz w:val="22"/>
          <w:szCs w:val="22"/>
        </w:rPr>
        <w:t>Xxxxxxx</w:t>
      </w:r>
      <w:proofErr w:type="spellEnd"/>
      <w:r w:rsidRPr="00E768FA">
        <w:rPr>
          <w:rFonts w:ascii="Palatino Linotype" w:hAnsi="Palatino Linotype" w:cs="Arial"/>
          <w:i/>
          <w:sz w:val="22"/>
          <w:szCs w:val="22"/>
        </w:rPr>
        <w:t>”</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(Sic)</w:t>
      </w:r>
    </w:p>
    <w:p w14:paraId="6BDC6EC4" w14:textId="451ADB97" w:rsidR="0044628A" w:rsidRPr="00E768FA" w:rsidRDefault="0044628A" w:rsidP="008D709F">
      <w:pPr>
        <w:spacing w:before="120" w:after="120" w:line="360" w:lineRule="auto"/>
        <w:ind w:right="709"/>
        <w:jc w:val="both"/>
        <w:rPr>
          <w:rFonts w:ascii="Palatino Linotype" w:hAnsi="Palatino Linotype" w:cs="Arial"/>
          <w:sz w:val="22"/>
          <w:szCs w:val="22"/>
        </w:rPr>
      </w:pPr>
      <w:r w:rsidRPr="00E768FA">
        <w:rPr>
          <w:rFonts w:ascii="Palatino Linotype" w:hAnsi="Palatino Linotype" w:cs="Arial"/>
          <w:szCs w:val="22"/>
        </w:rPr>
        <w:t xml:space="preserve">Asimismo, </w:t>
      </w:r>
      <w:r w:rsidRPr="00E768FA">
        <w:rPr>
          <w:rFonts w:ascii="Palatino Linotype" w:hAnsi="Palatino Linotype" w:cs="Arial"/>
          <w:b/>
          <w:szCs w:val="22"/>
        </w:rPr>
        <w:t>EL RECURRENTE</w:t>
      </w:r>
      <w:r w:rsidRPr="00E768FA">
        <w:rPr>
          <w:rFonts w:ascii="Palatino Linotype" w:hAnsi="Palatino Linotype" w:cs="Arial"/>
          <w:szCs w:val="22"/>
        </w:rPr>
        <w:t xml:space="preserve"> precisó como razones o motivos de inconformidad:</w:t>
      </w:r>
      <w:r w:rsidRPr="00E768FA">
        <w:rPr>
          <w:rFonts w:ascii="Palatino Linotype" w:hAnsi="Palatino Linotype" w:cs="Arial"/>
          <w:sz w:val="22"/>
          <w:szCs w:val="22"/>
        </w:rPr>
        <w:t xml:space="preserve"> </w:t>
      </w:r>
    </w:p>
    <w:p w14:paraId="19B4B89B" w14:textId="78BD1A43" w:rsidR="0044628A" w:rsidRPr="00E768FA" w:rsidRDefault="0044628A" w:rsidP="0044628A">
      <w:pPr>
        <w:spacing w:before="120" w:after="120"/>
        <w:ind w:left="851" w:right="956"/>
        <w:jc w:val="both"/>
        <w:rPr>
          <w:rFonts w:ascii="Palatino Linotype" w:hAnsi="Palatino Linotype" w:cs="Arial"/>
          <w:i/>
          <w:sz w:val="22"/>
          <w:szCs w:val="22"/>
        </w:rPr>
      </w:pPr>
      <w:r w:rsidRPr="00E768FA">
        <w:rPr>
          <w:rFonts w:ascii="Palatino Linotype" w:hAnsi="Palatino Linotype" w:cs="Arial"/>
          <w:i/>
          <w:sz w:val="22"/>
          <w:szCs w:val="22"/>
        </w:rPr>
        <w:t>“</w:t>
      </w:r>
      <w:r w:rsidR="00F83422" w:rsidRPr="00E768FA">
        <w:rPr>
          <w:rFonts w:ascii="Palatino Linotype" w:hAnsi="Palatino Linotype" w:cs="Arial"/>
          <w:i/>
          <w:sz w:val="22"/>
          <w:szCs w:val="22"/>
        </w:rPr>
        <w:t xml:space="preserve">No se </w:t>
      </w:r>
      <w:proofErr w:type="spellStart"/>
      <w:r w:rsidR="00F83422" w:rsidRPr="00E768FA">
        <w:rPr>
          <w:rFonts w:ascii="Palatino Linotype" w:hAnsi="Palatino Linotype" w:cs="Arial"/>
          <w:i/>
          <w:sz w:val="22"/>
          <w:szCs w:val="22"/>
        </w:rPr>
        <w:t>entrego</w:t>
      </w:r>
      <w:proofErr w:type="spellEnd"/>
      <w:r w:rsidR="00F83422" w:rsidRPr="00E768FA">
        <w:rPr>
          <w:rFonts w:ascii="Palatino Linotype" w:hAnsi="Palatino Linotype" w:cs="Arial"/>
          <w:i/>
          <w:sz w:val="22"/>
          <w:szCs w:val="22"/>
        </w:rPr>
        <w:t xml:space="preserve"> la información</w:t>
      </w:r>
      <w:proofErr w:type="gramStart"/>
      <w:r w:rsidRPr="00E768FA">
        <w:rPr>
          <w:rFonts w:ascii="Palatino Linotype" w:hAnsi="Palatino Linotype" w:cs="Arial"/>
          <w:i/>
          <w:sz w:val="22"/>
          <w:szCs w:val="22"/>
        </w:rPr>
        <w:t>”(</w:t>
      </w:r>
      <w:proofErr w:type="gramEnd"/>
      <w:r w:rsidRPr="00E768FA">
        <w:rPr>
          <w:rFonts w:ascii="Palatino Linotype" w:hAnsi="Palatino Linotype" w:cs="Arial"/>
          <w:i/>
          <w:sz w:val="22"/>
          <w:szCs w:val="22"/>
        </w:rPr>
        <w:t>Sic)</w:t>
      </w:r>
    </w:p>
    <w:p w14:paraId="021AE0D5" w14:textId="07198762" w:rsidR="00525E37" w:rsidRPr="00E768FA" w:rsidRDefault="00525E37" w:rsidP="008D709F">
      <w:pPr>
        <w:pStyle w:val="Prrafodelista"/>
        <w:widowControl w:val="0"/>
        <w:numPr>
          <w:ilvl w:val="0"/>
          <w:numId w:val="17"/>
        </w:numPr>
        <w:tabs>
          <w:tab w:val="left" w:pos="709"/>
        </w:tabs>
        <w:autoSpaceDE w:val="0"/>
        <w:autoSpaceDN w:val="0"/>
        <w:adjustRightInd w:val="0"/>
        <w:spacing w:before="120" w:after="120" w:line="360" w:lineRule="auto"/>
        <w:ind w:left="0" w:firstLine="0"/>
        <w:contextualSpacing w:val="0"/>
        <w:jc w:val="both"/>
        <w:rPr>
          <w:rFonts w:ascii="Palatino Linotype" w:hAnsi="Palatino Linotype" w:cs="Arial"/>
        </w:rPr>
      </w:pPr>
      <w:r w:rsidRPr="00E768FA">
        <w:rPr>
          <w:rFonts w:ascii="Palatino Linotype" w:hAnsi="Palatino Linotype" w:cs="Arial"/>
        </w:rPr>
        <w:t>En</w:t>
      </w:r>
      <w:r w:rsidR="00967FF7" w:rsidRPr="00E768FA">
        <w:rPr>
          <w:rFonts w:ascii="Palatino Linotype" w:hAnsi="Palatino Linotype"/>
        </w:rPr>
        <w:t xml:space="preserve"> </w:t>
      </w:r>
      <w:r w:rsidRPr="00E768FA">
        <w:rPr>
          <w:rFonts w:ascii="Palatino Linotype" w:hAnsi="Palatino Linotype"/>
        </w:rPr>
        <w:t>fecha</w:t>
      </w:r>
      <w:r w:rsidR="00967FF7" w:rsidRPr="00E768FA">
        <w:rPr>
          <w:rFonts w:ascii="Palatino Linotype" w:hAnsi="Palatino Linotype"/>
        </w:rPr>
        <w:t xml:space="preserve"> </w:t>
      </w:r>
      <w:r w:rsidR="00F83422" w:rsidRPr="00E768FA">
        <w:rPr>
          <w:rFonts w:ascii="Palatino Linotype" w:hAnsi="Palatino Linotype"/>
        </w:rPr>
        <w:t>veintiuno</w:t>
      </w:r>
      <w:r w:rsidR="00ED669D" w:rsidRPr="00E768FA">
        <w:rPr>
          <w:rFonts w:ascii="Palatino Linotype" w:hAnsi="Palatino Linotype"/>
        </w:rPr>
        <w:t xml:space="preserve"> de </w:t>
      </w:r>
      <w:r w:rsidR="00F83422" w:rsidRPr="00E768FA">
        <w:rPr>
          <w:rFonts w:ascii="Palatino Linotype" w:hAnsi="Palatino Linotype"/>
        </w:rPr>
        <w:t>agosto</w:t>
      </w:r>
      <w:r w:rsidR="0057336D" w:rsidRPr="00E768FA">
        <w:rPr>
          <w:rFonts w:ascii="Palatino Linotype" w:hAnsi="Palatino Linotype"/>
        </w:rPr>
        <w:t xml:space="preserve"> de dos mil dieci</w:t>
      </w:r>
      <w:r w:rsidR="00ED669D" w:rsidRPr="00E768FA">
        <w:rPr>
          <w:rFonts w:ascii="Palatino Linotype" w:hAnsi="Palatino Linotype"/>
        </w:rPr>
        <w:t>ocho</w:t>
      </w:r>
      <w:r w:rsidRPr="00E768FA">
        <w:rPr>
          <w:rFonts w:ascii="Palatino Linotype" w:hAnsi="Palatino Linotype"/>
        </w:rPr>
        <w:t>,</w:t>
      </w:r>
      <w:r w:rsidR="00967FF7" w:rsidRPr="00E768FA">
        <w:rPr>
          <w:rFonts w:ascii="Palatino Linotype" w:hAnsi="Palatino Linotype" w:cs="Arial"/>
        </w:rPr>
        <w:t xml:space="preserve"> </w:t>
      </w:r>
      <w:r w:rsidRPr="00E768FA">
        <w:rPr>
          <w:rFonts w:ascii="Palatino Linotype" w:hAnsi="Palatino Linotype"/>
        </w:rPr>
        <w:t>l</w:t>
      </w:r>
      <w:r w:rsidR="00ED669D" w:rsidRPr="00E768FA">
        <w:rPr>
          <w:rFonts w:ascii="Palatino Linotype" w:hAnsi="Palatino Linotype"/>
        </w:rPr>
        <w:t>os</w:t>
      </w:r>
      <w:r w:rsidR="00967FF7" w:rsidRPr="00E768FA">
        <w:rPr>
          <w:rFonts w:ascii="Palatino Linotype" w:hAnsi="Palatino Linotype" w:cs="Arial"/>
        </w:rPr>
        <w:t xml:space="preserve"> </w:t>
      </w:r>
      <w:r w:rsidRPr="00E768FA">
        <w:rPr>
          <w:rFonts w:ascii="Palatino Linotype" w:hAnsi="Palatino Linotype" w:cs="Arial"/>
        </w:rPr>
        <w:t>recurso</w:t>
      </w:r>
      <w:r w:rsidR="00ED669D" w:rsidRPr="00E768FA">
        <w:rPr>
          <w:rFonts w:ascii="Palatino Linotype" w:hAnsi="Palatino Linotype" w:cs="Arial"/>
        </w:rPr>
        <w:t>s</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que</w:t>
      </w:r>
      <w:r w:rsidR="00967FF7" w:rsidRPr="00E768FA">
        <w:rPr>
          <w:rFonts w:ascii="Palatino Linotype" w:hAnsi="Palatino Linotype" w:cs="Arial"/>
        </w:rPr>
        <w:t xml:space="preserve"> </w:t>
      </w:r>
      <w:r w:rsidRPr="00E768FA">
        <w:rPr>
          <w:rFonts w:ascii="Palatino Linotype" w:hAnsi="Palatino Linotype" w:cs="Arial"/>
        </w:rPr>
        <w:t>se</w:t>
      </w:r>
      <w:r w:rsidR="00967FF7" w:rsidRPr="00E768FA">
        <w:rPr>
          <w:rFonts w:ascii="Palatino Linotype" w:hAnsi="Palatino Linotype" w:cs="Arial"/>
        </w:rPr>
        <w:t xml:space="preserve"> </w:t>
      </w:r>
      <w:r w:rsidRPr="00E768FA">
        <w:rPr>
          <w:rFonts w:ascii="Palatino Linotype" w:hAnsi="Palatino Linotype" w:cs="Arial"/>
        </w:rPr>
        <w:t>trata</w:t>
      </w:r>
      <w:r w:rsidR="00ED669D" w:rsidRPr="00E768FA">
        <w:rPr>
          <w:rFonts w:ascii="Palatino Linotype" w:hAnsi="Palatino Linotype" w:cs="Arial"/>
        </w:rPr>
        <w:t>n</w:t>
      </w:r>
      <w:r w:rsidR="00967FF7" w:rsidRPr="00E768FA">
        <w:rPr>
          <w:rFonts w:ascii="Palatino Linotype" w:hAnsi="Palatino Linotype" w:cs="Arial"/>
        </w:rPr>
        <w:t xml:space="preserve"> </w:t>
      </w:r>
      <w:r w:rsidRPr="00E768FA">
        <w:rPr>
          <w:rFonts w:ascii="Palatino Linotype" w:hAnsi="Palatino Linotype" w:cs="Arial"/>
        </w:rPr>
        <w:t>se</w:t>
      </w:r>
      <w:r w:rsidR="00967FF7" w:rsidRPr="00E768FA">
        <w:rPr>
          <w:rFonts w:ascii="Palatino Linotype" w:hAnsi="Palatino Linotype" w:cs="Arial"/>
        </w:rPr>
        <w:t xml:space="preserve"> </w:t>
      </w:r>
      <w:r w:rsidR="00ED669D" w:rsidRPr="00E768FA">
        <w:rPr>
          <w:rFonts w:ascii="Palatino Linotype" w:hAnsi="Palatino Linotype" w:cs="Arial"/>
        </w:rPr>
        <w:t>enviaron</w:t>
      </w:r>
      <w:r w:rsidR="00967FF7" w:rsidRPr="00E768FA">
        <w:rPr>
          <w:rFonts w:ascii="Palatino Linotype" w:hAnsi="Palatino Linotype" w:cs="Arial"/>
        </w:rPr>
        <w:t xml:space="preserve"> </w:t>
      </w:r>
      <w:r w:rsidRPr="00E768FA">
        <w:rPr>
          <w:rFonts w:ascii="Palatino Linotype" w:hAnsi="Palatino Linotype" w:cs="Arial"/>
        </w:rPr>
        <w:t>electrónicamente</w:t>
      </w:r>
      <w:r w:rsidR="00967FF7" w:rsidRPr="00E768FA">
        <w:rPr>
          <w:rFonts w:ascii="Palatino Linotype" w:hAnsi="Palatino Linotype" w:cs="Arial"/>
        </w:rPr>
        <w:t xml:space="preserve"> </w:t>
      </w:r>
      <w:r w:rsidRPr="00E768FA">
        <w:rPr>
          <w:rFonts w:ascii="Palatino Linotype" w:hAnsi="Palatino Linotype" w:cs="Arial"/>
        </w:rPr>
        <w:t>al</w:t>
      </w:r>
      <w:r w:rsidR="00967FF7" w:rsidRPr="00E768FA">
        <w:rPr>
          <w:rFonts w:ascii="Palatino Linotype" w:hAnsi="Palatino Linotype" w:cs="Arial"/>
        </w:rPr>
        <w:t xml:space="preserve"> </w:t>
      </w:r>
      <w:r w:rsidRPr="00E768FA">
        <w:rPr>
          <w:rFonts w:ascii="Palatino Linotype" w:hAnsi="Palatino Linotype" w:cs="Arial"/>
        </w:rPr>
        <w:t>Instituto</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eastAsia="Arial Unicode MS" w:hAnsi="Palatino Linotype" w:cs="Arial"/>
        </w:rPr>
        <w:t>Transparencia</w:t>
      </w:r>
      <w:r w:rsidRPr="00E768FA">
        <w:rPr>
          <w:rFonts w:ascii="Palatino Linotype" w:hAnsi="Palatino Linotype" w:cs="Arial"/>
        </w:rPr>
        <w:t>,</w:t>
      </w:r>
      <w:r w:rsidR="00967FF7" w:rsidRPr="00E768FA">
        <w:rPr>
          <w:rFonts w:ascii="Palatino Linotype" w:hAnsi="Palatino Linotype" w:cs="Arial"/>
        </w:rPr>
        <w:t xml:space="preserve"> </w:t>
      </w:r>
      <w:r w:rsidRPr="00E768FA">
        <w:rPr>
          <w:rFonts w:ascii="Palatino Linotype" w:hAnsi="Palatino Linotype" w:cs="Arial"/>
        </w:rPr>
        <w:t>Acceso</w:t>
      </w:r>
      <w:r w:rsidR="00967FF7" w:rsidRPr="00E768FA">
        <w:rPr>
          <w:rFonts w:ascii="Palatino Linotype" w:hAnsi="Palatino Linotype" w:cs="Arial"/>
        </w:rPr>
        <w:t xml:space="preserve"> </w:t>
      </w:r>
      <w:r w:rsidRPr="00E768FA">
        <w:rPr>
          <w:rFonts w:ascii="Palatino Linotype" w:hAnsi="Palatino Linotype" w:cs="Arial"/>
        </w:rPr>
        <w:t>a</w:t>
      </w:r>
      <w:r w:rsidR="00967FF7" w:rsidRPr="00E768FA">
        <w:rPr>
          <w:rFonts w:ascii="Palatino Linotype" w:hAnsi="Palatino Linotype" w:cs="Arial"/>
        </w:rPr>
        <w:t xml:space="preserve"> </w:t>
      </w:r>
      <w:r w:rsidRPr="00E768FA">
        <w:rPr>
          <w:rFonts w:ascii="Palatino Linotype" w:hAnsi="Palatino Linotype" w:cs="Arial"/>
        </w:rPr>
        <w:t>la</w:t>
      </w:r>
      <w:r w:rsidR="00967FF7" w:rsidRPr="00E768FA">
        <w:rPr>
          <w:rFonts w:ascii="Palatino Linotype" w:hAnsi="Palatino Linotype" w:cs="Arial"/>
        </w:rPr>
        <w:t xml:space="preserve"> </w:t>
      </w:r>
      <w:r w:rsidRPr="00E768FA">
        <w:rPr>
          <w:rFonts w:ascii="Palatino Linotype" w:hAnsi="Palatino Linotype" w:cs="Arial"/>
        </w:rPr>
        <w:t>Información</w:t>
      </w:r>
      <w:r w:rsidR="00967FF7" w:rsidRPr="00E768FA">
        <w:rPr>
          <w:rFonts w:ascii="Palatino Linotype" w:hAnsi="Palatino Linotype" w:cs="Arial"/>
        </w:rPr>
        <w:t xml:space="preserve"> </w:t>
      </w:r>
      <w:r w:rsidRPr="00E768FA">
        <w:rPr>
          <w:rFonts w:ascii="Palatino Linotype" w:hAnsi="Palatino Linotype" w:cs="Arial"/>
        </w:rPr>
        <w:t>Pública</w:t>
      </w:r>
      <w:r w:rsidR="00967FF7" w:rsidRPr="00E768FA">
        <w:rPr>
          <w:rFonts w:ascii="Palatino Linotype" w:hAnsi="Palatino Linotype" w:cs="Arial"/>
        </w:rPr>
        <w:t xml:space="preserve"> </w:t>
      </w:r>
      <w:r w:rsidRPr="00E768FA">
        <w:rPr>
          <w:rFonts w:ascii="Palatino Linotype" w:hAnsi="Palatino Linotype" w:cs="Arial"/>
        </w:rPr>
        <w:t>y</w:t>
      </w:r>
      <w:r w:rsidR="00967FF7" w:rsidRPr="00E768FA">
        <w:rPr>
          <w:rFonts w:ascii="Palatino Linotype" w:hAnsi="Palatino Linotype" w:cs="Arial"/>
        </w:rPr>
        <w:t xml:space="preserve"> </w:t>
      </w:r>
      <w:r w:rsidRPr="00E768FA">
        <w:rPr>
          <w:rFonts w:ascii="Palatino Linotype" w:hAnsi="Palatino Linotype" w:cs="Arial"/>
        </w:rPr>
        <w:t>Protección</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Datos</w:t>
      </w:r>
      <w:r w:rsidR="00967FF7" w:rsidRPr="00E768FA">
        <w:rPr>
          <w:rFonts w:ascii="Palatino Linotype" w:hAnsi="Palatino Linotype" w:cs="Arial"/>
        </w:rPr>
        <w:t xml:space="preserve"> </w:t>
      </w:r>
      <w:r w:rsidRPr="00E768FA">
        <w:rPr>
          <w:rFonts w:ascii="Palatino Linotype" w:hAnsi="Palatino Linotype" w:cs="Arial"/>
        </w:rPr>
        <w:t>Personales</w:t>
      </w:r>
      <w:r w:rsidR="00967FF7" w:rsidRPr="00E768FA">
        <w:rPr>
          <w:rFonts w:ascii="Palatino Linotype" w:hAnsi="Palatino Linotype" w:cs="Arial"/>
        </w:rPr>
        <w:t xml:space="preserve"> </w:t>
      </w:r>
      <w:r w:rsidRPr="00E768FA">
        <w:rPr>
          <w:rFonts w:ascii="Palatino Linotype" w:hAnsi="Palatino Linotype" w:cs="Arial"/>
        </w:rPr>
        <w:t>del</w:t>
      </w:r>
      <w:r w:rsidR="00967FF7" w:rsidRPr="00E768FA">
        <w:rPr>
          <w:rFonts w:ascii="Palatino Linotype" w:hAnsi="Palatino Linotype" w:cs="Arial"/>
        </w:rPr>
        <w:t xml:space="preserve"> </w:t>
      </w:r>
      <w:r w:rsidRPr="00E768FA">
        <w:rPr>
          <w:rFonts w:ascii="Palatino Linotype" w:hAnsi="Palatino Linotype" w:cs="Arial"/>
        </w:rPr>
        <w:t>Estado</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México</w:t>
      </w:r>
      <w:r w:rsidR="00967FF7" w:rsidRPr="00E768FA">
        <w:rPr>
          <w:rFonts w:ascii="Palatino Linotype" w:hAnsi="Palatino Linotype" w:cs="Arial"/>
        </w:rPr>
        <w:t xml:space="preserve"> </w:t>
      </w:r>
      <w:r w:rsidRPr="00E768FA">
        <w:rPr>
          <w:rFonts w:ascii="Palatino Linotype" w:hAnsi="Palatino Linotype" w:cs="Arial"/>
        </w:rPr>
        <w:t>y</w:t>
      </w:r>
      <w:r w:rsidR="00967FF7" w:rsidRPr="00E768FA">
        <w:rPr>
          <w:rFonts w:ascii="Palatino Linotype" w:hAnsi="Palatino Linotype" w:cs="Arial"/>
        </w:rPr>
        <w:t xml:space="preserve"> </w:t>
      </w:r>
      <w:r w:rsidRPr="00E768FA">
        <w:rPr>
          <w:rFonts w:ascii="Palatino Linotype" w:hAnsi="Palatino Linotype" w:cs="Arial"/>
        </w:rPr>
        <w:t>Municipios;</w:t>
      </w:r>
      <w:r w:rsidR="00967FF7" w:rsidRPr="00E768FA">
        <w:rPr>
          <w:rFonts w:ascii="Palatino Linotype" w:hAnsi="Palatino Linotype" w:cs="Arial"/>
        </w:rPr>
        <w:t xml:space="preserve"> </w:t>
      </w:r>
      <w:r w:rsidRPr="00E768FA">
        <w:rPr>
          <w:rFonts w:ascii="Palatino Linotype" w:hAnsi="Palatino Linotype" w:cs="Arial"/>
        </w:rPr>
        <w:t>y</w:t>
      </w:r>
      <w:r w:rsidR="00967FF7" w:rsidRPr="00E768FA">
        <w:rPr>
          <w:rFonts w:ascii="Palatino Linotype" w:hAnsi="Palatino Linotype" w:cs="Arial"/>
        </w:rPr>
        <w:t xml:space="preserve"> </w:t>
      </w:r>
      <w:r w:rsidRPr="00E768FA">
        <w:rPr>
          <w:rFonts w:ascii="Palatino Linotype" w:hAnsi="Palatino Linotype" w:cs="Arial"/>
        </w:rPr>
        <w:t>con</w:t>
      </w:r>
      <w:r w:rsidR="00967FF7" w:rsidRPr="00E768FA">
        <w:rPr>
          <w:rFonts w:ascii="Palatino Linotype" w:hAnsi="Palatino Linotype" w:cs="Arial"/>
        </w:rPr>
        <w:t xml:space="preserve"> </w:t>
      </w:r>
      <w:r w:rsidRPr="00E768FA">
        <w:rPr>
          <w:rFonts w:ascii="Palatino Linotype" w:hAnsi="Palatino Linotype" w:cs="Arial"/>
        </w:rPr>
        <w:t>fundamento</w:t>
      </w:r>
      <w:r w:rsidR="00967FF7" w:rsidRPr="00E768FA">
        <w:rPr>
          <w:rFonts w:ascii="Palatino Linotype" w:hAnsi="Palatino Linotype" w:cs="Arial"/>
        </w:rPr>
        <w:t xml:space="preserve"> </w:t>
      </w:r>
      <w:r w:rsidRPr="00E768FA">
        <w:rPr>
          <w:rFonts w:ascii="Palatino Linotype" w:hAnsi="Palatino Linotype" w:cs="Arial"/>
        </w:rPr>
        <w:t>en</w:t>
      </w:r>
      <w:r w:rsidR="00967FF7" w:rsidRPr="00E768FA">
        <w:rPr>
          <w:rFonts w:ascii="Palatino Linotype" w:hAnsi="Palatino Linotype" w:cs="Arial"/>
        </w:rPr>
        <w:t xml:space="preserve"> </w:t>
      </w:r>
      <w:r w:rsidRPr="00E768FA">
        <w:rPr>
          <w:rFonts w:ascii="Palatino Linotype" w:hAnsi="Palatino Linotype" w:cs="Arial"/>
        </w:rPr>
        <w:t>el</w:t>
      </w:r>
      <w:r w:rsidR="00967FF7" w:rsidRPr="00E768FA">
        <w:rPr>
          <w:rFonts w:ascii="Palatino Linotype" w:hAnsi="Palatino Linotype" w:cs="Arial"/>
        </w:rPr>
        <w:t xml:space="preserve"> </w:t>
      </w:r>
      <w:r w:rsidRPr="00E768FA">
        <w:rPr>
          <w:rFonts w:ascii="Palatino Linotype" w:hAnsi="Palatino Linotype" w:cs="Arial"/>
        </w:rPr>
        <w:t>artículo</w:t>
      </w:r>
      <w:r w:rsidR="00967FF7" w:rsidRPr="00E768FA">
        <w:rPr>
          <w:rFonts w:ascii="Palatino Linotype" w:hAnsi="Palatino Linotype" w:cs="Arial"/>
        </w:rPr>
        <w:t xml:space="preserve"> </w:t>
      </w:r>
      <w:r w:rsidRPr="00E768FA">
        <w:rPr>
          <w:rFonts w:ascii="Palatino Linotype" w:hAnsi="Palatino Linotype" w:cs="Arial"/>
        </w:rPr>
        <w:t>185</w:t>
      </w:r>
      <w:r w:rsidR="00967FF7" w:rsidRPr="00E768FA">
        <w:rPr>
          <w:rFonts w:ascii="Palatino Linotype" w:hAnsi="Palatino Linotype" w:cs="Arial"/>
        </w:rPr>
        <w:t xml:space="preserve"> </w:t>
      </w:r>
      <w:r w:rsidRPr="00E768FA">
        <w:rPr>
          <w:rFonts w:ascii="Palatino Linotype" w:hAnsi="Palatino Linotype" w:cs="Arial"/>
        </w:rPr>
        <w:t>fracción</w:t>
      </w:r>
      <w:r w:rsidR="00967FF7" w:rsidRPr="00E768FA">
        <w:rPr>
          <w:rFonts w:ascii="Palatino Linotype" w:hAnsi="Palatino Linotype" w:cs="Arial"/>
        </w:rPr>
        <w:t xml:space="preserve"> </w:t>
      </w:r>
      <w:r w:rsidRPr="00E768FA">
        <w:rPr>
          <w:rFonts w:ascii="Palatino Linotype" w:hAnsi="Palatino Linotype" w:cs="Arial"/>
        </w:rPr>
        <w:t>I</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la</w:t>
      </w:r>
      <w:r w:rsidR="00967FF7" w:rsidRPr="00E768FA">
        <w:rPr>
          <w:rFonts w:ascii="Palatino Linotype" w:hAnsi="Palatino Linotype" w:cs="Arial"/>
        </w:rPr>
        <w:t xml:space="preserve"> </w:t>
      </w:r>
      <w:r w:rsidRPr="00E768FA">
        <w:rPr>
          <w:rFonts w:ascii="Palatino Linotype" w:hAnsi="Palatino Linotype"/>
        </w:rPr>
        <w:t>Ley</w:t>
      </w:r>
      <w:r w:rsidR="00967FF7" w:rsidRPr="00E768FA">
        <w:rPr>
          <w:rFonts w:ascii="Palatino Linotype" w:hAnsi="Palatino Linotype"/>
        </w:rPr>
        <w:t xml:space="preserve"> </w:t>
      </w:r>
      <w:r w:rsidRPr="00E768FA">
        <w:rPr>
          <w:rFonts w:ascii="Palatino Linotype" w:hAnsi="Palatino Linotype"/>
        </w:rPr>
        <w:t>de</w:t>
      </w:r>
      <w:r w:rsidR="00967FF7" w:rsidRPr="00E768FA">
        <w:rPr>
          <w:rFonts w:ascii="Palatino Linotype" w:hAnsi="Palatino Linotype"/>
        </w:rPr>
        <w:t xml:space="preserve"> </w:t>
      </w:r>
      <w:r w:rsidRPr="00E768FA">
        <w:rPr>
          <w:rFonts w:ascii="Palatino Linotype" w:hAnsi="Palatino Linotype"/>
        </w:rPr>
        <w:t>Transparencia</w:t>
      </w:r>
      <w:r w:rsidR="00967FF7" w:rsidRPr="00E768FA">
        <w:rPr>
          <w:rFonts w:ascii="Palatino Linotype" w:hAnsi="Palatino Linotype"/>
        </w:rPr>
        <w:t xml:space="preserve"> </w:t>
      </w:r>
      <w:r w:rsidRPr="00E768FA">
        <w:rPr>
          <w:rFonts w:ascii="Palatino Linotype" w:hAnsi="Palatino Linotype"/>
        </w:rPr>
        <w:t>y</w:t>
      </w:r>
      <w:r w:rsidR="00967FF7" w:rsidRPr="00E768FA">
        <w:rPr>
          <w:rFonts w:ascii="Palatino Linotype" w:hAnsi="Palatino Linotype"/>
        </w:rPr>
        <w:t xml:space="preserve"> </w:t>
      </w:r>
      <w:r w:rsidRPr="00E768FA">
        <w:rPr>
          <w:rFonts w:ascii="Palatino Linotype" w:hAnsi="Palatino Linotype"/>
        </w:rPr>
        <w:t>Acceso</w:t>
      </w:r>
      <w:r w:rsidR="00967FF7" w:rsidRPr="00E768FA">
        <w:rPr>
          <w:rFonts w:ascii="Palatino Linotype" w:hAnsi="Palatino Linotype"/>
        </w:rPr>
        <w:t xml:space="preserve"> </w:t>
      </w:r>
      <w:r w:rsidRPr="00E768FA">
        <w:rPr>
          <w:rFonts w:ascii="Palatino Linotype" w:hAnsi="Palatino Linotype"/>
        </w:rPr>
        <w:t>a</w:t>
      </w:r>
      <w:r w:rsidR="00967FF7" w:rsidRPr="00E768FA">
        <w:rPr>
          <w:rFonts w:ascii="Palatino Linotype" w:hAnsi="Palatino Linotype"/>
        </w:rPr>
        <w:t xml:space="preserve"> </w:t>
      </w:r>
      <w:r w:rsidRPr="00E768FA">
        <w:rPr>
          <w:rFonts w:ascii="Palatino Linotype" w:hAnsi="Palatino Linotype"/>
        </w:rPr>
        <w:t>la</w:t>
      </w:r>
      <w:r w:rsidR="00967FF7" w:rsidRPr="00E768FA">
        <w:rPr>
          <w:rFonts w:ascii="Palatino Linotype" w:hAnsi="Palatino Linotype"/>
        </w:rPr>
        <w:t xml:space="preserve"> </w:t>
      </w:r>
      <w:r w:rsidRPr="00E768FA">
        <w:rPr>
          <w:rFonts w:ascii="Palatino Linotype" w:hAnsi="Palatino Linotype"/>
        </w:rPr>
        <w:t>Información</w:t>
      </w:r>
      <w:r w:rsidR="00967FF7" w:rsidRPr="00E768FA">
        <w:rPr>
          <w:rFonts w:ascii="Palatino Linotype" w:hAnsi="Palatino Linotype"/>
        </w:rPr>
        <w:t xml:space="preserve"> </w:t>
      </w:r>
      <w:r w:rsidRPr="00E768FA">
        <w:rPr>
          <w:rFonts w:ascii="Palatino Linotype" w:hAnsi="Palatino Linotype"/>
        </w:rPr>
        <w:t>Pública</w:t>
      </w:r>
      <w:r w:rsidR="00967FF7" w:rsidRPr="00E768FA">
        <w:rPr>
          <w:rFonts w:ascii="Palatino Linotype" w:hAnsi="Palatino Linotype"/>
        </w:rPr>
        <w:t xml:space="preserve"> </w:t>
      </w:r>
      <w:r w:rsidRPr="00E768FA">
        <w:rPr>
          <w:rFonts w:ascii="Palatino Linotype" w:hAnsi="Palatino Linotype"/>
        </w:rPr>
        <w:t>del</w:t>
      </w:r>
      <w:r w:rsidR="00967FF7" w:rsidRPr="00E768FA">
        <w:rPr>
          <w:rFonts w:ascii="Palatino Linotype" w:hAnsi="Palatino Linotype"/>
        </w:rPr>
        <w:t xml:space="preserve"> </w:t>
      </w:r>
      <w:r w:rsidRPr="00E768FA">
        <w:rPr>
          <w:rFonts w:ascii="Palatino Linotype" w:hAnsi="Palatino Linotype"/>
        </w:rPr>
        <w:t>Estado</w:t>
      </w:r>
      <w:r w:rsidR="00967FF7" w:rsidRPr="00E768FA">
        <w:rPr>
          <w:rFonts w:ascii="Palatino Linotype" w:hAnsi="Palatino Linotype"/>
        </w:rPr>
        <w:t xml:space="preserve"> </w:t>
      </w:r>
      <w:r w:rsidRPr="00E768FA">
        <w:rPr>
          <w:rFonts w:ascii="Palatino Linotype" w:hAnsi="Palatino Linotype"/>
        </w:rPr>
        <w:t>de</w:t>
      </w:r>
      <w:r w:rsidR="00967FF7" w:rsidRPr="00E768FA">
        <w:rPr>
          <w:rFonts w:ascii="Palatino Linotype" w:hAnsi="Palatino Linotype"/>
        </w:rPr>
        <w:t xml:space="preserve"> </w:t>
      </w:r>
      <w:r w:rsidRPr="00E768FA">
        <w:rPr>
          <w:rFonts w:ascii="Palatino Linotype" w:hAnsi="Palatino Linotype"/>
        </w:rPr>
        <w:t>México</w:t>
      </w:r>
      <w:r w:rsidR="00967FF7" w:rsidRPr="00E768FA">
        <w:rPr>
          <w:rFonts w:ascii="Palatino Linotype" w:hAnsi="Palatino Linotype"/>
        </w:rPr>
        <w:t xml:space="preserve"> </w:t>
      </w:r>
      <w:r w:rsidRPr="00E768FA">
        <w:rPr>
          <w:rFonts w:ascii="Palatino Linotype" w:hAnsi="Palatino Linotype"/>
        </w:rPr>
        <w:t>y</w:t>
      </w:r>
      <w:r w:rsidR="00967FF7" w:rsidRPr="00E768FA">
        <w:rPr>
          <w:rFonts w:ascii="Palatino Linotype" w:hAnsi="Palatino Linotype"/>
        </w:rPr>
        <w:t xml:space="preserve"> </w:t>
      </w:r>
      <w:r w:rsidRPr="00E768FA">
        <w:rPr>
          <w:rFonts w:ascii="Palatino Linotype" w:hAnsi="Palatino Linotype"/>
        </w:rPr>
        <w:t>Municipios</w:t>
      </w:r>
      <w:r w:rsidRPr="00E768FA">
        <w:rPr>
          <w:rFonts w:ascii="Palatino Linotype" w:hAnsi="Palatino Linotype" w:cs="Arial"/>
        </w:rPr>
        <w:t>,</w:t>
      </w:r>
      <w:r w:rsidR="00967FF7" w:rsidRPr="00E768FA">
        <w:rPr>
          <w:rFonts w:ascii="Palatino Linotype" w:hAnsi="Palatino Linotype" w:cs="Arial"/>
        </w:rPr>
        <w:t xml:space="preserve"> </w:t>
      </w:r>
      <w:r w:rsidR="00F83422" w:rsidRPr="00E768FA">
        <w:rPr>
          <w:rFonts w:ascii="Palatino Linotype" w:hAnsi="Palatino Linotype" w:cs="Arial"/>
        </w:rPr>
        <w:t>turnándose</w:t>
      </w:r>
      <w:r w:rsidRPr="00E768FA">
        <w:rPr>
          <w:rFonts w:ascii="Palatino Linotype" w:hAnsi="Palatino Linotype" w:cs="Arial"/>
        </w:rPr>
        <w:t>,</w:t>
      </w:r>
      <w:r w:rsidR="00967FF7" w:rsidRPr="00E768FA">
        <w:rPr>
          <w:rFonts w:ascii="Palatino Linotype" w:hAnsi="Palatino Linotype" w:cs="Arial"/>
        </w:rPr>
        <w:t xml:space="preserve"> </w:t>
      </w:r>
      <w:r w:rsidRPr="00E768FA">
        <w:rPr>
          <w:rFonts w:ascii="Palatino Linotype" w:hAnsi="Palatino Linotype" w:cs="Arial"/>
        </w:rPr>
        <w:t>a</w:t>
      </w:r>
      <w:r w:rsidR="00967FF7" w:rsidRPr="00E768FA">
        <w:rPr>
          <w:rFonts w:ascii="Palatino Linotype" w:hAnsi="Palatino Linotype" w:cs="Arial"/>
        </w:rPr>
        <w:t xml:space="preserve"> </w:t>
      </w:r>
      <w:r w:rsidRPr="00E768FA">
        <w:rPr>
          <w:rFonts w:ascii="Palatino Linotype" w:hAnsi="Palatino Linotype" w:cs="Arial"/>
        </w:rPr>
        <w:t>través</w:t>
      </w:r>
      <w:r w:rsidR="00967FF7" w:rsidRPr="00E768FA">
        <w:rPr>
          <w:rFonts w:ascii="Palatino Linotype" w:hAnsi="Palatino Linotype" w:cs="Arial"/>
        </w:rPr>
        <w:t xml:space="preserve"> </w:t>
      </w:r>
      <w:r w:rsidRPr="00E768FA">
        <w:rPr>
          <w:rFonts w:ascii="Palatino Linotype" w:hAnsi="Palatino Linotype" w:cs="Arial"/>
        </w:rPr>
        <w:t>del</w:t>
      </w:r>
      <w:r w:rsidR="00967FF7" w:rsidRPr="00E768FA">
        <w:rPr>
          <w:rFonts w:ascii="Palatino Linotype" w:eastAsia="Arial Unicode MS" w:hAnsi="Palatino Linotype" w:cs="Arial"/>
        </w:rPr>
        <w:t xml:space="preserve"> </w:t>
      </w:r>
      <w:r w:rsidRPr="00E768FA">
        <w:rPr>
          <w:rFonts w:ascii="Palatino Linotype" w:eastAsia="Arial Unicode MS" w:hAnsi="Palatino Linotype" w:cs="Arial"/>
          <w:b/>
        </w:rPr>
        <w:t>SAIMEX</w:t>
      </w:r>
      <w:r w:rsidRPr="00E768FA">
        <w:rPr>
          <w:rFonts w:ascii="Palatino Linotype" w:hAnsi="Palatino Linotype"/>
        </w:rPr>
        <w:t>,</w:t>
      </w:r>
      <w:r w:rsidR="00967FF7" w:rsidRPr="00E768FA">
        <w:rPr>
          <w:rFonts w:ascii="Palatino Linotype" w:hAnsi="Palatino Linotype"/>
        </w:rPr>
        <w:t xml:space="preserve"> </w:t>
      </w:r>
      <w:r w:rsidR="00ED669D" w:rsidRPr="00E768FA">
        <w:rPr>
          <w:rFonts w:ascii="Palatino Linotype" w:hAnsi="Palatino Linotype"/>
        </w:rPr>
        <w:t xml:space="preserve">el recurso de revisión </w:t>
      </w:r>
      <w:r w:rsidR="00F83422" w:rsidRPr="00E768FA">
        <w:rPr>
          <w:rFonts w:ascii="Palatino Linotype" w:hAnsi="Palatino Linotype" w:cs="Arial"/>
          <w:b/>
        </w:rPr>
        <w:t>02952</w:t>
      </w:r>
      <w:r w:rsidR="00ED669D" w:rsidRPr="00E768FA">
        <w:rPr>
          <w:rFonts w:ascii="Palatino Linotype" w:hAnsi="Palatino Linotype" w:cs="Arial"/>
          <w:b/>
        </w:rPr>
        <w:t xml:space="preserve">/INFOEM/IP/RR/2018 </w:t>
      </w:r>
      <w:r w:rsidRPr="00E768FA">
        <w:rPr>
          <w:rFonts w:ascii="Palatino Linotype" w:hAnsi="Palatino Linotype"/>
        </w:rPr>
        <w:t>a</w:t>
      </w:r>
      <w:r w:rsidR="00967FF7" w:rsidRPr="00E768FA">
        <w:rPr>
          <w:rFonts w:ascii="Palatino Linotype" w:hAnsi="Palatino Linotype"/>
        </w:rPr>
        <w:t xml:space="preserve"> </w:t>
      </w:r>
      <w:r w:rsidRPr="00E768FA">
        <w:rPr>
          <w:rFonts w:ascii="Palatino Linotype" w:hAnsi="Palatino Linotype"/>
        </w:rPr>
        <w:t>la</w:t>
      </w:r>
      <w:r w:rsidR="00967FF7" w:rsidRPr="00E768FA">
        <w:rPr>
          <w:rFonts w:ascii="Palatino Linotype" w:hAnsi="Palatino Linotype"/>
        </w:rPr>
        <w:t xml:space="preserve"> </w:t>
      </w:r>
      <w:r w:rsidRPr="00E768FA">
        <w:rPr>
          <w:rFonts w:ascii="Palatino Linotype" w:hAnsi="Palatino Linotype"/>
        </w:rPr>
        <w:t>Comisionada</w:t>
      </w:r>
      <w:r w:rsidR="00967FF7" w:rsidRPr="00E768FA">
        <w:rPr>
          <w:rFonts w:ascii="Palatino Linotype" w:hAnsi="Palatino Linotype" w:cs="Arial"/>
        </w:rPr>
        <w:t xml:space="preserve"> </w:t>
      </w:r>
      <w:r w:rsidRPr="00E768FA">
        <w:rPr>
          <w:rFonts w:ascii="Palatino Linotype" w:hAnsi="Palatino Linotype" w:cs="Arial"/>
          <w:b/>
        </w:rPr>
        <w:t>EVA</w:t>
      </w:r>
      <w:r w:rsidR="00967FF7" w:rsidRPr="00E768FA">
        <w:rPr>
          <w:rFonts w:ascii="Palatino Linotype" w:hAnsi="Palatino Linotype" w:cs="Arial"/>
          <w:b/>
        </w:rPr>
        <w:t xml:space="preserve"> </w:t>
      </w:r>
      <w:r w:rsidRPr="00E768FA">
        <w:rPr>
          <w:rFonts w:ascii="Palatino Linotype" w:hAnsi="Palatino Linotype" w:cs="Arial"/>
          <w:b/>
        </w:rPr>
        <w:t>ABAID</w:t>
      </w:r>
      <w:r w:rsidR="00967FF7" w:rsidRPr="00E768FA">
        <w:rPr>
          <w:rFonts w:ascii="Palatino Linotype" w:hAnsi="Palatino Linotype" w:cs="Arial"/>
          <w:b/>
        </w:rPr>
        <w:t xml:space="preserve"> </w:t>
      </w:r>
      <w:r w:rsidRPr="00E768FA">
        <w:rPr>
          <w:rFonts w:ascii="Palatino Linotype" w:hAnsi="Palatino Linotype" w:cs="Arial"/>
          <w:b/>
        </w:rPr>
        <w:t>YAPUR</w:t>
      </w:r>
      <w:r w:rsidR="00F83422" w:rsidRPr="00E768FA">
        <w:rPr>
          <w:rFonts w:ascii="Palatino Linotype" w:hAnsi="Palatino Linotype" w:cs="Arial"/>
        </w:rPr>
        <w:t xml:space="preserve"> y</w:t>
      </w:r>
      <w:r w:rsidR="00967FF7" w:rsidRPr="00E768FA">
        <w:rPr>
          <w:rFonts w:ascii="Palatino Linotype" w:hAnsi="Palatino Linotype" w:cs="Arial"/>
        </w:rPr>
        <w:t xml:space="preserve"> </w:t>
      </w:r>
      <w:r w:rsidR="00ED669D" w:rsidRPr="00E768FA">
        <w:rPr>
          <w:rFonts w:ascii="Palatino Linotype" w:hAnsi="Palatino Linotype" w:cs="Arial"/>
        </w:rPr>
        <w:t xml:space="preserve">el </w:t>
      </w:r>
      <w:r w:rsidR="00F83422" w:rsidRPr="00E768FA">
        <w:rPr>
          <w:rFonts w:ascii="Palatino Linotype" w:hAnsi="Palatino Linotype" w:cs="Arial"/>
          <w:b/>
        </w:rPr>
        <w:t>02953</w:t>
      </w:r>
      <w:r w:rsidR="00ED669D" w:rsidRPr="00E768FA">
        <w:rPr>
          <w:rFonts w:ascii="Palatino Linotype" w:hAnsi="Palatino Linotype" w:cs="Arial"/>
          <w:b/>
        </w:rPr>
        <w:t xml:space="preserve">/INFOEM/IP/RR/2018 </w:t>
      </w:r>
      <w:r w:rsidR="00ED669D" w:rsidRPr="00E768FA">
        <w:rPr>
          <w:rFonts w:ascii="Palatino Linotype" w:hAnsi="Palatino Linotype" w:cs="Arial"/>
        </w:rPr>
        <w:t xml:space="preserve">al Comisionado </w:t>
      </w:r>
      <w:r w:rsidR="00CE4D4F" w:rsidRPr="00E768FA">
        <w:rPr>
          <w:rFonts w:ascii="Palatino Linotype" w:hAnsi="Palatino Linotype" w:cs="Arial"/>
          <w:b/>
        </w:rPr>
        <w:t>JOSÉ GUADALUPE LUNA HERNÁNDEZ</w:t>
      </w:r>
      <w:r w:rsidR="00CE4D4F" w:rsidRPr="00E768FA">
        <w:rPr>
          <w:rFonts w:ascii="Palatino Linotype" w:hAnsi="Palatino Linotype" w:cs="Arial"/>
        </w:rPr>
        <w:t xml:space="preserve"> </w:t>
      </w:r>
      <w:r w:rsidRPr="00E768FA">
        <w:rPr>
          <w:rFonts w:ascii="Palatino Linotype" w:hAnsi="Palatino Linotype" w:cs="Arial"/>
        </w:rPr>
        <w:t>a</w:t>
      </w:r>
      <w:r w:rsidR="00967FF7" w:rsidRPr="00E768FA">
        <w:rPr>
          <w:rFonts w:ascii="Palatino Linotype" w:hAnsi="Palatino Linotype" w:cs="Arial"/>
        </w:rPr>
        <w:t xml:space="preserve"> </w:t>
      </w:r>
      <w:r w:rsidRPr="00E768FA">
        <w:rPr>
          <w:rFonts w:ascii="Palatino Linotype" w:hAnsi="Palatino Linotype"/>
        </w:rPr>
        <w:t>efecto</w:t>
      </w:r>
      <w:r w:rsidR="00967FF7" w:rsidRPr="00E768FA">
        <w:rPr>
          <w:rFonts w:ascii="Palatino Linotype" w:hAnsi="Palatino Linotype" w:cs="Arial"/>
        </w:rPr>
        <w:t xml:space="preserve"> </w:t>
      </w:r>
      <w:r w:rsidR="00CE4D4F"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decretar</w:t>
      </w:r>
      <w:r w:rsidR="00967FF7" w:rsidRPr="00E768FA">
        <w:rPr>
          <w:rFonts w:ascii="Palatino Linotype" w:hAnsi="Palatino Linotype" w:cs="Arial"/>
        </w:rPr>
        <w:t xml:space="preserve"> </w:t>
      </w:r>
      <w:r w:rsidRPr="00E768FA">
        <w:rPr>
          <w:rFonts w:ascii="Palatino Linotype" w:hAnsi="Palatino Linotype" w:cs="Arial"/>
        </w:rPr>
        <w:t>su</w:t>
      </w:r>
      <w:r w:rsidR="00967FF7" w:rsidRPr="00E768FA">
        <w:rPr>
          <w:rFonts w:ascii="Palatino Linotype" w:hAnsi="Palatino Linotype" w:cs="Arial"/>
        </w:rPr>
        <w:t xml:space="preserve"> </w:t>
      </w:r>
      <w:r w:rsidRPr="00E768FA">
        <w:rPr>
          <w:rFonts w:ascii="Palatino Linotype" w:hAnsi="Palatino Linotype" w:cs="Arial"/>
        </w:rPr>
        <w:t>admisión</w:t>
      </w:r>
      <w:r w:rsidR="00967FF7" w:rsidRPr="00E768FA">
        <w:rPr>
          <w:rFonts w:ascii="Palatino Linotype" w:hAnsi="Palatino Linotype" w:cs="Arial"/>
        </w:rPr>
        <w:t xml:space="preserve"> </w:t>
      </w:r>
      <w:r w:rsidRPr="00E768FA">
        <w:rPr>
          <w:rFonts w:ascii="Palatino Linotype" w:hAnsi="Palatino Linotype" w:cs="Arial"/>
        </w:rPr>
        <w:t>o</w:t>
      </w:r>
      <w:r w:rsidR="00967FF7" w:rsidRPr="00E768FA">
        <w:rPr>
          <w:rFonts w:ascii="Palatino Linotype" w:hAnsi="Palatino Linotype" w:cs="Arial"/>
        </w:rPr>
        <w:t xml:space="preserve"> </w:t>
      </w:r>
      <w:proofErr w:type="spellStart"/>
      <w:r w:rsidRPr="00E768FA">
        <w:rPr>
          <w:rFonts w:ascii="Palatino Linotype" w:hAnsi="Palatino Linotype" w:cs="Arial"/>
        </w:rPr>
        <w:t>desechamiento</w:t>
      </w:r>
      <w:proofErr w:type="spellEnd"/>
      <w:r w:rsidRPr="00E768FA">
        <w:rPr>
          <w:rFonts w:ascii="Palatino Linotype" w:hAnsi="Palatino Linotype" w:cs="Arial"/>
        </w:rPr>
        <w:t>.</w:t>
      </w:r>
    </w:p>
    <w:p w14:paraId="5C2FEE12" w14:textId="614D48F4" w:rsidR="001F4AAA" w:rsidRPr="00E768FA" w:rsidRDefault="001F4AAA" w:rsidP="008D709F">
      <w:pPr>
        <w:pStyle w:val="Prrafodelista"/>
        <w:widowControl w:val="0"/>
        <w:numPr>
          <w:ilvl w:val="0"/>
          <w:numId w:val="17"/>
        </w:numPr>
        <w:tabs>
          <w:tab w:val="left" w:pos="709"/>
        </w:tabs>
        <w:autoSpaceDE w:val="0"/>
        <w:autoSpaceDN w:val="0"/>
        <w:adjustRightInd w:val="0"/>
        <w:spacing w:before="160" w:after="120" w:line="360" w:lineRule="auto"/>
        <w:ind w:left="0" w:firstLine="0"/>
        <w:contextualSpacing w:val="0"/>
        <w:jc w:val="both"/>
        <w:rPr>
          <w:rFonts w:ascii="Palatino Linotype" w:hAnsi="Palatino Linotype" w:cs="Arial"/>
        </w:rPr>
      </w:pPr>
      <w:r w:rsidRPr="00E768FA">
        <w:rPr>
          <w:rFonts w:ascii="Palatino Linotype" w:hAnsi="Palatino Linotype" w:cs="Arial"/>
        </w:rPr>
        <w:t>En</w:t>
      </w:r>
      <w:r w:rsidR="00967FF7" w:rsidRPr="00E768FA">
        <w:rPr>
          <w:rFonts w:ascii="Palatino Linotype" w:hAnsi="Palatino Linotype" w:cs="Arial"/>
        </w:rPr>
        <w:t xml:space="preserve"> </w:t>
      </w:r>
      <w:r w:rsidRPr="00E768FA">
        <w:rPr>
          <w:rFonts w:ascii="Palatino Linotype" w:hAnsi="Palatino Linotype" w:cs="Arial"/>
        </w:rPr>
        <w:t>fecha</w:t>
      </w:r>
      <w:r w:rsidR="00967FF7" w:rsidRPr="00E768FA">
        <w:rPr>
          <w:rFonts w:ascii="Palatino Linotype" w:hAnsi="Palatino Linotype" w:cs="Arial"/>
        </w:rPr>
        <w:t xml:space="preserve"> </w:t>
      </w:r>
      <w:r w:rsidR="007814ED" w:rsidRPr="00E768FA">
        <w:rPr>
          <w:rFonts w:ascii="Palatino Linotype" w:hAnsi="Palatino Linotype"/>
        </w:rPr>
        <w:t>veintisiete</w:t>
      </w:r>
      <w:r w:rsidR="008B7C0C" w:rsidRPr="00E768FA">
        <w:rPr>
          <w:rFonts w:ascii="Palatino Linotype" w:hAnsi="Palatino Linotype"/>
        </w:rPr>
        <w:t xml:space="preserve"> de </w:t>
      </w:r>
      <w:r w:rsidR="00CE4D4F" w:rsidRPr="00E768FA">
        <w:rPr>
          <w:rFonts w:ascii="Palatino Linotype" w:hAnsi="Palatino Linotype"/>
        </w:rPr>
        <w:t xml:space="preserve">agosto </w:t>
      </w:r>
      <w:r w:rsidR="008D08D7" w:rsidRPr="00E768FA">
        <w:rPr>
          <w:rFonts w:ascii="Palatino Linotype" w:hAnsi="Palatino Linotype"/>
        </w:rPr>
        <w:t>de</w:t>
      </w:r>
      <w:r w:rsidR="00967FF7" w:rsidRPr="00E768FA">
        <w:rPr>
          <w:rFonts w:ascii="Palatino Linotype" w:hAnsi="Palatino Linotype"/>
        </w:rPr>
        <w:t xml:space="preserve"> </w:t>
      </w:r>
      <w:r w:rsidR="008D08D7" w:rsidRPr="00E768FA">
        <w:rPr>
          <w:rFonts w:ascii="Palatino Linotype" w:hAnsi="Palatino Linotype"/>
        </w:rPr>
        <w:t>dos</w:t>
      </w:r>
      <w:r w:rsidR="00967FF7" w:rsidRPr="00E768FA">
        <w:rPr>
          <w:rFonts w:ascii="Palatino Linotype" w:hAnsi="Palatino Linotype"/>
        </w:rPr>
        <w:t xml:space="preserve"> </w:t>
      </w:r>
      <w:r w:rsidR="008D08D7" w:rsidRPr="00E768FA">
        <w:rPr>
          <w:rFonts w:ascii="Palatino Linotype" w:hAnsi="Palatino Linotype"/>
        </w:rPr>
        <w:t>mil</w:t>
      </w:r>
      <w:r w:rsidR="00967FF7" w:rsidRPr="00E768FA">
        <w:rPr>
          <w:rFonts w:ascii="Palatino Linotype" w:hAnsi="Palatino Linotype"/>
        </w:rPr>
        <w:t xml:space="preserve"> </w:t>
      </w:r>
      <w:r w:rsidR="00CE4D4F" w:rsidRPr="00E768FA">
        <w:rPr>
          <w:rFonts w:ascii="Palatino Linotype" w:hAnsi="Palatino Linotype"/>
        </w:rPr>
        <w:t>dieciocho</w:t>
      </w:r>
      <w:r w:rsidRPr="00E768FA">
        <w:rPr>
          <w:rFonts w:ascii="Palatino Linotype" w:hAnsi="Palatino Linotype" w:cs="Arial"/>
        </w:rPr>
        <w:t>,</w:t>
      </w:r>
      <w:r w:rsidR="00967FF7" w:rsidRPr="00E768FA">
        <w:rPr>
          <w:rFonts w:ascii="Palatino Linotype" w:hAnsi="Palatino Linotype" w:cs="Arial"/>
        </w:rPr>
        <w:t xml:space="preserve"> </w:t>
      </w:r>
      <w:r w:rsidRPr="00E768FA">
        <w:rPr>
          <w:rFonts w:ascii="Palatino Linotype" w:hAnsi="Palatino Linotype" w:cs="Arial"/>
        </w:rPr>
        <w:t>atento</w:t>
      </w:r>
      <w:r w:rsidR="00967FF7" w:rsidRPr="00E768FA">
        <w:rPr>
          <w:rFonts w:ascii="Palatino Linotype" w:hAnsi="Palatino Linotype" w:cs="Arial"/>
        </w:rPr>
        <w:t xml:space="preserve"> </w:t>
      </w:r>
      <w:r w:rsidRPr="00E768FA">
        <w:rPr>
          <w:rFonts w:ascii="Palatino Linotype" w:hAnsi="Palatino Linotype" w:cs="Arial"/>
        </w:rPr>
        <w:t>a</w:t>
      </w:r>
      <w:r w:rsidR="00967FF7" w:rsidRPr="00E768FA">
        <w:rPr>
          <w:rFonts w:ascii="Palatino Linotype" w:hAnsi="Palatino Linotype" w:cs="Arial"/>
        </w:rPr>
        <w:t xml:space="preserve"> </w:t>
      </w:r>
      <w:r w:rsidRPr="00E768FA">
        <w:rPr>
          <w:rFonts w:ascii="Palatino Linotype" w:hAnsi="Palatino Linotype" w:cs="Arial"/>
        </w:rPr>
        <w:t>lo</w:t>
      </w:r>
      <w:r w:rsidR="00967FF7" w:rsidRPr="00E768FA">
        <w:rPr>
          <w:rFonts w:ascii="Palatino Linotype" w:hAnsi="Palatino Linotype" w:cs="Arial"/>
        </w:rPr>
        <w:t xml:space="preserve"> </w:t>
      </w:r>
      <w:r w:rsidRPr="00E768FA">
        <w:rPr>
          <w:rFonts w:ascii="Palatino Linotype" w:hAnsi="Palatino Linotype" w:cs="Arial"/>
        </w:rPr>
        <w:t>dispuesto</w:t>
      </w:r>
      <w:r w:rsidR="00967FF7" w:rsidRPr="00E768FA">
        <w:rPr>
          <w:rFonts w:ascii="Palatino Linotype" w:hAnsi="Palatino Linotype" w:cs="Arial"/>
        </w:rPr>
        <w:t xml:space="preserve"> </w:t>
      </w:r>
      <w:r w:rsidRPr="00E768FA">
        <w:rPr>
          <w:rFonts w:ascii="Palatino Linotype" w:hAnsi="Palatino Linotype" w:cs="Arial"/>
        </w:rPr>
        <w:t>en</w:t>
      </w:r>
      <w:r w:rsidR="00967FF7" w:rsidRPr="00E768FA">
        <w:rPr>
          <w:rFonts w:ascii="Palatino Linotype" w:hAnsi="Palatino Linotype" w:cs="Arial"/>
        </w:rPr>
        <w:t xml:space="preserve"> </w:t>
      </w:r>
      <w:r w:rsidRPr="00E768FA">
        <w:rPr>
          <w:rFonts w:ascii="Palatino Linotype" w:hAnsi="Palatino Linotype" w:cs="Arial"/>
        </w:rPr>
        <w:t>el</w:t>
      </w:r>
      <w:r w:rsidR="00967FF7" w:rsidRPr="00E768FA">
        <w:rPr>
          <w:rFonts w:ascii="Palatino Linotype" w:hAnsi="Palatino Linotype" w:cs="Arial"/>
        </w:rPr>
        <w:t xml:space="preserve"> </w:t>
      </w:r>
      <w:r w:rsidRPr="00E768FA">
        <w:rPr>
          <w:rFonts w:ascii="Palatino Linotype" w:hAnsi="Palatino Linotype" w:cs="Arial"/>
        </w:rPr>
        <w:t>artículo</w:t>
      </w:r>
      <w:r w:rsidR="00967FF7" w:rsidRPr="00E768FA">
        <w:rPr>
          <w:rFonts w:ascii="Palatino Linotype" w:hAnsi="Palatino Linotype" w:cs="Arial"/>
        </w:rPr>
        <w:t xml:space="preserve"> </w:t>
      </w:r>
      <w:r w:rsidRPr="00E768FA">
        <w:rPr>
          <w:rFonts w:ascii="Palatino Linotype" w:hAnsi="Palatino Linotype" w:cs="Arial"/>
        </w:rPr>
        <w:t>185</w:t>
      </w:r>
      <w:r w:rsidR="008D709F" w:rsidRPr="00E768FA">
        <w:rPr>
          <w:rFonts w:ascii="Palatino Linotype" w:hAnsi="Palatino Linotype" w:cs="Arial"/>
        </w:rPr>
        <w:t>,</w:t>
      </w:r>
      <w:r w:rsidR="00967FF7" w:rsidRPr="00E768FA">
        <w:rPr>
          <w:rFonts w:ascii="Palatino Linotype" w:hAnsi="Palatino Linotype" w:cs="Arial"/>
        </w:rPr>
        <w:t xml:space="preserve"> </w:t>
      </w:r>
      <w:r w:rsidRPr="00E768FA">
        <w:rPr>
          <w:rFonts w:ascii="Palatino Linotype" w:hAnsi="Palatino Linotype" w:cs="Arial"/>
        </w:rPr>
        <w:t>fracciones</w:t>
      </w:r>
      <w:r w:rsidR="00967FF7" w:rsidRPr="00E768FA">
        <w:rPr>
          <w:rFonts w:ascii="Palatino Linotype" w:hAnsi="Palatino Linotype" w:cs="Arial"/>
        </w:rPr>
        <w:t xml:space="preserve"> </w:t>
      </w:r>
      <w:r w:rsidRPr="00E768FA">
        <w:rPr>
          <w:rFonts w:ascii="Palatino Linotype" w:hAnsi="Palatino Linotype" w:cs="Arial"/>
        </w:rPr>
        <w:t>I,</w:t>
      </w:r>
      <w:r w:rsidR="00967FF7" w:rsidRPr="00E768FA">
        <w:rPr>
          <w:rFonts w:ascii="Palatino Linotype" w:hAnsi="Palatino Linotype" w:cs="Arial"/>
        </w:rPr>
        <w:t xml:space="preserve"> </w:t>
      </w:r>
      <w:r w:rsidRPr="00E768FA">
        <w:rPr>
          <w:rFonts w:ascii="Palatino Linotype" w:hAnsi="Palatino Linotype" w:cs="Arial"/>
        </w:rPr>
        <w:t>II</w:t>
      </w:r>
      <w:r w:rsidR="00967FF7" w:rsidRPr="00E768FA">
        <w:rPr>
          <w:rFonts w:ascii="Palatino Linotype" w:hAnsi="Palatino Linotype" w:cs="Arial"/>
        </w:rPr>
        <w:t xml:space="preserve"> </w:t>
      </w:r>
      <w:r w:rsidRPr="00E768FA">
        <w:rPr>
          <w:rFonts w:ascii="Palatino Linotype" w:hAnsi="Palatino Linotype" w:cs="Arial"/>
        </w:rPr>
        <w:t>y</w:t>
      </w:r>
      <w:r w:rsidR="00967FF7" w:rsidRPr="00E768FA">
        <w:rPr>
          <w:rFonts w:ascii="Palatino Linotype" w:hAnsi="Palatino Linotype" w:cs="Arial"/>
        </w:rPr>
        <w:t xml:space="preserve"> </w:t>
      </w:r>
      <w:r w:rsidRPr="00E768FA">
        <w:rPr>
          <w:rFonts w:ascii="Palatino Linotype" w:hAnsi="Palatino Linotype" w:cs="Arial"/>
        </w:rPr>
        <w:t>IV</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la</w:t>
      </w:r>
      <w:r w:rsidR="00967FF7" w:rsidRPr="00E768FA">
        <w:rPr>
          <w:rFonts w:ascii="Palatino Linotype" w:hAnsi="Palatino Linotype" w:cs="Arial"/>
        </w:rPr>
        <w:t xml:space="preserve"> </w:t>
      </w:r>
      <w:r w:rsidRPr="00E768FA">
        <w:rPr>
          <w:rFonts w:ascii="Palatino Linotype" w:hAnsi="Palatino Linotype"/>
        </w:rPr>
        <w:t>Ley</w:t>
      </w:r>
      <w:r w:rsidR="00967FF7" w:rsidRPr="00E768FA">
        <w:rPr>
          <w:rFonts w:ascii="Palatino Linotype" w:hAnsi="Palatino Linotype"/>
        </w:rPr>
        <w:t xml:space="preserve"> </w:t>
      </w:r>
      <w:r w:rsidRPr="00E768FA">
        <w:rPr>
          <w:rFonts w:ascii="Palatino Linotype" w:hAnsi="Palatino Linotype"/>
        </w:rPr>
        <w:t>de</w:t>
      </w:r>
      <w:r w:rsidR="00967FF7" w:rsidRPr="00E768FA">
        <w:rPr>
          <w:rFonts w:ascii="Palatino Linotype" w:hAnsi="Palatino Linotype"/>
        </w:rPr>
        <w:t xml:space="preserve"> </w:t>
      </w:r>
      <w:r w:rsidRPr="00E768FA">
        <w:rPr>
          <w:rFonts w:ascii="Palatino Linotype" w:hAnsi="Palatino Linotype" w:cs="Arial"/>
        </w:rPr>
        <w:t>Transparencia</w:t>
      </w:r>
      <w:r w:rsidR="00967FF7" w:rsidRPr="00E768FA">
        <w:rPr>
          <w:rFonts w:ascii="Palatino Linotype" w:hAnsi="Palatino Linotype"/>
        </w:rPr>
        <w:t xml:space="preserve"> </w:t>
      </w:r>
      <w:r w:rsidRPr="00E768FA">
        <w:rPr>
          <w:rFonts w:ascii="Palatino Linotype" w:hAnsi="Palatino Linotype"/>
        </w:rPr>
        <w:t>y</w:t>
      </w:r>
      <w:r w:rsidR="00967FF7" w:rsidRPr="00E768FA">
        <w:rPr>
          <w:rFonts w:ascii="Palatino Linotype" w:hAnsi="Palatino Linotype"/>
        </w:rPr>
        <w:t xml:space="preserve"> </w:t>
      </w:r>
      <w:r w:rsidRPr="00E768FA">
        <w:rPr>
          <w:rFonts w:ascii="Palatino Linotype" w:hAnsi="Palatino Linotype"/>
        </w:rPr>
        <w:t>Acceso</w:t>
      </w:r>
      <w:r w:rsidR="00967FF7" w:rsidRPr="00E768FA">
        <w:rPr>
          <w:rFonts w:ascii="Palatino Linotype" w:hAnsi="Palatino Linotype"/>
        </w:rPr>
        <w:t xml:space="preserve"> </w:t>
      </w:r>
      <w:r w:rsidRPr="00E768FA">
        <w:rPr>
          <w:rFonts w:ascii="Palatino Linotype" w:hAnsi="Palatino Linotype"/>
        </w:rPr>
        <w:t>a</w:t>
      </w:r>
      <w:r w:rsidR="00967FF7" w:rsidRPr="00E768FA">
        <w:rPr>
          <w:rFonts w:ascii="Palatino Linotype" w:hAnsi="Palatino Linotype"/>
        </w:rPr>
        <w:t xml:space="preserve"> </w:t>
      </w:r>
      <w:r w:rsidRPr="00E768FA">
        <w:rPr>
          <w:rFonts w:ascii="Palatino Linotype" w:hAnsi="Palatino Linotype"/>
        </w:rPr>
        <w:t>la</w:t>
      </w:r>
      <w:r w:rsidR="00967FF7" w:rsidRPr="00E768FA">
        <w:rPr>
          <w:rFonts w:ascii="Palatino Linotype" w:hAnsi="Palatino Linotype"/>
        </w:rPr>
        <w:t xml:space="preserve"> </w:t>
      </w:r>
      <w:r w:rsidRPr="00E768FA">
        <w:rPr>
          <w:rFonts w:ascii="Palatino Linotype" w:hAnsi="Palatino Linotype"/>
        </w:rPr>
        <w:t>Información</w:t>
      </w:r>
      <w:r w:rsidR="00967FF7" w:rsidRPr="00E768FA">
        <w:rPr>
          <w:rFonts w:ascii="Palatino Linotype" w:hAnsi="Palatino Linotype"/>
        </w:rPr>
        <w:t xml:space="preserve"> </w:t>
      </w:r>
      <w:r w:rsidRPr="00E768FA">
        <w:rPr>
          <w:rFonts w:ascii="Palatino Linotype" w:hAnsi="Palatino Linotype" w:cs="Arial"/>
        </w:rPr>
        <w:lastRenderedPageBreak/>
        <w:t>Pública</w:t>
      </w:r>
      <w:r w:rsidR="00967FF7" w:rsidRPr="00E768FA">
        <w:rPr>
          <w:rFonts w:ascii="Palatino Linotype" w:hAnsi="Palatino Linotype"/>
        </w:rPr>
        <w:t xml:space="preserve"> </w:t>
      </w:r>
      <w:r w:rsidRPr="00E768FA">
        <w:rPr>
          <w:rFonts w:ascii="Palatino Linotype" w:hAnsi="Palatino Linotype"/>
        </w:rPr>
        <w:t>del</w:t>
      </w:r>
      <w:r w:rsidR="00967FF7" w:rsidRPr="00E768FA">
        <w:rPr>
          <w:rFonts w:ascii="Palatino Linotype" w:hAnsi="Palatino Linotype"/>
        </w:rPr>
        <w:t xml:space="preserve"> </w:t>
      </w:r>
      <w:r w:rsidRPr="00E768FA">
        <w:rPr>
          <w:rFonts w:ascii="Palatino Linotype" w:hAnsi="Palatino Linotype"/>
        </w:rPr>
        <w:t>Estado</w:t>
      </w:r>
      <w:r w:rsidR="00967FF7" w:rsidRPr="00E768FA">
        <w:rPr>
          <w:rFonts w:ascii="Palatino Linotype" w:hAnsi="Palatino Linotype"/>
        </w:rPr>
        <w:t xml:space="preserve"> </w:t>
      </w:r>
      <w:r w:rsidRPr="00E768FA">
        <w:rPr>
          <w:rFonts w:ascii="Palatino Linotype" w:hAnsi="Palatino Linotype"/>
        </w:rPr>
        <w:t>de</w:t>
      </w:r>
      <w:r w:rsidR="00967FF7" w:rsidRPr="00E768FA">
        <w:rPr>
          <w:rFonts w:ascii="Palatino Linotype" w:hAnsi="Palatino Linotype"/>
        </w:rPr>
        <w:t xml:space="preserve"> </w:t>
      </w:r>
      <w:r w:rsidRPr="00E768FA">
        <w:rPr>
          <w:rFonts w:ascii="Palatino Linotype" w:hAnsi="Palatino Linotype"/>
        </w:rPr>
        <w:t>México</w:t>
      </w:r>
      <w:r w:rsidR="00967FF7" w:rsidRPr="00E768FA">
        <w:rPr>
          <w:rFonts w:ascii="Palatino Linotype" w:hAnsi="Palatino Linotype"/>
        </w:rPr>
        <w:t xml:space="preserve"> </w:t>
      </w:r>
      <w:r w:rsidRPr="00E768FA">
        <w:rPr>
          <w:rFonts w:ascii="Palatino Linotype" w:hAnsi="Palatino Linotype"/>
        </w:rPr>
        <w:t>y</w:t>
      </w:r>
      <w:r w:rsidR="00967FF7" w:rsidRPr="00E768FA">
        <w:rPr>
          <w:rFonts w:ascii="Palatino Linotype" w:hAnsi="Palatino Linotype"/>
        </w:rPr>
        <w:t xml:space="preserve"> </w:t>
      </w:r>
      <w:r w:rsidRPr="00E768FA">
        <w:rPr>
          <w:rFonts w:ascii="Palatino Linotype" w:hAnsi="Palatino Linotype"/>
        </w:rPr>
        <w:t>Municipios,</w:t>
      </w:r>
      <w:r w:rsidR="00967FF7" w:rsidRPr="00E768FA">
        <w:rPr>
          <w:rFonts w:ascii="Palatino Linotype" w:hAnsi="Palatino Linotype"/>
        </w:rPr>
        <w:t xml:space="preserve"> </w:t>
      </w:r>
      <w:r w:rsidRPr="00E768FA">
        <w:rPr>
          <w:rFonts w:ascii="Palatino Linotype" w:hAnsi="Palatino Linotype"/>
        </w:rPr>
        <w:t>se</w:t>
      </w:r>
      <w:r w:rsidR="00967FF7" w:rsidRPr="00E768FA">
        <w:rPr>
          <w:rFonts w:ascii="Palatino Linotype" w:hAnsi="Palatino Linotype"/>
        </w:rPr>
        <w:t xml:space="preserve"> </w:t>
      </w:r>
      <w:r w:rsidRPr="00E768FA">
        <w:rPr>
          <w:rFonts w:ascii="Palatino Linotype" w:hAnsi="Palatino Linotype"/>
        </w:rPr>
        <w:t>a</w:t>
      </w:r>
      <w:r w:rsidRPr="00E768FA">
        <w:rPr>
          <w:rFonts w:ascii="Palatino Linotype" w:hAnsi="Palatino Linotype" w:cs="Arial"/>
        </w:rPr>
        <w:t>cordó</w:t>
      </w:r>
      <w:r w:rsidR="00967FF7" w:rsidRPr="00E768FA">
        <w:rPr>
          <w:rFonts w:ascii="Palatino Linotype" w:hAnsi="Palatino Linotype" w:cs="Arial"/>
        </w:rPr>
        <w:t xml:space="preserve"> </w:t>
      </w:r>
      <w:r w:rsidRPr="00E768FA">
        <w:rPr>
          <w:rFonts w:ascii="Palatino Linotype" w:hAnsi="Palatino Linotype" w:cs="Arial"/>
        </w:rPr>
        <w:t>la</w:t>
      </w:r>
      <w:r w:rsidR="00967FF7" w:rsidRPr="00E768FA">
        <w:rPr>
          <w:rFonts w:ascii="Palatino Linotype" w:hAnsi="Palatino Linotype" w:cs="Arial"/>
        </w:rPr>
        <w:t xml:space="preserve"> </w:t>
      </w:r>
      <w:r w:rsidRPr="00E768FA">
        <w:rPr>
          <w:rFonts w:ascii="Palatino Linotype" w:hAnsi="Palatino Linotype" w:cs="Arial"/>
        </w:rPr>
        <w:t>admisión</w:t>
      </w:r>
      <w:r w:rsidR="00967FF7" w:rsidRPr="00E768FA">
        <w:rPr>
          <w:rFonts w:ascii="Palatino Linotype" w:hAnsi="Palatino Linotype" w:cs="Arial"/>
        </w:rPr>
        <w:t xml:space="preserve"> </w:t>
      </w:r>
      <w:r w:rsidRPr="00E768FA">
        <w:rPr>
          <w:rFonts w:ascii="Palatino Linotype" w:hAnsi="Palatino Linotype" w:cs="Arial"/>
        </w:rPr>
        <w:t>a</w:t>
      </w:r>
      <w:r w:rsidR="00967FF7" w:rsidRPr="00E768FA">
        <w:rPr>
          <w:rFonts w:ascii="Palatino Linotype" w:hAnsi="Palatino Linotype" w:cs="Arial"/>
        </w:rPr>
        <w:t xml:space="preserve"> </w:t>
      </w:r>
      <w:r w:rsidRPr="00E768FA">
        <w:rPr>
          <w:rFonts w:ascii="Palatino Linotype" w:hAnsi="Palatino Linotype" w:cs="Arial"/>
        </w:rPr>
        <w:t>trámite</w:t>
      </w:r>
      <w:r w:rsidR="00967FF7" w:rsidRPr="00E768FA">
        <w:rPr>
          <w:rFonts w:ascii="Palatino Linotype" w:hAnsi="Palatino Linotype" w:cs="Arial"/>
        </w:rPr>
        <w:t xml:space="preserve"> </w:t>
      </w:r>
      <w:r w:rsidRPr="00E768FA">
        <w:rPr>
          <w:rFonts w:ascii="Palatino Linotype" w:hAnsi="Palatino Linotype" w:cs="Arial"/>
        </w:rPr>
        <w:t>de</w:t>
      </w:r>
      <w:r w:rsidR="00CE4D4F" w:rsidRPr="00E768FA">
        <w:rPr>
          <w:rFonts w:ascii="Palatino Linotype" w:hAnsi="Palatino Linotype" w:cs="Arial"/>
        </w:rPr>
        <w:t xml:space="preserve"> </w:t>
      </w:r>
      <w:r w:rsidR="00525E37" w:rsidRPr="00E768FA">
        <w:rPr>
          <w:rFonts w:ascii="Palatino Linotype" w:hAnsi="Palatino Linotype" w:cs="Arial"/>
        </w:rPr>
        <w:t>l</w:t>
      </w:r>
      <w:r w:rsidR="00CE4D4F" w:rsidRPr="00E768FA">
        <w:rPr>
          <w:rFonts w:ascii="Palatino Linotype" w:hAnsi="Palatino Linotype" w:cs="Arial"/>
        </w:rPr>
        <w:t>os</w:t>
      </w:r>
      <w:r w:rsidR="00967FF7" w:rsidRPr="00E768FA">
        <w:rPr>
          <w:rFonts w:ascii="Palatino Linotype" w:hAnsi="Palatino Linotype" w:cs="Arial"/>
        </w:rPr>
        <w:t xml:space="preserve"> </w:t>
      </w:r>
      <w:r w:rsidRPr="00E768FA">
        <w:rPr>
          <w:rFonts w:ascii="Palatino Linotype" w:hAnsi="Palatino Linotype" w:cs="Arial"/>
        </w:rPr>
        <w:t>referido</w:t>
      </w:r>
      <w:r w:rsidR="00CE4D4F" w:rsidRPr="00E768FA">
        <w:rPr>
          <w:rFonts w:ascii="Palatino Linotype" w:hAnsi="Palatino Linotype" w:cs="Arial"/>
        </w:rPr>
        <w:t>s</w:t>
      </w:r>
      <w:r w:rsidR="00967FF7" w:rsidRPr="00E768FA">
        <w:rPr>
          <w:rFonts w:ascii="Palatino Linotype" w:hAnsi="Palatino Linotype" w:cs="Arial"/>
        </w:rPr>
        <w:t xml:space="preserve"> </w:t>
      </w:r>
      <w:r w:rsidRPr="00E768FA">
        <w:rPr>
          <w:rFonts w:ascii="Palatino Linotype" w:hAnsi="Palatino Linotype" w:cs="Arial"/>
        </w:rPr>
        <w:t>recurso</w:t>
      </w:r>
      <w:r w:rsidR="00CE4D4F" w:rsidRPr="00E768FA">
        <w:rPr>
          <w:rFonts w:ascii="Palatino Linotype" w:hAnsi="Palatino Linotype" w:cs="Arial"/>
        </w:rPr>
        <w:t>s</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revisión,</w:t>
      </w:r>
      <w:r w:rsidR="00967FF7" w:rsidRPr="00E768FA">
        <w:rPr>
          <w:rFonts w:ascii="Palatino Linotype" w:hAnsi="Palatino Linotype" w:cs="Arial"/>
        </w:rPr>
        <w:t xml:space="preserve"> </w:t>
      </w:r>
      <w:r w:rsidRPr="00E768FA">
        <w:rPr>
          <w:rFonts w:ascii="Palatino Linotype" w:hAnsi="Palatino Linotype" w:cs="Arial"/>
        </w:rPr>
        <w:t>así</w:t>
      </w:r>
      <w:r w:rsidR="00967FF7" w:rsidRPr="00E768FA">
        <w:rPr>
          <w:rFonts w:ascii="Palatino Linotype" w:hAnsi="Palatino Linotype" w:cs="Arial"/>
        </w:rPr>
        <w:t xml:space="preserve"> </w:t>
      </w:r>
      <w:r w:rsidRPr="00E768FA">
        <w:rPr>
          <w:rFonts w:ascii="Palatino Linotype" w:hAnsi="Palatino Linotype" w:cs="Arial"/>
        </w:rPr>
        <w:t>como</w:t>
      </w:r>
      <w:r w:rsidR="00967FF7" w:rsidRPr="00E768FA">
        <w:rPr>
          <w:rFonts w:ascii="Palatino Linotype" w:hAnsi="Palatino Linotype" w:cs="Arial"/>
        </w:rPr>
        <w:t xml:space="preserve"> </w:t>
      </w:r>
      <w:r w:rsidRPr="00E768FA">
        <w:rPr>
          <w:rFonts w:ascii="Palatino Linotype" w:hAnsi="Palatino Linotype" w:cs="Arial"/>
        </w:rPr>
        <w:t>la</w:t>
      </w:r>
      <w:r w:rsidR="00967FF7" w:rsidRPr="00E768FA">
        <w:rPr>
          <w:rFonts w:ascii="Palatino Linotype" w:hAnsi="Palatino Linotype" w:cs="Arial"/>
        </w:rPr>
        <w:t xml:space="preserve"> </w:t>
      </w:r>
      <w:r w:rsidRPr="00E768FA">
        <w:rPr>
          <w:rFonts w:ascii="Palatino Linotype" w:hAnsi="Palatino Linotype" w:cs="Arial"/>
        </w:rPr>
        <w:t>integración</w:t>
      </w:r>
      <w:r w:rsidR="00967FF7" w:rsidRPr="00E768FA">
        <w:rPr>
          <w:rFonts w:ascii="Palatino Linotype" w:hAnsi="Palatino Linotype" w:cs="Arial"/>
        </w:rPr>
        <w:t xml:space="preserve"> </w:t>
      </w:r>
      <w:r w:rsidRPr="00E768FA">
        <w:rPr>
          <w:rFonts w:ascii="Palatino Linotype" w:hAnsi="Palatino Linotype" w:cs="Arial"/>
        </w:rPr>
        <w:t>de</w:t>
      </w:r>
      <w:r w:rsidR="00CE4D4F" w:rsidRPr="00E768FA">
        <w:rPr>
          <w:rFonts w:ascii="Palatino Linotype" w:hAnsi="Palatino Linotype" w:cs="Arial"/>
        </w:rPr>
        <w:t xml:space="preserve"> </w:t>
      </w:r>
      <w:r w:rsidR="00525E37" w:rsidRPr="00E768FA">
        <w:rPr>
          <w:rFonts w:ascii="Palatino Linotype" w:hAnsi="Palatino Linotype" w:cs="Arial"/>
        </w:rPr>
        <w:t>l</w:t>
      </w:r>
      <w:r w:rsidR="00CE4D4F" w:rsidRPr="00E768FA">
        <w:rPr>
          <w:rFonts w:ascii="Palatino Linotype" w:hAnsi="Palatino Linotype" w:cs="Arial"/>
        </w:rPr>
        <w:t>os</w:t>
      </w:r>
      <w:r w:rsidR="00967FF7" w:rsidRPr="00E768FA">
        <w:rPr>
          <w:rFonts w:ascii="Palatino Linotype" w:hAnsi="Palatino Linotype" w:cs="Arial"/>
        </w:rPr>
        <w:t xml:space="preserve"> </w:t>
      </w:r>
      <w:r w:rsidRPr="00E768FA">
        <w:rPr>
          <w:rFonts w:ascii="Palatino Linotype" w:hAnsi="Palatino Linotype" w:cs="Arial"/>
        </w:rPr>
        <w:t>expediente</w:t>
      </w:r>
      <w:r w:rsidR="00CE4D4F" w:rsidRPr="00E768FA">
        <w:rPr>
          <w:rFonts w:ascii="Palatino Linotype" w:hAnsi="Palatino Linotype" w:cs="Arial"/>
        </w:rPr>
        <w:t>s</w:t>
      </w:r>
      <w:r w:rsidR="00967FF7" w:rsidRPr="00E768FA">
        <w:rPr>
          <w:rFonts w:ascii="Palatino Linotype" w:hAnsi="Palatino Linotype" w:cs="Arial"/>
        </w:rPr>
        <w:t xml:space="preserve"> </w:t>
      </w:r>
      <w:r w:rsidRPr="00E768FA">
        <w:rPr>
          <w:rFonts w:ascii="Palatino Linotype" w:hAnsi="Palatino Linotype" w:cs="Arial"/>
        </w:rPr>
        <w:t>respectivo</w:t>
      </w:r>
      <w:r w:rsidR="00CE4D4F" w:rsidRPr="00E768FA">
        <w:rPr>
          <w:rFonts w:ascii="Palatino Linotype" w:hAnsi="Palatino Linotype" w:cs="Arial"/>
        </w:rPr>
        <w:t>s</w:t>
      </w:r>
      <w:r w:rsidRPr="00E768FA">
        <w:rPr>
          <w:rFonts w:ascii="Palatino Linotype" w:hAnsi="Palatino Linotype" w:cs="Arial"/>
        </w:rPr>
        <w:t>,</w:t>
      </w:r>
      <w:r w:rsidR="00967FF7" w:rsidRPr="00E768FA">
        <w:rPr>
          <w:rFonts w:ascii="Palatino Linotype" w:hAnsi="Palatino Linotype" w:cs="Arial"/>
        </w:rPr>
        <w:t xml:space="preserve"> </w:t>
      </w:r>
      <w:r w:rsidRPr="00E768FA">
        <w:rPr>
          <w:rFonts w:ascii="Palatino Linotype" w:hAnsi="Palatino Linotype" w:cs="Arial"/>
        </w:rPr>
        <w:t>mismo</w:t>
      </w:r>
      <w:r w:rsidR="00CE4D4F" w:rsidRPr="00E768FA">
        <w:rPr>
          <w:rFonts w:ascii="Palatino Linotype" w:hAnsi="Palatino Linotype" w:cs="Arial"/>
        </w:rPr>
        <w:t>s</w:t>
      </w:r>
      <w:r w:rsidR="00967FF7" w:rsidRPr="00E768FA">
        <w:rPr>
          <w:rFonts w:ascii="Palatino Linotype" w:hAnsi="Palatino Linotype" w:cs="Arial"/>
        </w:rPr>
        <w:t xml:space="preserve"> </w:t>
      </w:r>
      <w:r w:rsidRPr="00E768FA">
        <w:rPr>
          <w:rFonts w:ascii="Palatino Linotype" w:hAnsi="Palatino Linotype" w:cs="Arial"/>
        </w:rPr>
        <w:t>que</w:t>
      </w:r>
      <w:r w:rsidR="00967FF7" w:rsidRPr="00E768FA">
        <w:rPr>
          <w:rFonts w:ascii="Palatino Linotype" w:hAnsi="Palatino Linotype" w:cs="Arial"/>
        </w:rPr>
        <w:t xml:space="preserve"> </w:t>
      </w:r>
      <w:r w:rsidRPr="00E768FA">
        <w:rPr>
          <w:rFonts w:ascii="Palatino Linotype" w:hAnsi="Palatino Linotype" w:cs="Arial"/>
        </w:rPr>
        <w:t>se</w:t>
      </w:r>
      <w:r w:rsidR="00967FF7" w:rsidRPr="00E768FA">
        <w:rPr>
          <w:rFonts w:ascii="Palatino Linotype" w:hAnsi="Palatino Linotype" w:cs="Arial"/>
        </w:rPr>
        <w:t xml:space="preserve"> </w:t>
      </w:r>
      <w:r w:rsidRPr="00E768FA">
        <w:rPr>
          <w:rFonts w:ascii="Palatino Linotype" w:hAnsi="Palatino Linotype" w:cs="Arial"/>
        </w:rPr>
        <w:t>pus</w:t>
      </w:r>
      <w:r w:rsidR="007C70AB" w:rsidRPr="00E768FA">
        <w:rPr>
          <w:rFonts w:ascii="Palatino Linotype" w:hAnsi="Palatino Linotype" w:cs="Arial"/>
        </w:rPr>
        <w:t>ieron</w:t>
      </w:r>
      <w:r w:rsidR="00967FF7" w:rsidRPr="00E768FA">
        <w:rPr>
          <w:rFonts w:ascii="Palatino Linotype" w:hAnsi="Palatino Linotype" w:cs="Arial"/>
        </w:rPr>
        <w:t xml:space="preserve"> </w:t>
      </w:r>
      <w:r w:rsidRPr="00E768FA">
        <w:rPr>
          <w:rFonts w:ascii="Palatino Linotype" w:hAnsi="Palatino Linotype" w:cs="Arial"/>
        </w:rPr>
        <w:t>a</w:t>
      </w:r>
      <w:r w:rsidR="00967FF7" w:rsidRPr="00E768FA">
        <w:rPr>
          <w:rFonts w:ascii="Palatino Linotype" w:hAnsi="Palatino Linotype" w:cs="Arial"/>
        </w:rPr>
        <w:t xml:space="preserve"> </w:t>
      </w:r>
      <w:r w:rsidRPr="00E768FA">
        <w:rPr>
          <w:rFonts w:ascii="Palatino Linotype" w:hAnsi="Palatino Linotype" w:cs="Arial"/>
        </w:rPr>
        <w:t>disposición</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las</w:t>
      </w:r>
      <w:r w:rsidR="00967FF7" w:rsidRPr="00E768FA">
        <w:rPr>
          <w:rFonts w:ascii="Palatino Linotype" w:hAnsi="Palatino Linotype" w:cs="Arial"/>
        </w:rPr>
        <w:t xml:space="preserve"> </w:t>
      </w:r>
      <w:r w:rsidRPr="00E768FA">
        <w:rPr>
          <w:rFonts w:ascii="Palatino Linotype" w:hAnsi="Palatino Linotype" w:cs="Arial"/>
        </w:rPr>
        <w:t>partes,</w:t>
      </w:r>
      <w:r w:rsidR="00967FF7" w:rsidRPr="00E768FA">
        <w:rPr>
          <w:rFonts w:ascii="Palatino Linotype" w:hAnsi="Palatino Linotype" w:cs="Arial"/>
        </w:rPr>
        <w:t xml:space="preserve"> </w:t>
      </w:r>
      <w:r w:rsidRPr="00E768FA">
        <w:rPr>
          <w:rFonts w:ascii="Palatino Linotype" w:hAnsi="Palatino Linotype" w:cs="Arial"/>
        </w:rPr>
        <w:t>para</w:t>
      </w:r>
      <w:r w:rsidR="00967FF7" w:rsidRPr="00E768FA">
        <w:rPr>
          <w:rFonts w:ascii="Palatino Linotype" w:hAnsi="Palatino Linotype" w:cs="Arial"/>
        </w:rPr>
        <w:t xml:space="preserve"> </w:t>
      </w:r>
      <w:r w:rsidRPr="00E768FA">
        <w:rPr>
          <w:rFonts w:ascii="Palatino Linotype" w:hAnsi="Palatino Linotype" w:cs="Arial"/>
        </w:rPr>
        <w:t>que</w:t>
      </w:r>
      <w:r w:rsidR="00967FF7" w:rsidRPr="00E768FA">
        <w:rPr>
          <w:rFonts w:ascii="Palatino Linotype" w:hAnsi="Palatino Linotype" w:cs="Arial"/>
        </w:rPr>
        <w:t xml:space="preserve"> </w:t>
      </w:r>
      <w:r w:rsidRPr="00E768FA">
        <w:rPr>
          <w:rFonts w:ascii="Palatino Linotype" w:hAnsi="Palatino Linotype" w:cs="Arial"/>
        </w:rPr>
        <w:t>en</w:t>
      </w:r>
      <w:r w:rsidR="00967FF7" w:rsidRPr="00E768FA">
        <w:rPr>
          <w:rFonts w:ascii="Palatino Linotype" w:hAnsi="Palatino Linotype" w:cs="Arial"/>
        </w:rPr>
        <w:t xml:space="preserve"> </w:t>
      </w:r>
      <w:r w:rsidRPr="00E768FA">
        <w:rPr>
          <w:rFonts w:ascii="Palatino Linotype" w:hAnsi="Palatino Linotype" w:cs="Arial"/>
        </w:rPr>
        <w:t>un</w:t>
      </w:r>
      <w:r w:rsidR="00967FF7" w:rsidRPr="00E768FA">
        <w:rPr>
          <w:rFonts w:ascii="Palatino Linotype" w:hAnsi="Palatino Linotype" w:cs="Arial"/>
        </w:rPr>
        <w:t xml:space="preserve"> </w:t>
      </w:r>
      <w:r w:rsidRPr="00E768FA">
        <w:rPr>
          <w:rFonts w:ascii="Palatino Linotype" w:hAnsi="Palatino Linotype" w:cs="Arial"/>
        </w:rPr>
        <w:t>plazo</w:t>
      </w:r>
      <w:r w:rsidR="00967FF7" w:rsidRPr="00E768FA">
        <w:rPr>
          <w:rFonts w:ascii="Palatino Linotype" w:hAnsi="Palatino Linotype" w:cs="Arial"/>
        </w:rPr>
        <w:t xml:space="preserve"> </w:t>
      </w:r>
      <w:r w:rsidRPr="00E768FA">
        <w:rPr>
          <w:rFonts w:ascii="Palatino Linotype" w:hAnsi="Palatino Linotype" w:cs="Arial"/>
        </w:rPr>
        <w:t>máximo</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siete</w:t>
      </w:r>
      <w:r w:rsidR="00967FF7" w:rsidRPr="00E768FA">
        <w:rPr>
          <w:rFonts w:ascii="Palatino Linotype" w:hAnsi="Palatino Linotype" w:cs="Arial"/>
        </w:rPr>
        <w:t xml:space="preserve"> </w:t>
      </w:r>
      <w:r w:rsidRPr="00E768FA">
        <w:rPr>
          <w:rFonts w:ascii="Palatino Linotype" w:hAnsi="Palatino Linotype" w:cs="Arial"/>
        </w:rPr>
        <w:t>días</w:t>
      </w:r>
      <w:r w:rsidR="00967FF7" w:rsidRPr="00E768FA">
        <w:rPr>
          <w:rFonts w:ascii="Palatino Linotype" w:hAnsi="Palatino Linotype" w:cs="Arial"/>
        </w:rPr>
        <w:t xml:space="preserve"> </w:t>
      </w:r>
      <w:r w:rsidRPr="00E768FA">
        <w:rPr>
          <w:rFonts w:ascii="Palatino Linotype" w:hAnsi="Palatino Linotype" w:cs="Arial"/>
        </w:rPr>
        <w:t>hábiles,</w:t>
      </w:r>
      <w:r w:rsidR="00967FF7" w:rsidRPr="00E768FA">
        <w:rPr>
          <w:rFonts w:ascii="Palatino Linotype" w:hAnsi="Palatino Linotype" w:cs="Arial"/>
        </w:rPr>
        <w:t xml:space="preserve"> </w:t>
      </w:r>
      <w:r w:rsidR="00AC4043" w:rsidRPr="00E768FA">
        <w:rPr>
          <w:rFonts w:ascii="Palatino Linotype" w:hAnsi="Palatino Linotype" w:cs="Arial"/>
          <w:b/>
        </w:rPr>
        <w:t>EL RECURRENTE</w:t>
      </w:r>
      <w:r w:rsidR="00967FF7" w:rsidRPr="00E768FA">
        <w:rPr>
          <w:rFonts w:ascii="Palatino Linotype" w:hAnsi="Palatino Linotype" w:cs="Arial"/>
        </w:rPr>
        <w:t xml:space="preserve"> </w:t>
      </w:r>
      <w:r w:rsidRPr="00E768FA">
        <w:rPr>
          <w:rFonts w:ascii="Palatino Linotype" w:hAnsi="Palatino Linotype" w:cs="Arial"/>
        </w:rPr>
        <w:t>realizara</w:t>
      </w:r>
      <w:r w:rsidR="00967FF7" w:rsidRPr="00E768FA">
        <w:rPr>
          <w:rFonts w:ascii="Palatino Linotype" w:hAnsi="Palatino Linotype" w:cs="Arial"/>
        </w:rPr>
        <w:t xml:space="preserve"> </w:t>
      </w:r>
      <w:r w:rsidRPr="00E768FA">
        <w:rPr>
          <w:rFonts w:ascii="Palatino Linotype" w:hAnsi="Palatino Linotype" w:cs="Arial"/>
        </w:rPr>
        <w:t>manifestaciones</w:t>
      </w:r>
      <w:r w:rsidR="00967FF7" w:rsidRPr="00E768FA">
        <w:rPr>
          <w:rFonts w:ascii="Palatino Linotype" w:hAnsi="Palatino Linotype" w:cs="Arial"/>
        </w:rPr>
        <w:t xml:space="preserve"> </w:t>
      </w:r>
      <w:r w:rsidRPr="00E768FA">
        <w:rPr>
          <w:rFonts w:ascii="Palatino Linotype" w:hAnsi="Palatino Linotype" w:cs="Arial"/>
        </w:rPr>
        <w:t>y</w:t>
      </w:r>
      <w:r w:rsidR="00967FF7" w:rsidRPr="00E768FA">
        <w:rPr>
          <w:rFonts w:ascii="Palatino Linotype" w:hAnsi="Palatino Linotype" w:cs="Arial"/>
        </w:rPr>
        <w:t xml:space="preserve"> </w:t>
      </w:r>
      <w:r w:rsidRPr="00E768FA">
        <w:rPr>
          <w:rFonts w:ascii="Palatino Linotype" w:hAnsi="Palatino Linotype" w:cs="Arial"/>
        </w:rPr>
        <w:t>ofreciera</w:t>
      </w:r>
      <w:r w:rsidR="00967FF7" w:rsidRPr="00E768FA">
        <w:rPr>
          <w:rFonts w:ascii="Palatino Linotype" w:hAnsi="Palatino Linotype" w:cs="Arial"/>
        </w:rPr>
        <w:t xml:space="preserve"> </w:t>
      </w:r>
      <w:r w:rsidRPr="00E768FA">
        <w:rPr>
          <w:rFonts w:ascii="Palatino Linotype" w:hAnsi="Palatino Linotype" w:cs="Arial"/>
        </w:rPr>
        <w:t>las</w:t>
      </w:r>
      <w:r w:rsidR="00967FF7" w:rsidRPr="00E768FA">
        <w:rPr>
          <w:rFonts w:ascii="Palatino Linotype" w:hAnsi="Palatino Linotype" w:cs="Arial"/>
        </w:rPr>
        <w:t xml:space="preserve"> </w:t>
      </w:r>
      <w:r w:rsidRPr="00E768FA">
        <w:rPr>
          <w:rFonts w:ascii="Palatino Linotype" w:hAnsi="Palatino Linotype" w:cs="Arial"/>
        </w:rPr>
        <w:t>pruebas,</w:t>
      </w:r>
      <w:r w:rsidR="00967FF7" w:rsidRPr="00E768FA">
        <w:rPr>
          <w:rFonts w:ascii="Palatino Linotype" w:hAnsi="Palatino Linotype" w:cs="Arial"/>
        </w:rPr>
        <w:t xml:space="preserve"> </w:t>
      </w:r>
      <w:r w:rsidRPr="00E768FA">
        <w:rPr>
          <w:rFonts w:ascii="Palatino Linotype" w:hAnsi="Palatino Linotype" w:cs="Arial"/>
        </w:rPr>
        <w:t>así</w:t>
      </w:r>
      <w:r w:rsidR="00967FF7" w:rsidRPr="00E768FA">
        <w:rPr>
          <w:rFonts w:ascii="Palatino Linotype" w:hAnsi="Palatino Linotype" w:cs="Arial"/>
        </w:rPr>
        <w:t xml:space="preserve"> </w:t>
      </w:r>
      <w:r w:rsidRPr="00E768FA">
        <w:rPr>
          <w:rFonts w:ascii="Palatino Linotype" w:hAnsi="Palatino Linotype" w:cs="Arial"/>
        </w:rPr>
        <w:t>como</w:t>
      </w:r>
      <w:r w:rsidR="00967FF7" w:rsidRPr="00E768FA">
        <w:rPr>
          <w:rFonts w:ascii="Palatino Linotype" w:hAnsi="Palatino Linotype" w:cs="Arial"/>
        </w:rPr>
        <w:t xml:space="preserve"> </w:t>
      </w:r>
      <w:r w:rsidRPr="00E768FA">
        <w:rPr>
          <w:rFonts w:ascii="Palatino Linotype" w:hAnsi="Palatino Linotype" w:cs="Arial"/>
        </w:rPr>
        <w:t>los</w:t>
      </w:r>
      <w:r w:rsidR="00967FF7" w:rsidRPr="00E768FA">
        <w:rPr>
          <w:rFonts w:ascii="Palatino Linotype" w:hAnsi="Palatino Linotype" w:cs="Arial"/>
        </w:rPr>
        <w:t xml:space="preserve"> </w:t>
      </w:r>
      <w:r w:rsidRPr="00E768FA">
        <w:rPr>
          <w:rFonts w:ascii="Palatino Linotype" w:hAnsi="Palatino Linotype" w:cs="Arial"/>
        </w:rPr>
        <w:t>alegatos</w:t>
      </w:r>
      <w:r w:rsidR="00967FF7" w:rsidRPr="00E768FA">
        <w:rPr>
          <w:rFonts w:ascii="Palatino Linotype" w:hAnsi="Palatino Linotype" w:cs="Arial"/>
        </w:rPr>
        <w:t xml:space="preserve"> </w:t>
      </w:r>
      <w:r w:rsidRPr="00E768FA">
        <w:rPr>
          <w:rFonts w:ascii="Palatino Linotype" w:hAnsi="Palatino Linotype" w:cs="Arial"/>
        </w:rPr>
        <w:t>que</w:t>
      </w:r>
      <w:r w:rsidR="00967FF7" w:rsidRPr="00E768FA">
        <w:rPr>
          <w:rFonts w:ascii="Palatino Linotype" w:hAnsi="Palatino Linotype" w:cs="Arial"/>
        </w:rPr>
        <w:t xml:space="preserve"> </w:t>
      </w:r>
      <w:r w:rsidRPr="00E768FA">
        <w:rPr>
          <w:rFonts w:ascii="Palatino Linotype" w:hAnsi="Palatino Linotype" w:cs="Arial"/>
        </w:rPr>
        <w:t>a</w:t>
      </w:r>
      <w:r w:rsidR="00967FF7" w:rsidRPr="00E768FA">
        <w:rPr>
          <w:rFonts w:ascii="Palatino Linotype" w:hAnsi="Palatino Linotype" w:cs="Arial"/>
        </w:rPr>
        <w:t xml:space="preserve"> </w:t>
      </w:r>
      <w:r w:rsidRPr="00E768FA">
        <w:rPr>
          <w:rFonts w:ascii="Palatino Linotype" w:hAnsi="Palatino Linotype" w:cs="Arial"/>
        </w:rPr>
        <w:t>su</w:t>
      </w:r>
      <w:r w:rsidR="00967FF7" w:rsidRPr="00E768FA">
        <w:rPr>
          <w:rFonts w:ascii="Palatino Linotype" w:hAnsi="Palatino Linotype" w:cs="Arial"/>
        </w:rPr>
        <w:t xml:space="preserve"> </w:t>
      </w:r>
      <w:r w:rsidRPr="00E768FA">
        <w:rPr>
          <w:rFonts w:ascii="Palatino Linotype" w:hAnsi="Palatino Linotype" w:cs="Arial"/>
        </w:rPr>
        <w:t>derecho</w:t>
      </w:r>
      <w:r w:rsidR="00967FF7" w:rsidRPr="00E768FA">
        <w:rPr>
          <w:rFonts w:ascii="Palatino Linotype" w:hAnsi="Palatino Linotype" w:cs="Arial"/>
        </w:rPr>
        <w:t xml:space="preserve"> </w:t>
      </w:r>
      <w:r w:rsidRPr="00E768FA">
        <w:rPr>
          <w:rFonts w:ascii="Palatino Linotype" w:hAnsi="Palatino Linotype" w:cs="Arial"/>
        </w:rPr>
        <w:t>conviniera,</w:t>
      </w:r>
      <w:r w:rsidR="00967FF7" w:rsidRPr="00E768FA">
        <w:rPr>
          <w:rFonts w:ascii="Palatino Linotype" w:hAnsi="Palatino Linotype" w:cs="Arial"/>
        </w:rPr>
        <w:t xml:space="preserve"> </w:t>
      </w:r>
      <w:r w:rsidRPr="00E768FA">
        <w:rPr>
          <w:rFonts w:ascii="Palatino Linotype" w:hAnsi="Palatino Linotype" w:cs="Arial"/>
        </w:rPr>
        <w:t>y</w:t>
      </w:r>
      <w:r w:rsidR="00967FF7" w:rsidRPr="00E768FA">
        <w:rPr>
          <w:rFonts w:ascii="Palatino Linotype" w:hAnsi="Palatino Linotype" w:cs="Arial"/>
        </w:rPr>
        <w:t xml:space="preserve"> </w:t>
      </w:r>
      <w:r w:rsidRPr="00E768FA">
        <w:rPr>
          <w:rFonts w:ascii="Palatino Linotype" w:hAnsi="Palatino Linotype" w:cs="Arial"/>
          <w:b/>
        </w:rPr>
        <w:t>EL</w:t>
      </w:r>
      <w:r w:rsidR="00967FF7" w:rsidRPr="00E768FA">
        <w:rPr>
          <w:rFonts w:ascii="Palatino Linotype" w:hAnsi="Palatino Linotype" w:cs="Arial"/>
          <w:b/>
        </w:rPr>
        <w:t xml:space="preserve"> </w:t>
      </w:r>
      <w:r w:rsidRPr="00E768FA">
        <w:rPr>
          <w:rFonts w:ascii="Palatino Linotype" w:hAnsi="Palatino Linotype" w:cs="Arial"/>
          <w:b/>
        </w:rPr>
        <w:t>SUJETO</w:t>
      </w:r>
      <w:r w:rsidR="00967FF7" w:rsidRPr="00E768FA">
        <w:rPr>
          <w:rFonts w:ascii="Palatino Linotype" w:hAnsi="Palatino Linotype" w:cs="Arial"/>
          <w:b/>
        </w:rPr>
        <w:t xml:space="preserve"> </w:t>
      </w:r>
      <w:r w:rsidRPr="00E768FA">
        <w:rPr>
          <w:rFonts w:ascii="Palatino Linotype" w:hAnsi="Palatino Linotype" w:cs="Arial"/>
          <w:b/>
        </w:rPr>
        <w:t>OBLIGADO</w:t>
      </w:r>
      <w:r w:rsidR="00967FF7" w:rsidRPr="00E768FA">
        <w:rPr>
          <w:rFonts w:ascii="Palatino Linotype" w:hAnsi="Palatino Linotype" w:cs="Arial"/>
        </w:rPr>
        <w:t xml:space="preserve"> </w:t>
      </w:r>
      <w:r w:rsidRPr="00E768FA">
        <w:rPr>
          <w:rFonts w:ascii="Palatino Linotype" w:hAnsi="Palatino Linotype" w:cs="Arial"/>
        </w:rPr>
        <w:t>exhibiera</w:t>
      </w:r>
      <w:r w:rsidR="00967FF7" w:rsidRPr="00E768FA">
        <w:rPr>
          <w:rFonts w:ascii="Palatino Linotype" w:hAnsi="Palatino Linotype" w:cs="Arial"/>
        </w:rPr>
        <w:t xml:space="preserve"> </w:t>
      </w:r>
      <w:r w:rsidR="006113D5" w:rsidRPr="00E768FA">
        <w:rPr>
          <w:rFonts w:ascii="Palatino Linotype" w:hAnsi="Palatino Linotype" w:cs="Arial"/>
        </w:rPr>
        <w:t>l</w:t>
      </w:r>
      <w:r w:rsidR="007C70AB" w:rsidRPr="00E768FA">
        <w:rPr>
          <w:rFonts w:ascii="Palatino Linotype" w:hAnsi="Palatino Linotype" w:cs="Arial"/>
        </w:rPr>
        <w:t>os</w:t>
      </w:r>
      <w:r w:rsidR="00967FF7" w:rsidRPr="00E768FA">
        <w:rPr>
          <w:rFonts w:ascii="Palatino Linotype" w:hAnsi="Palatino Linotype" w:cs="Arial"/>
        </w:rPr>
        <w:t xml:space="preserve"> </w:t>
      </w:r>
      <w:r w:rsidRPr="00E768FA">
        <w:rPr>
          <w:rFonts w:ascii="Palatino Linotype" w:hAnsi="Palatino Linotype" w:cs="Arial"/>
        </w:rPr>
        <w:t>Informe</w:t>
      </w:r>
      <w:r w:rsidR="007C70AB" w:rsidRPr="00E768FA">
        <w:rPr>
          <w:rFonts w:ascii="Palatino Linotype" w:hAnsi="Palatino Linotype" w:cs="Arial"/>
        </w:rPr>
        <w:t>s</w:t>
      </w:r>
      <w:r w:rsidR="00967FF7" w:rsidRPr="00E768FA">
        <w:rPr>
          <w:rFonts w:ascii="Palatino Linotype" w:hAnsi="Palatino Linotype" w:cs="Arial"/>
        </w:rPr>
        <w:t xml:space="preserve"> </w:t>
      </w:r>
      <w:r w:rsidRPr="00E768FA">
        <w:rPr>
          <w:rFonts w:ascii="Palatino Linotype" w:hAnsi="Palatino Linotype" w:cs="Arial"/>
        </w:rPr>
        <w:t>Justificado</w:t>
      </w:r>
      <w:r w:rsidR="007C70AB" w:rsidRPr="00E768FA">
        <w:rPr>
          <w:rFonts w:ascii="Palatino Linotype" w:hAnsi="Palatino Linotype" w:cs="Arial"/>
        </w:rPr>
        <w:t>s</w:t>
      </w:r>
      <w:r w:rsidR="00967FF7" w:rsidRPr="00E768FA">
        <w:rPr>
          <w:rFonts w:ascii="Palatino Linotype" w:hAnsi="Palatino Linotype" w:cs="Arial"/>
        </w:rPr>
        <w:t xml:space="preserve"> </w:t>
      </w:r>
      <w:r w:rsidRPr="00E768FA">
        <w:rPr>
          <w:rFonts w:ascii="Palatino Linotype" w:hAnsi="Palatino Linotype" w:cs="Arial"/>
        </w:rPr>
        <w:t>correspondiente</w:t>
      </w:r>
      <w:r w:rsidR="007C70AB" w:rsidRPr="00E768FA">
        <w:rPr>
          <w:rFonts w:ascii="Palatino Linotype" w:hAnsi="Palatino Linotype" w:cs="Arial"/>
        </w:rPr>
        <w:t>s</w:t>
      </w:r>
      <w:r w:rsidRPr="00E768FA">
        <w:rPr>
          <w:rFonts w:ascii="Palatino Linotype" w:hAnsi="Palatino Linotype" w:cs="Arial"/>
        </w:rPr>
        <w:t>.</w:t>
      </w:r>
    </w:p>
    <w:p w14:paraId="3929CDCA" w14:textId="621C0CA6" w:rsidR="0057336D" w:rsidRPr="00E768FA" w:rsidRDefault="0057336D" w:rsidP="008D709F">
      <w:pPr>
        <w:pStyle w:val="Prrafodelista"/>
        <w:widowControl w:val="0"/>
        <w:numPr>
          <w:ilvl w:val="0"/>
          <w:numId w:val="17"/>
        </w:numPr>
        <w:tabs>
          <w:tab w:val="left" w:pos="709"/>
        </w:tabs>
        <w:autoSpaceDE w:val="0"/>
        <w:autoSpaceDN w:val="0"/>
        <w:adjustRightInd w:val="0"/>
        <w:spacing w:before="120" w:after="240" w:line="360" w:lineRule="auto"/>
        <w:ind w:left="0" w:firstLine="0"/>
        <w:contextualSpacing w:val="0"/>
        <w:jc w:val="both"/>
        <w:rPr>
          <w:rFonts w:ascii="Palatino Linotype" w:hAnsi="Palatino Linotype" w:cs="Arial"/>
        </w:rPr>
      </w:pPr>
      <w:r w:rsidRPr="00E768FA">
        <w:rPr>
          <w:rFonts w:ascii="Palatino Linotype" w:hAnsi="Palatino Linotype" w:cs="Arial"/>
        </w:rPr>
        <w:t xml:space="preserve">De las </w:t>
      </w:r>
      <w:r w:rsidRPr="00E768FA">
        <w:rPr>
          <w:rFonts w:ascii="Palatino Linotype" w:hAnsi="Palatino Linotype"/>
        </w:rPr>
        <w:t>constancias</w:t>
      </w:r>
      <w:r w:rsidRPr="00E768FA">
        <w:rPr>
          <w:rFonts w:ascii="Palatino Linotype" w:hAnsi="Palatino Linotype" w:cs="Arial"/>
        </w:rPr>
        <w:t xml:space="preserve"> que obran en el </w:t>
      </w:r>
      <w:r w:rsidRPr="00E768FA">
        <w:rPr>
          <w:rFonts w:ascii="Palatino Linotype" w:hAnsi="Palatino Linotype" w:cs="Arial"/>
          <w:b/>
        </w:rPr>
        <w:t>SAIMEX</w:t>
      </w:r>
      <w:r w:rsidRPr="00E768FA">
        <w:rPr>
          <w:rFonts w:ascii="Palatino Linotype" w:hAnsi="Palatino Linotype" w:cs="Arial"/>
        </w:rPr>
        <w:t>, se advierte que</w:t>
      </w:r>
      <w:r w:rsidRPr="00E768FA">
        <w:rPr>
          <w:rFonts w:ascii="Palatino Linotype" w:hAnsi="Palatino Linotype" w:cs="Arial"/>
          <w:b/>
        </w:rPr>
        <w:t xml:space="preserve"> EL RECURRENTE</w:t>
      </w:r>
      <w:r w:rsidRPr="00E768FA">
        <w:rPr>
          <w:rFonts w:ascii="Palatino Linotype" w:hAnsi="Palatino Linotype" w:cs="Arial"/>
        </w:rPr>
        <w:t xml:space="preserve"> omitió presentar </w:t>
      </w:r>
      <w:r w:rsidRPr="00E768FA">
        <w:rPr>
          <w:rFonts w:ascii="Palatino Linotype" w:hAnsi="Palatino Linotype"/>
        </w:rPr>
        <w:t>manifestaciones</w:t>
      </w:r>
      <w:r w:rsidRPr="00E768FA">
        <w:rPr>
          <w:rFonts w:ascii="Palatino Linotype" w:hAnsi="Palatino Linotype" w:cs="Arial"/>
        </w:rPr>
        <w:t xml:space="preserve"> y alegatos, así como ofrecer los medios de prueba que a su derecho convinieran. Por su parte, </w:t>
      </w:r>
      <w:r w:rsidRPr="00E768FA">
        <w:rPr>
          <w:rFonts w:ascii="Palatino Linotype" w:hAnsi="Palatino Linotype" w:cs="Arial"/>
          <w:b/>
        </w:rPr>
        <w:t xml:space="preserve">EL SUJETO OBLIGADO </w:t>
      </w:r>
      <w:r w:rsidRPr="00E768FA">
        <w:rPr>
          <w:rFonts w:ascii="Palatino Linotype" w:hAnsi="Palatino Linotype" w:cs="Arial"/>
        </w:rPr>
        <w:t xml:space="preserve">de igual forma, fue </w:t>
      </w:r>
      <w:r w:rsidR="007C70AB" w:rsidRPr="00E768FA">
        <w:rPr>
          <w:rFonts w:ascii="Palatino Linotype" w:hAnsi="Palatino Linotype" w:cs="Arial"/>
        </w:rPr>
        <w:t>omiso en presentar sus</w:t>
      </w:r>
      <w:r w:rsidRPr="00E768FA">
        <w:rPr>
          <w:rFonts w:ascii="Palatino Linotype" w:hAnsi="Palatino Linotype" w:cs="Arial"/>
        </w:rPr>
        <w:t xml:space="preserve"> Informe</w:t>
      </w:r>
      <w:r w:rsidR="007C70AB" w:rsidRPr="00E768FA">
        <w:rPr>
          <w:rFonts w:ascii="Palatino Linotype" w:hAnsi="Palatino Linotype" w:cs="Arial"/>
        </w:rPr>
        <w:t>s</w:t>
      </w:r>
      <w:r w:rsidRPr="00E768FA">
        <w:rPr>
          <w:rFonts w:ascii="Palatino Linotype" w:hAnsi="Palatino Linotype" w:cs="Arial"/>
        </w:rPr>
        <w:t xml:space="preserve"> Justificado</w:t>
      </w:r>
      <w:r w:rsidR="007C70AB" w:rsidRPr="00E768FA">
        <w:rPr>
          <w:rFonts w:ascii="Palatino Linotype" w:hAnsi="Palatino Linotype" w:cs="Arial"/>
        </w:rPr>
        <w:t>s</w:t>
      </w:r>
      <w:r w:rsidRPr="00E768FA">
        <w:rPr>
          <w:rFonts w:ascii="Palatino Linotype" w:hAnsi="Palatino Linotype" w:cs="Arial"/>
        </w:rPr>
        <w:t xml:space="preserve"> correspondiente</w:t>
      </w:r>
      <w:r w:rsidR="007C70AB" w:rsidRPr="00E768FA">
        <w:rPr>
          <w:rFonts w:ascii="Palatino Linotype" w:hAnsi="Palatino Linotype" w:cs="Arial"/>
        </w:rPr>
        <w:t>s</w:t>
      </w:r>
      <w:r w:rsidRPr="00E768FA">
        <w:rPr>
          <w:rFonts w:ascii="Palatino Linotype" w:hAnsi="Palatino Linotype" w:cs="Arial"/>
        </w:rPr>
        <w:t>, como se aprecia de la</w:t>
      </w:r>
      <w:r w:rsidR="007C70AB" w:rsidRPr="00E768FA">
        <w:rPr>
          <w:rFonts w:ascii="Palatino Linotype" w:hAnsi="Palatino Linotype" w:cs="Arial"/>
        </w:rPr>
        <w:t>s</w:t>
      </w:r>
      <w:r w:rsidRPr="00E768FA">
        <w:rPr>
          <w:rFonts w:ascii="Palatino Linotype" w:hAnsi="Palatino Linotype" w:cs="Arial"/>
        </w:rPr>
        <w:t xml:space="preserve"> siguiente</w:t>
      </w:r>
      <w:r w:rsidR="007C70AB" w:rsidRPr="00E768FA">
        <w:rPr>
          <w:rFonts w:ascii="Palatino Linotype" w:hAnsi="Palatino Linotype" w:cs="Arial"/>
        </w:rPr>
        <w:t>s</w:t>
      </w:r>
      <w:r w:rsidRPr="00E768FA">
        <w:rPr>
          <w:rFonts w:ascii="Palatino Linotype" w:hAnsi="Palatino Linotype" w:cs="Arial"/>
        </w:rPr>
        <w:t xml:space="preserve"> </w:t>
      </w:r>
      <w:r w:rsidR="007C70AB" w:rsidRPr="00E768FA">
        <w:rPr>
          <w:rFonts w:ascii="Palatino Linotype" w:hAnsi="Palatino Linotype" w:cs="Arial"/>
        </w:rPr>
        <w:t>imágenes</w:t>
      </w:r>
      <w:r w:rsidRPr="00E768FA">
        <w:rPr>
          <w:rFonts w:ascii="Palatino Linotype" w:hAnsi="Palatino Linotype" w:cs="Arial"/>
        </w:rPr>
        <w:t>:</w:t>
      </w:r>
    </w:p>
    <w:p w14:paraId="48234CCA" w14:textId="558BD4F8" w:rsidR="0020406D" w:rsidRPr="00E768FA" w:rsidRDefault="00037B39" w:rsidP="0020406D">
      <w:pPr>
        <w:pStyle w:val="Prrafodelista"/>
        <w:widowControl w:val="0"/>
        <w:tabs>
          <w:tab w:val="left" w:pos="709"/>
        </w:tabs>
        <w:autoSpaceDE w:val="0"/>
        <w:autoSpaceDN w:val="0"/>
        <w:adjustRightInd w:val="0"/>
        <w:spacing w:before="120" w:after="240" w:line="360" w:lineRule="auto"/>
        <w:ind w:left="0"/>
        <w:contextualSpacing w:val="0"/>
        <w:jc w:val="both"/>
        <w:rPr>
          <w:rFonts w:ascii="Palatino Linotype" w:hAnsi="Palatino Linotype" w:cs="Arial"/>
        </w:rPr>
      </w:pPr>
      <w:r w:rsidRPr="00E768FA">
        <w:rPr>
          <w:noProof/>
          <w:lang w:eastAsia="es-MX"/>
        </w:rPr>
        <mc:AlternateContent>
          <mc:Choice Requires="wps">
            <w:drawing>
              <wp:anchor distT="0" distB="0" distL="114300" distR="114300" simplePos="0" relativeHeight="251670528" behindDoc="0" locked="0" layoutInCell="1" allowOverlap="1" wp14:anchorId="70761558" wp14:editId="0CB74DD6">
                <wp:simplePos x="0" y="0"/>
                <wp:positionH relativeFrom="margin">
                  <wp:align>left</wp:align>
                </wp:positionH>
                <wp:positionV relativeFrom="paragraph">
                  <wp:posOffset>15240</wp:posOffset>
                </wp:positionV>
                <wp:extent cx="2590800" cy="419100"/>
                <wp:effectExtent l="0" t="0" r="19050" b="19050"/>
                <wp:wrapNone/>
                <wp:docPr id="11" name="Rectángulo 11"/>
                <wp:cNvGraphicFramePr/>
                <a:graphic xmlns:a="http://schemas.openxmlformats.org/drawingml/2006/main">
                  <a:graphicData uri="http://schemas.microsoft.com/office/word/2010/wordprocessingShape">
                    <wps:wsp>
                      <wps:cNvSpPr/>
                      <wps:spPr>
                        <a:xfrm>
                          <a:off x="0" y="0"/>
                          <a:ext cx="2590800" cy="4191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1B908" id="Rectángulo 11" o:spid="_x0000_s1026" style="position:absolute;margin-left:0;margin-top:1.2pt;width:204pt;height:33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" filled="f" strokecolor="red" strokeweight="1.5pt">
                <w10:wrap anchorx="margin"/>
              </v:rect>
            </w:pict>
          </mc:Fallback>
        </mc:AlternateContent>
      </w:r>
      <w:r w:rsidR="0020406D" w:rsidRPr="00E768FA">
        <w:rPr>
          <w:noProof/>
          <w:lang w:eastAsia="es-MX"/>
        </w:rPr>
        <w:drawing>
          <wp:inline distT="0" distB="0" distL="0" distR="0" wp14:anchorId="39BB30DE" wp14:editId="1807E86B">
            <wp:extent cx="5796880" cy="17400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241" t="33153" r="23180" b="45269"/>
                    <a:stretch/>
                  </pic:blipFill>
                  <pic:spPr bwMode="auto">
                    <a:xfrm>
                      <a:off x="0" y="0"/>
                      <a:ext cx="5886624" cy="1767029"/>
                    </a:xfrm>
                    <a:prstGeom prst="rect">
                      <a:avLst/>
                    </a:prstGeom>
                    <a:ln>
                      <a:noFill/>
                    </a:ln>
                    <a:extLst>
                      <a:ext uri="{53640926-AAD7-44D8-BBD7-CCE9431645EC}">
                        <a14:shadowObscured xmlns:a14="http://schemas.microsoft.com/office/drawing/2010/main"/>
                      </a:ext>
                    </a:extLst>
                  </pic:spPr>
                </pic:pic>
              </a:graphicData>
            </a:graphic>
          </wp:inline>
        </w:drawing>
      </w:r>
    </w:p>
    <w:p w14:paraId="5C478A07" w14:textId="602D951A" w:rsidR="007C70AB" w:rsidRPr="00E768FA" w:rsidRDefault="00037B39" w:rsidP="007C70AB">
      <w:pPr>
        <w:pStyle w:val="Prrafodelista"/>
        <w:widowControl w:val="0"/>
        <w:tabs>
          <w:tab w:val="left" w:pos="709"/>
        </w:tabs>
        <w:autoSpaceDE w:val="0"/>
        <w:autoSpaceDN w:val="0"/>
        <w:adjustRightInd w:val="0"/>
        <w:spacing w:before="120" w:after="240" w:line="360" w:lineRule="auto"/>
        <w:ind w:left="0"/>
        <w:contextualSpacing w:val="0"/>
        <w:jc w:val="both"/>
        <w:rPr>
          <w:rFonts w:ascii="Palatino Linotype" w:hAnsi="Palatino Linotype" w:cs="Arial"/>
        </w:rPr>
      </w:pPr>
      <w:r w:rsidRPr="00E768FA">
        <w:rPr>
          <w:noProof/>
          <w:lang w:eastAsia="es-MX"/>
        </w:rPr>
        <w:lastRenderedPageBreak/>
        <mc:AlternateContent>
          <mc:Choice Requires="wps">
            <w:drawing>
              <wp:anchor distT="0" distB="0" distL="114300" distR="114300" simplePos="0" relativeHeight="251671552" behindDoc="0" locked="0" layoutInCell="1" allowOverlap="1" wp14:anchorId="4FBE000E" wp14:editId="52AB1A69">
                <wp:simplePos x="0" y="0"/>
                <wp:positionH relativeFrom="column">
                  <wp:posOffset>15240</wp:posOffset>
                </wp:positionH>
                <wp:positionV relativeFrom="paragraph">
                  <wp:posOffset>62230</wp:posOffset>
                </wp:positionV>
                <wp:extent cx="2619375" cy="323850"/>
                <wp:effectExtent l="0" t="0" r="28575" b="19050"/>
                <wp:wrapNone/>
                <wp:docPr id="12" name="Rectángulo 12"/>
                <wp:cNvGraphicFramePr/>
                <a:graphic xmlns:a="http://schemas.openxmlformats.org/drawingml/2006/main">
                  <a:graphicData uri="http://schemas.microsoft.com/office/word/2010/wordprocessingShape">
                    <wps:wsp>
                      <wps:cNvSpPr/>
                      <wps:spPr>
                        <a:xfrm>
                          <a:off x="0" y="0"/>
                          <a:ext cx="2619375" cy="3238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ACEF8" id="Rectángulo 12" o:spid="_x0000_s1026" style="position:absolute;margin-left:1.2pt;margin-top:4.9pt;width:206.25pt;height:2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" filled="f" strokecolor="red" strokeweight="1.5pt"/>
            </w:pict>
          </mc:Fallback>
        </mc:AlternateContent>
      </w:r>
      <w:r w:rsidR="0020406D" w:rsidRPr="00E768FA">
        <w:rPr>
          <w:noProof/>
          <w:lang w:eastAsia="es-MX"/>
        </w:rPr>
        <w:drawing>
          <wp:inline distT="0" distB="0" distL="0" distR="0" wp14:anchorId="5587B9FA" wp14:editId="1BF73689">
            <wp:extent cx="5803265" cy="1665027"/>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096" t="32627" r="23328" b="45791"/>
                    <a:stretch/>
                  </pic:blipFill>
                  <pic:spPr bwMode="auto">
                    <a:xfrm>
                      <a:off x="0" y="0"/>
                      <a:ext cx="5898604" cy="1692381"/>
                    </a:xfrm>
                    <a:prstGeom prst="rect">
                      <a:avLst/>
                    </a:prstGeom>
                    <a:ln>
                      <a:noFill/>
                    </a:ln>
                    <a:extLst>
                      <a:ext uri="{53640926-AAD7-44D8-BBD7-CCE9431645EC}">
                        <a14:shadowObscured xmlns:a14="http://schemas.microsoft.com/office/drawing/2010/main"/>
                      </a:ext>
                    </a:extLst>
                  </pic:spPr>
                </pic:pic>
              </a:graphicData>
            </a:graphic>
          </wp:inline>
        </w:drawing>
      </w:r>
    </w:p>
    <w:p w14:paraId="0C559BEC" w14:textId="54D10BFC" w:rsidR="007C70AB" w:rsidRPr="00E768FA" w:rsidRDefault="007C70AB" w:rsidP="008D709F">
      <w:pPr>
        <w:pStyle w:val="Prrafodelista"/>
        <w:widowControl w:val="0"/>
        <w:numPr>
          <w:ilvl w:val="0"/>
          <w:numId w:val="17"/>
        </w:numPr>
        <w:tabs>
          <w:tab w:val="left" w:pos="709"/>
        </w:tabs>
        <w:autoSpaceDE w:val="0"/>
        <w:autoSpaceDN w:val="0"/>
        <w:adjustRightInd w:val="0"/>
        <w:spacing w:before="240" w:line="360" w:lineRule="auto"/>
        <w:ind w:left="0" w:firstLine="0"/>
        <w:contextualSpacing w:val="0"/>
        <w:jc w:val="both"/>
        <w:rPr>
          <w:rFonts w:ascii="Palatino Linotype" w:hAnsi="Palatino Linotype"/>
        </w:rPr>
      </w:pPr>
      <w:r w:rsidRPr="00E768FA">
        <w:rPr>
          <w:rFonts w:ascii="Palatino Linotype" w:hAnsi="Palatino Linotype" w:cs="Arial"/>
        </w:rPr>
        <w:t>Por economía procesal y a fin de evitar la emisión de resoluciones contradictorias, el Pleno de este Instituto determinó la acumulación de los recursos de revisión</w:t>
      </w:r>
      <w:r w:rsidRPr="00E768FA">
        <w:rPr>
          <w:rFonts w:ascii="Palatino Linotype" w:hAnsi="Palatino Linotype" w:cs="Arial"/>
          <w:b/>
        </w:rPr>
        <w:t xml:space="preserve"> </w:t>
      </w:r>
      <w:r w:rsidR="0020406D" w:rsidRPr="00E768FA">
        <w:rPr>
          <w:rFonts w:ascii="Palatino Linotype" w:hAnsi="Palatino Linotype" w:cs="Arial"/>
          <w:b/>
          <w:bCs/>
        </w:rPr>
        <w:t>02952</w:t>
      </w:r>
      <w:r w:rsidRPr="00E768FA">
        <w:rPr>
          <w:rFonts w:ascii="Palatino Linotype" w:hAnsi="Palatino Linotype" w:cs="Arial"/>
          <w:b/>
          <w:bCs/>
        </w:rPr>
        <w:t>/INFOEM/IP/RR/2018</w:t>
      </w:r>
      <w:r w:rsidR="0020406D" w:rsidRPr="00E768FA">
        <w:rPr>
          <w:rFonts w:ascii="Palatino Linotype" w:hAnsi="Palatino Linotype" w:cs="Arial"/>
          <w:b/>
          <w:bCs/>
        </w:rPr>
        <w:t xml:space="preserve"> </w:t>
      </w:r>
      <w:r w:rsidR="0020406D" w:rsidRPr="00E768FA">
        <w:rPr>
          <w:rFonts w:ascii="Palatino Linotype" w:hAnsi="Palatino Linotype" w:cs="Arial"/>
          <w:bCs/>
        </w:rPr>
        <w:t>y</w:t>
      </w:r>
      <w:r w:rsidR="0020406D" w:rsidRPr="00E768FA">
        <w:rPr>
          <w:rFonts w:ascii="Palatino Linotype" w:hAnsi="Palatino Linotype" w:cs="Arial"/>
          <w:b/>
          <w:bCs/>
        </w:rPr>
        <w:t xml:space="preserve"> 02953</w:t>
      </w:r>
      <w:r w:rsidRPr="00E768FA">
        <w:rPr>
          <w:rFonts w:ascii="Palatino Linotype" w:hAnsi="Palatino Linotype" w:cs="Arial"/>
          <w:b/>
          <w:bCs/>
        </w:rPr>
        <w:t>/INFOEM/IP/RR/2018</w:t>
      </w:r>
      <w:r w:rsidRPr="00E768FA">
        <w:rPr>
          <w:rFonts w:ascii="Palatino Linotype" w:hAnsi="Palatino Linotype" w:cs="Arial"/>
          <w:bCs/>
        </w:rPr>
        <w:t>,</w:t>
      </w:r>
      <w:r w:rsidRPr="00E768FA">
        <w:rPr>
          <w:rFonts w:ascii="Palatino Linotype" w:hAnsi="Palatino Linotype" w:cs="Arial"/>
        </w:rPr>
        <w:t xml:space="preserve"> en la </w:t>
      </w:r>
      <w:r w:rsidR="001C3C9C" w:rsidRPr="00E768FA">
        <w:rPr>
          <w:rFonts w:ascii="Palatino Linotype" w:hAnsi="Palatino Linotype" w:cs="Arial"/>
        </w:rPr>
        <w:t xml:space="preserve">Trigésima Primera </w:t>
      </w:r>
      <w:r w:rsidRPr="00E768FA">
        <w:rPr>
          <w:rFonts w:ascii="Palatino Linotype" w:hAnsi="Palatino Linotype" w:cs="Arial"/>
        </w:rPr>
        <w:t xml:space="preserve">Sesión Ordinaria del </w:t>
      </w:r>
      <w:r w:rsidR="001C3C9C" w:rsidRPr="00E768FA">
        <w:rPr>
          <w:rFonts w:ascii="Palatino Linotype" w:hAnsi="Palatino Linotype" w:cs="Arial"/>
        </w:rPr>
        <w:t xml:space="preserve">veintinueve </w:t>
      </w:r>
      <w:r w:rsidRPr="00E768FA">
        <w:rPr>
          <w:rFonts w:ascii="Palatino Linotype" w:hAnsi="Palatino Linotype" w:cs="Arial"/>
        </w:rPr>
        <w:t xml:space="preserve">de agosto del presente año, </w:t>
      </w:r>
      <w:r w:rsidRPr="00E768FA">
        <w:rPr>
          <w:rFonts w:ascii="Palatino Linotype" w:eastAsia="MS Mincho" w:hAnsi="Palatino Linotype" w:cs="Arial"/>
        </w:rPr>
        <w:t xml:space="preserve">turnándose a la Comisionada </w:t>
      </w:r>
      <w:r w:rsidRPr="00E768FA">
        <w:rPr>
          <w:rFonts w:ascii="Palatino Linotype" w:eastAsia="MS Mincho" w:hAnsi="Palatino Linotype" w:cs="Arial"/>
          <w:b/>
        </w:rPr>
        <w:t>EVA ABAID YAPUR</w:t>
      </w:r>
      <w:r w:rsidRPr="00E768FA">
        <w:rPr>
          <w:rFonts w:ascii="Palatino Linotype" w:eastAsia="MS Mincho" w:hAnsi="Palatino Linotype" w:cs="Arial"/>
        </w:rPr>
        <w:t xml:space="preserve"> para que formulara y presentara el proyecto de resolución correspondiente, de conformidad con lo dispuesto </w:t>
      </w:r>
      <w:r w:rsidRPr="00E768FA">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Pr="00E768FA">
        <w:rPr>
          <w:rFonts w:ascii="Palatino Linotype" w:eastAsia="MS Mincho" w:hAnsi="Palatino Linotype"/>
        </w:rPr>
        <w:t>la Ley de Transparencia y Acceso a la Información Pública del Estado de México y Municipios en vigor.</w:t>
      </w:r>
    </w:p>
    <w:p w14:paraId="1205EE90" w14:textId="30E43935" w:rsidR="0057336D" w:rsidRPr="001261A6" w:rsidRDefault="0057336D" w:rsidP="008D709F">
      <w:pPr>
        <w:pStyle w:val="Prrafodelista"/>
        <w:widowControl w:val="0"/>
        <w:numPr>
          <w:ilvl w:val="0"/>
          <w:numId w:val="17"/>
        </w:numPr>
        <w:tabs>
          <w:tab w:val="left" w:pos="709"/>
        </w:tabs>
        <w:autoSpaceDE w:val="0"/>
        <w:autoSpaceDN w:val="0"/>
        <w:adjustRightInd w:val="0"/>
        <w:spacing w:before="240" w:line="360" w:lineRule="auto"/>
        <w:ind w:left="0" w:firstLine="0"/>
        <w:contextualSpacing w:val="0"/>
        <w:jc w:val="both"/>
        <w:rPr>
          <w:rFonts w:ascii="Palatino Linotype" w:hAnsi="Palatino Linotype"/>
        </w:rPr>
      </w:pPr>
      <w:r w:rsidRPr="00E768FA">
        <w:rPr>
          <w:rFonts w:ascii="Palatino Linotype" w:hAnsi="Palatino Linotype" w:cs="Arial"/>
        </w:rPr>
        <w:t>Una vez analizado el estado procesal que guarda</w:t>
      </w:r>
      <w:r w:rsidR="00BC5967" w:rsidRPr="00E768FA">
        <w:rPr>
          <w:rFonts w:ascii="Palatino Linotype" w:hAnsi="Palatino Linotype" w:cs="Arial"/>
        </w:rPr>
        <w:t xml:space="preserve">n </w:t>
      </w:r>
      <w:r w:rsidRPr="00E768FA">
        <w:rPr>
          <w:rFonts w:ascii="Palatino Linotype" w:hAnsi="Palatino Linotype" w:cs="Arial"/>
        </w:rPr>
        <w:t>l</w:t>
      </w:r>
      <w:r w:rsidR="00BC5967" w:rsidRPr="00E768FA">
        <w:rPr>
          <w:rFonts w:ascii="Palatino Linotype" w:hAnsi="Palatino Linotype" w:cs="Arial"/>
        </w:rPr>
        <w:t>os</w:t>
      </w:r>
      <w:r w:rsidRPr="00E768FA">
        <w:rPr>
          <w:rFonts w:ascii="Palatino Linotype" w:hAnsi="Palatino Linotype" w:cs="Arial"/>
        </w:rPr>
        <w:t xml:space="preserve"> expediente</w:t>
      </w:r>
      <w:r w:rsidR="00BC5967" w:rsidRPr="00E768FA">
        <w:rPr>
          <w:rFonts w:ascii="Palatino Linotype" w:hAnsi="Palatino Linotype" w:cs="Arial"/>
        </w:rPr>
        <w:t>s</w:t>
      </w:r>
      <w:r w:rsidRPr="00E768FA">
        <w:rPr>
          <w:rFonts w:ascii="Palatino Linotype" w:hAnsi="Palatino Linotype" w:cs="Arial"/>
        </w:rPr>
        <w:t xml:space="preserve">, en fecha </w:t>
      </w:r>
      <w:r w:rsidR="001C3C9C" w:rsidRPr="00E768FA">
        <w:rPr>
          <w:rFonts w:ascii="Palatino Linotype" w:hAnsi="Palatino Linotype" w:cs="Arial"/>
        </w:rPr>
        <w:t>seis</w:t>
      </w:r>
      <w:r w:rsidRPr="00E768FA">
        <w:rPr>
          <w:rFonts w:ascii="Palatino Linotype" w:hAnsi="Palatino Linotype" w:cs="Arial"/>
        </w:rPr>
        <w:t xml:space="preserve"> de </w:t>
      </w:r>
      <w:r w:rsidR="001C3C9C" w:rsidRPr="00E768FA">
        <w:rPr>
          <w:rFonts w:ascii="Palatino Linotype" w:hAnsi="Palatino Linotype" w:cs="Arial"/>
        </w:rPr>
        <w:t>septiembre</w:t>
      </w:r>
      <w:r w:rsidRPr="00E768FA">
        <w:rPr>
          <w:rFonts w:ascii="Palatino Linotype" w:hAnsi="Palatino Linotype" w:cs="Arial"/>
        </w:rPr>
        <w:t xml:space="preserve"> de dos mil dieci</w:t>
      </w:r>
      <w:r w:rsidR="00BC5967" w:rsidRPr="00E768FA">
        <w:rPr>
          <w:rFonts w:ascii="Palatino Linotype" w:hAnsi="Palatino Linotype" w:cs="Arial"/>
        </w:rPr>
        <w:t>ocho</w:t>
      </w:r>
      <w:r w:rsidRPr="00E768FA">
        <w:rPr>
          <w:rFonts w:ascii="Palatino Linotype" w:hAnsi="Palatino Linotype" w:cs="Arial"/>
        </w:rPr>
        <w:t>, la Comisionada Ponente acordó el cierre de instrucción</w:t>
      </w:r>
      <w:r w:rsidR="008B12C7" w:rsidRPr="00E768FA">
        <w:rPr>
          <w:rFonts w:ascii="Palatino Linotype" w:hAnsi="Palatino Linotype" w:cs="Arial"/>
        </w:rPr>
        <w:t xml:space="preserve"> de los recursos de revisión </w:t>
      </w:r>
      <w:r w:rsidR="001C3C9C" w:rsidRPr="00E768FA">
        <w:rPr>
          <w:rFonts w:ascii="Palatino Linotype" w:hAnsi="Palatino Linotype" w:cs="Arial"/>
          <w:b/>
          <w:bCs/>
        </w:rPr>
        <w:t>02952</w:t>
      </w:r>
      <w:r w:rsidR="008B12C7" w:rsidRPr="00E768FA">
        <w:rPr>
          <w:rFonts w:ascii="Palatino Linotype" w:hAnsi="Palatino Linotype" w:cs="Arial"/>
          <w:b/>
          <w:bCs/>
        </w:rPr>
        <w:t xml:space="preserve">/INFOEM/IP/RR/2018 </w:t>
      </w:r>
      <w:r w:rsidR="008B12C7" w:rsidRPr="00E768FA">
        <w:rPr>
          <w:rFonts w:ascii="Palatino Linotype" w:hAnsi="Palatino Linotype" w:cs="Arial"/>
          <w:bCs/>
        </w:rPr>
        <w:t>y</w:t>
      </w:r>
      <w:r w:rsidR="008B12C7" w:rsidRPr="00E768FA">
        <w:rPr>
          <w:rFonts w:ascii="Palatino Linotype" w:hAnsi="Palatino Linotype" w:cs="Arial"/>
          <w:b/>
          <w:bCs/>
        </w:rPr>
        <w:t xml:space="preserve"> 0</w:t>
      </w:r>
      <w:r w:rsidR="001C3C9C" w:rsidRPr="00E768FA">
        <w:rPr>
          <w:rFonts w:ascii="Palatino Linotype" w:hAnsi="Palatino Linotype" w:cs="Arial"/>
          <w:b/>
          <w:bCs/>
        </w:rPr>
        <w:t>2953</w:t>
      </w:r>
      <w:r w:rsidR="008B12C7" w:rsidRPr="00E768FA">
        <w:rPr>
          <w:rFonts w:ascii="Palatino Linotype" w:hAnsi="Palatino Linotype" w:cs="Arial"/>
          <w:b/>
          <w:bCs/>
        </w:rPr>
        <w:t>/INFOEM/IP/RR/2018</w:t>
      </w:r>
      <w:r w:rsidR="008B12C7" w:rsidRPr="00E768FA">
        <w:rPr>
          <w:rFonts w:ascii="Palatino Linotype" w:hAnsi="Palatino Linotype" w:cs="Arial"/>
        </w:rPr>
        <w:t xml:space="preserve">; por lo que, se ordenó </w:t>
      </w:r>
      <w:r w:rsidRPr="00E768FA">
        <w:rPr>
          <w:rFonts w:ascii="Palatino Linotype" w:hAnsi="Palatino Linotype" w:cs="Arial"/>
        </w:rPr>
        <w:t>la remisión de</w:t>
      </w:r>
      <w:r w:rsidR="008B12C7" w:rsidRPr="00E768FA">
        <w:rPr>
          <w:rFonts w:ascii="Palatino Linotype" w:hAnsi="Palatino Linotype" w:cs="Arial"/>
        </w:rPr>
        <w:t xml:space="preserve"> </w:t>
      </w:r>
      <w:r w:rsidRPr="00E768FA">
        <w:rPr>
          <w:rFonts w:ascii="Palatino Linotype" w:hAnsi="Palatino Linotype" w:cs="Arial"/>
        </w:rPr>
        <w:t>l</w:t>
      </w:r>
      <w:r w:rsidR="008B12C7" w:rsidRPr="00E768FA">
        <w:rPr>
          <w:rFonts w:ascii="Palatino Linotype" w:hAnsi="Palatino Linotype" w:cs="Arial"/>
        </w:rPr>
        <w:t>os</w:t>
      </w:r>
      <w:r w:rsidRPr="00E768FA">
        <w:rPr>
          <w:rFonts w:ascii="Palatino Linotype" w:hAnsi="Palatino Linotype" w:cs="Arial"/>
        </w:rPr>
        <w:t xml:space="preserve"> mismo</w:t>
      </w:r>
      <w:r w:rsidR="008B12C7" w:rsidRPr="00E768FA">
        <w:rPr>
          <w:rFonts w:ascii="Palatino Linotype" w:hAnsi="Palatino Linotype" w:cs="Arial"/>
        </w:rPr>
        <w:t>s</w:t>
      </w:r>
      <w:r w:rsidRPr="00E768FA">
        <w:rPr>
          <w:rFonts w:ascii="Palatino Linotype" w:hAnsi="Palatino Linotype" w:cs="Arial"/>
        </w:rPr>
        <w:t xml:space="preserve"> a efecto de ser resuelto</w:t>
      </w:r>
      <w:r w:rsidR="008B12C7" w:rsidRPr="00E768FA">
        <w:rPr>
          <w:rFonts w:ascii="Palatino Linotype" w:hAnsi="Palatino Linotype" w:cs="Arial"/>
        </w:rPr>
        <w:t>s</w:t>
      </w:r>
      <w:r w:rsidRPr="00E768FA">
        <w:rPr>
          <w:rFonts w:ascii="Palatino Linotype" w:hAnsi="Palatino Linotype" w:cs="Arial"/>
        </w:rPr>
        <w:t>, de conformidad con lo establecido en el artículo 185 fracciones VI y VIII de la Ley de Transparencia y Acceso a la Información Pública del Estado de México y Municipios.</w:t>
      </w:r>
    </w:p>
    <w:p w14:paraId="5F5D6D15" w14:textId="29A31819" w:rsidR="001261A6" w:rsidRPr="001261A6" w:rsidRDefault="001261A6" w:rsidP="008D709F">
      <w:pPr>
        <w:pStyle w:val="Prrafodelista"/>
        <w:widowControl w:val="0"/>
        <w:numPr>
          <w:ilvl w:val="0"/>
          <w:numId w:val="17"/>
        </w:numPr>
        <w:tabs>
          <w:tab w:val="left" w:pos="709"/>
        </w:tabs>
        <w:autoSpaceDE w:val="0"/>
        <w:autoSpaceDN w:val="0"/>
        <w:adjustRightInd w:val="0"/>
        <w:spacing w:before="240" w:line="360" w:lineRule="auto"/>
        <w:ind w:left="0" w:firstLine="0"/>
        <w:contextualSpacing w:val="0"/>
        <w:jc w:val="both"/>
        <w:rPr>
          <w:rFonts w:ascii="Palatino Linotype" w:hAnsi="Palatino Linotype"/>
        </w:rPr>
      </w:pPr>
      <w:r>
        <w:rPr>
          <w:rFonts w:ascii="Palatino Linotype" w:hAnsi="Palatino Linotype" w:cs="Arial"/>
        </w:rPr>
        <w:lastRenderedPageBreak/>
        <w:t>En fecha ocho de octubre de dos mil dieciocho,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w:t>
      </w:r>
    </w:p>
    <w:p w14:paraId="70E03366" w14:textId="77777777" w:rsidR="001261A6" w:rsidRPr="00E768FA" w:rsidRDefault="001261A6" w:rsidP="001261A6">
      <w:pPr>
        <w:pStyle w:val="Prrafodelista"/>
        <w:widowControl w:val="0"/>
        <w:tabs>
          <w:tab w:val="left" w:pos="709"/>
        </w:tabs>
        <w:autoSpaceDE w:val="0"/>
        <w:autoSpaceDN w:val="0"/>
        <w:adjustRightInd w:val="0"/>
        <w:spacing w:before="240" w:line="360" w:lineRule="auto"/>
        <w:ind w:left="0"/>
        <w:contextualSpacing w:val="0"/>
        <w:jc w:val="both"/>
        <w:rPr>
          <w:rFonts w:ascii="Palatino Linotype" w:hAnsi="Palatino Linotype"/>
        </w:rPr>
      </w:pPr>
    </w:p>
    <w:p w14:paraId="5EF377BE" w14:textId="77777777" w:rsidR="00035145" w:rsidRPr="00E768FA" w:rsidRDefault="00035145" w:rsidP="00D43EC3">
      <w:pPr>
        <w:spacing w:before="240" w:after="120" w:line="360" w:lineRule="auto"/>
        <w:jc w:val="center"/>
        <w:rPr>
          <w:rFonts w:ascii="Palatino Linotype" w:hAnsi="Palatino Linotype" w:cs="Arial"/>
          <w:b/>
          <w:bCs/>
          <w:spacing w:val="20"/>
          <w:sz w:val="28"/>
        </w:rPr>
      </w:pPr>
      <w:r w:rsidRPr="00E768FA">
        <w:rPr>
          <w:rFonts w:ascii="Palatino Linotype" w:hAnsi="Palatino Linotype" w:cs="Arial"/>
          <w:b/>
          <w:bCs/>
          <w:spacing w:val="20"/>
          <w:sz w:val="28"/>
        </w:rPr>
        <w:t>CONSIDERANDO</w:t>
      </w:r>
    </w:p>
    <w:p w14:paraId="3D459AC0" w14:textId="4039B1BE" w:rsidR="00035145" w:rsidRPr="00E768FA" w:rsidRDefault="00035145" w:rsidP="00D43EC3">
      <w:pPr>
        <w:pStyle w:val="Prrafodelista"/>
        <w:widowControl w:val="0"/>
        <w:numPr>
          <w:ilvl w:val="0"/>
          <w:numId w:val="1"/>
        </w:numPr>
        <w:tabs>
          <w:tab w:val="left" w:pos="1701"/>
        </w:tabs>
        <w:autoSpaceDE w:val="0"/>
        <w:autoSpaceDN w:val="0"/>
        <w:adjustRightInd w:val="0"/>
        <w:spacing w:before="120" w:after="200" w:line="360" w:lineRule="auto"/>
        <w:ind w:left="0" w:firstLine="0"/>
        <w:contextualSpacing w:val="0"/>
        <w:jc w:val="both"/>
        <w:rPr>
          <w:rFonts w:ascii="Palatino Linotype" w:hAnsi="Palatino Linotype" w:cs="Arial"/>
        </w:rPr>
      </w:pPr>
      <w:r w:rsidRPr="00E768FA">
        <w:rPr>
          <w:rFonts w:ascii="Palatino Linotype" w:hAnsi="Palatino Linotype"/>
          <w:b/>
        </w:rPr>
        <w:t>Competencia</w:t>
      </w:r>
      <w:r w:rsidRPr="00E768FA">
        <w:rPr>
          <w:rFonts w:ascii="Palatino Linotype" w:hAnsi="Palatino Linotype"/>
        </w:rPr>
        <w:t>.</w:t>
      </w:r>
      <w:r w:rsidR="00967FF7" w:rsidRPr="00E768FA">
        <w:rPr>
          <w:rFonts w:ascii="Palatino Linotype" w:hAnsi="Palatino Linotype"/>
          <w:b/>
        </w:rPr>
        <w:t xml:space="preserve"> </w:t>
      </w:r>
      <w:r w:rsidRPr="00E768FA">
        <w:rPr>
          <w:rFonts w:ascii="Palatino Linotype" w:hAnsi="Palatino Linotype"/>
        </w:rPr>
        <w:t>Este</w:t>
      </w:r>
      <w:r w:rsidR="00967FF7" w:rsidRPr="00E768FA">
        <w:rPr>
          <w:rFonts w:ascii="Palatino Linotype" w:hAnsi="Palatino Linotype"/>
        </w:rPr>
        <w:t xml:space="preserve"> </w:t>
      </w:r>
      <w:r w:rsidRPr="00E768FA">
        <w:rPr>
          <w:rFonts w:ascii="Palatino Linotype" w:hAnsi="Palatino Linotype"/>
        </w:rPr>
        <w:t>Instituto</w:t>
      </w:r>
      <w:r w:rsidR="00967FF7" w:rsidRPr="00E768FA">
        <w:rPr>
          <w:rFonts w:ascii="Palatino Linotype" w:hAnsi="Palatino Linotype"/>
        </w:rPr>
        <w:t xml:space="preserve"> </w:t>
      </w:r>
      <w:r w:rsidRPr="00E768FA">
        <w:rPr>
          <w:rFonts w:ascii="Palatino Linotype" w:hAnsi="Palatino Linotype"/>
        </w:rPr>
        <w:t>de</w:t>
      </w:r>
      <w:r w:rsidR="00967FF7" w:rsidRPr="00E768FA">
        <w:rPr>
          <w:rFonts w:ascii="Palatino Linotype" w:hAnsi="Palatino Linotype"/>
        </w:rPr>
        <w:t xml:space="preserve"> </w:t>
      </w:r>
      <w:r w:rsidRPr="00E768FA">
        <w:rPr>
          <w:rFonts w:ascii="Palatino Linotype" w:hAnsi="Palatino Linotype"/>
        </w:rPr>
        <w:t>Transparencia,</w:t>
      </w:r>
      <w:r w:rsidR="00967FF7" w:rsidRPr="00E768FA">
        <w:rPr>
          <w:rFonts w:ascii="Palatino Linotype" w:hAnsi="Palatino Linotype"/>
        </w:rPr>
        <w:t xml:space="preserve"> </w:t>
      </w:r>
      <w:r w:rsidRPr="00E768FA">
        <w:rPr>
          <w:rFonts w:ascii="Palatino Linotype" w:hAnsi="Palatino Linotype"/>
        </w:rPr>
        <w:t>Acceso</w:t>
      </w:r>
      <w:r w:rsidR="00967FF7" w:rsidRPr="00E768FA">
        <w:rPr>
          <w:rFonts w:ascii="Palatino Linotype" w:hAnsi="Palatino Linotype"/>
        </w:rPr>
        <w:t xml:space="preserve"> </w:t>
      </w:r>
      <w:r w:rsidRPr="00E768FA">
        <w:rPr>
          <w:rFonts w:ascii="Palatino Linotype" w:hAnsi="Palatino Linotype"/>
        </w:rPr>
        <w:t>a</w:t>
      </w:r>
      <w:r w:rsidR="00967FF7" w:rsidRPr="00E768FA">
        <w:rPr>
          <w:rFonts w:ascii="Palatino Linotype" w:hAnsi="Palatino Linotype"/>
        </w:rPr>
        <w:t xml:space="preserve"> </w:t>
      </w:r>
      <w:r w:rsidRPr="00E768FA">
        <w:rPr>
          <w:rFonts w:ascii="Palatino Linotype" w:hAnsi="Palatino Linotype"/>
        </w:rPr>
        <w:t>la</w:t>
      </w:r>
      <w:r w:rsidR="00967FF7" w:rsidRPr="00E768FA">
        <w:rPr>
          <w:rFonts w:ascii="Palatino Linotype" w:hAnsi="Palatino Linotype"/>
        </w:rPr>
        <w:t xml:space="preserve"> </w:t>
      </w:r>
      <w:r w:rsidRPr="00E768FA">
        <w:rPr>
          <w:rFonts w:ascii="Palatino Linotype" w:hAnsi="Palatino Linotype"/>
        </w:rPr>
        <w:t>Información</w:t>
      </w:r>
      <w:r w:rsidR="00967FF7" w:rsidRPr="00E768FA">
        <w:rPr>
          <w:rFonts w:ascii="Palatino Linotype" w:hAnsi="Palatino Linotype"/>
        </w:rPr>
        <w:t xml:space="preserve"> </w:t>
      </w:r>
      <w:r w:rsidRPr="00E768FA">
        <w:rPr>
          <w:rFonts w:ascii="Palatino Linotype" w:hAnsi="Palatino Linotype"/>
        </w:rPr>
        <w:t>Pública</w:t>
      </w:r>
      <w:r w:rsidR="00967FF7" w:rsidRPr="00E768FA">
        <w:rPr>
          <w:rFonts w:ascii="Palatino Linotype" w:hAnsi="Palatino Linotype"/>
        </w:rPr>
        <w:t xml:space="preserve"> </w:t>
      </w:r>
      <w:r w:rsidRPr="00E768FA">
        <w:rPr>
          <w:rFonts w:ascii="Palatino Linotype" w:hAnsi="Palatino Linotype"/>
        </w:rPr>
        <w:t>y</w:t>
      </w:r>
      <w:r w:rsidR="00967FF7" w:rsidRPr="00E768FA">
        <w:rPr>
          <w:rFonts w:ascii="Palatino Linotype" w:hAnsi="Palatino Linotype"/>
        </w:rPr>
        <w:t xml:space="preserve"> </w:t>
      </w:r>
      <w:r w:rsidRPr="00E768FA">
        <w:rPr>
          <w:rFonts w:ascii="Palatino Linotype" w:hAnsi="Palatino Linotype"/>
        </w:rPr>
        <w:t>Protección</w:t>
      </w:r>
      <w:r w:rsidR="00967FF7" w:rsidRPr="00E768FA">
        <w:rPr>
          <w:rFonts w:ascii="Palatino Linotype" w:hAnsi="Palatino Linotype"/>
        </w:rPr>
        <w:t xml:space="preserve"> </w:t>
      </w:r>
      <w:r w:rsidRPr="00E768FA">
        <w:rPr>
          <w:rFonts w:ascii="Palatino Linotype" w:hAnsi="Palatino Linotype"/>
        </w:rPr>
        <w:t>de</w:t>
      </w:r>
      <w:r w:rsidR="00967FF7" w:rsidRPr="00E768FA">
        <w:rPr>
          <w:rFonts w:ascii="Palatino Linotype" w:hAnsi="Palatino Linotype"/>
        </w:rPr>
        <w:t xml:space="preserve"> </w:t>
      </w:r>
      <w:r w:rsidRPr="00E768FA">
        <w:rPr>
          <w:rFonts w:ascii="Palatino Linotype" w:hAnsi="Palatino Linotype"/>
        </w:rPr>
        <w:t>Datos</w:t>
      </w:r>
      <w:r w:rsidR="00967FF7" w:rsidRPr="00E768FA">
        <w:rPr>
          <w:rFonts w:ascii="Palatino Linotype" w:hAnsi="Palatino Linotype"/>
        </w:rPr>
        <w:t xml:space="preserve"> </w:t>
      </w:r>
      <w:r w:rsidRPr="00E768FA">
        <w:rPr>
          <w:rFonts w:ascii="Palatino Linotype" w:hAnsi="Palatino Linotype"/>
        </w:rPr>
        <w:t>Personales</w:t>
      </w:r>
      <w:r w:rsidR="00967FF7" w:rsidRPr="00E768FA">
        <w:rPr>
          <w:rFonts w:ascii="Palatino Linotype" w:hAnsi="Palatino Linotype"/>
        </w:rPr>
        <w:t xml:space="preserve"> </w:t>
      </w:r>
      <w:r w:rsidRPr="00E768FA">
        <w:rPr>
          <w:rFonts w:ascii="Palatino Linotype" w:hAnsi="Palatino Linotype"/>
        </w:rPr>
        <w:t>del</w:t>
      </w:r>
      <w:r w:rsidR="00967FF7" w:rsidRPr="00E768FA">
        <w:rPr>
          <w:rFonts w:ascii="Palatino Linotype" w:hAnsi="Palatino Linotype"/>
        </w:rPr>
        <w:t xml:space="preserve"> </w:t>
      </w:r>
      <w:r w:rsidRPr="00E768FA">
        <w:rPr>
          <w:rFonts w:ascii="Palatino Linotype" w:hAnsi="Palatino Linotype"/>
        </w:rPr>
        <w:t>Estado</w:t>
      </w:r>
      <w:r w:rsidR="00967FF7" w:rsidRPr="00E768FA">
        <w:rPr>
          <w:rFonts w:ascii="Palatino Linotype" w:hAnsi="Palatino Linotype"/>
        </w:rPr>
        <w:t xml:space="preserve"> </w:t>
      </w:r>
      <w:r w:rsidRPr="00E768FA">
        <w:rPr>
          <w:rFonts w:ascii="Palatino Linotype" w:hAnsi="Palatino Linotype"/>
        </w:rPr>
        <w:t>de</w:t>
      </w:r>
      <w:r w:rsidR="00967FF7" w:rsidRPr="00E768FA">
        <w:rPr>
          <w:rFonts w:ascii="Palatino Linotype" w:hAnsi="Palatino Linotype"/>
        </w:rPr>
        <w:t xml:space="preserve"> </w:t>
      </w:r>
      <w:r w:rsidRPr="00E768FA">
        <w:rPr>
          <w:rFonts w:ascii="Palatino Linotype" w:hAnsi="Palatino Linotype"/>
        </w:rPr>
        <w:t>México</w:t>
      </w:r>
      <w:r w:rsidR="00967FF7" w:rsidRPr="00E768FA">
        <w:rPr>
          <w:rFonts w:ascii="Palatino Linotype" w:hAnsi="Palatino Linotype"/>
        </w:rPr>
        <w:t xml:space="preserve"> </w:t>
      </w:r>
      <w:r w:rsidRPr="00E768FA">
        <w:rPr>
          <w:rFonts w:ascii="Palatino Linotype" w:hAnsi="Palatino Linotype"/>
        </w:rPr>
        <w:t>y</w:t>
      </w:r>
      <w:r w:rsidR="00967FF7" w:rsidRPr="00E768FA">
        <w:rPr>
          <w:rFonts w:ascii="Palatino Linotype" w:hAnsi="Palatino Linotype"/>
        </w:rPr>
        <w:t xml:space="preserve"> </w:t>
      </w:r>
      <w:r w:rsidRPr="00E768FA">
        <w:rPr>
          <w:rFonts w:ascii="Palatino Linotype" w:hAnsi="Palatino Linotype"/>
        </w:rPr>
        <w:t>Municipios,</w:t>
      </w:r>
      <w:r w:rsidR="00967FF7" w:rsidRPr="00E768FA">
        <w:rPr>
          <w:rFonts w:ascii="Palatino Linotype" w:hAnsi="Palatino Linotype"/>
        </w:rPr>
        <w:t xml:space="preserve"> </w:t>
      </w:r>
      <w:r w:rsidRPr="00E768FA">
        <w:rPr>
          <w:rFonts w:ascii="Palatino Linotype" w:hAnsi="Palatino Linotype"/>
        </w:rPr>
        <w:t>es</w:t>
      </w:r>
      <w:r w:rsidR="00967FF7" w:rsidRPr="00E768FA">
        <w:rPr>
          <w:rFonts w:ascii="Palatino Linotype" w:hAnsi="Palatino Linotype"/>
        </w:rPr>
        <w:t xml:space="preserve"> </w:t>
      </w:r>
      <w:r w:rsidRPr="00E768FA">
        <w:rPr>
          <w:rFonts w:ascii="Palatino Linotype" w:hAnsi="Palatino Linotype"/>
        </w:rPr>
        <w:t>competente</w:t>
      </w:r>
      <w:r w:rsidR="00967FF7" w:rsidRPr="00E768FA">
        <w:rPr>
          <w:rFonts w:ascii="Palatino Linotype" w:hAnsi="Palatino Linotype"/>
        </w:rPr>
        <w:t xml:space="preserve"> </w:t>
      </w:r>
      <w:r w:rsidRPr="00E768FA">
        <w:rPr>
          <w:rFonts w:ascii="Palatino Linotype" w:hAnsi="Palatino Linotype"/>
        </w:rPr>
        <w:t>para</w:t>
      </w:r>
      <w:r w:rsidR="00967FF7" w:rsidRPr="00E768FA">
        <w:rPr>
          <w:rFonts w:ascii="Palatino Linotype" w:hAnsi="Palatino Linotype"/>
        </w:rPr>
        <w:t xml:space="preserve"> </w:t>
      </w:r>
      <w:r w:rsidRPr="00E768FA">
        <w:rPr>
          <w:rFonts w:ascii="Palatino Linotype" w:hAnsi="Palatino Linotype"/>
        </w:rPr>
        <w:t>conocer</w:t>
      </w:r>
      <w:r w:rsidR="00967FF7" w:rsidRPr="00E768FA">
        <w:rPr>
          <w:rFonts w:ascii="Palatino Linotype" w:hAnsi="Palatino Linotype"/>
        </w:rPr>
        <w:t xml:space="preserve"> </w:t>
      </w:r>
      <w:r w:rsidRPr="00E768FA">
        <w:rPr>
          <w:rFonts w:ascii="Palatino Linotype" w:hAnsi="Palatino Linotype"/>
        </w:rPr>
        <w:t>y</w:t>
      </w:r>
      <w:r w:rsidR="00967FF7" w:rsidRPr="00E768FA">
        <w:rPr>
          <w:rFonts w:ascii="Palatino Linotype" w:hAnsi="Palatino Linotype"/>
        </w:rPr>
        <w:t xml:space="preserve"> </w:t>
      </w:r>
      <w:r w:rsidRPr="00E768FA">
        <w:rPr>
          <w:rFonts w:ascii="Palatino Linotype" w:hAnsi="Palatino Linotype"/>
        </w:rPr>
        <w:t>resolver</w:t>
      </w:r>
      <w:r w:rsidR="00967FF7" w:rsidRPr="00E768FA">
        <w:rPr>
          <w:rFonts w:ascii="Palatino Linotype" w:hAnsi="Palatino Linotype"/>
        </w:rPr>
        <w:t xml:space="preserve"> </w:t>
      </w:r>
      <w:r w:rsidR="00F93E10" w:rsidRPr="00E768FA">
        <w:rPr>
          <w:rFonts w:ascii="Palatino Linotype" w:hAnsi="Palatino Linotype"/>
        </w:rPr>
        <w:t>el</w:t>
      </w:r>
      <w:r w:rsidR="00967FF7" w:rsidRPr="00E768FA">
        <w:rPr>
          <w:rFonts w:ascii="Palatino Linotype" w:hAnsi="Palatino Linotype"/>
        </w:rPr>
        <w:t xml:space="preserve"> </w:t>
      </w:r>
      <w:r w:rsidRPr="00E768FA">
        <w:rPr>
          <w:rFonts w:ascii="Palatino Linotype" w:hAnsi="Palatino Linotype"/>
        </w:rPr>
        <w:t>presente</w:t>
      </w:r>
      <w:r w:rsidR="00967FF7" w:rsidRPr="00E768FA">
        <w:rPr>
          <w:rFonts w:ascii="Palatino Linotype" w:hAnsi="Palatino Linotype"/>
        </w:rPr>
        <w:t xml:space="preserve"> </w:t>
      </w:r>
      <w:r w:rsidRPr="00E768FA">
        <w:rPr>
          <w:rFonts w:ascii="Palatino Linotype" w:hAnsi="Palatino Linotype"/>
        </w:rPr>
        <w:t>recurso</w:t>
      </w:r>
      <w:r w:rsidR="00967FF7" w:rsidRPr="00E768FA">
        <w:rPr>
          <w:rFonts w:ascii="Palatino Linotype" w:hAnsi="Palatino Linotype"/>
        </w:rPr>
        <w:t xml:space="preserve"> </w:t>
      </w:r>
      <w:r w:rsidR="00F93E10" w:rsidRPr="00E768FA">
        <w:rPr>
          <w:rFonts w:ascii="Palatino Linotype" w:hAnsi="Palatino Linotype"/>
        </w:rPr>
        <w:t>de</w:t>
      </w:r>
      <w:r w:rsidR="00967FF7" w:rsidRPr="00E768FA">
        <w:rPr>
          <w:rFonts w:ascii="Palatino Linotype" w:hAnsi="Palatino Linotype"/>
        </w:rPr>
        <w:t xml:space="preserve"> </w:t>
      </w:r>
      <w:r w:rsidR="00F93E10" w:rsidRPr="00E768FA">
        <w:rPr>
          <w:rFonts w:ascii="Palatino Linotype" w:hAnsi="Palatino Linotype"/>
        </w:rPr>
        <w:t>revisión</w:t>
      </w:r>
      <w:r w:rsidRPr="00E768FA">
        <w:rPr>
          <w:rFonts w:ascii="Palatino Linotype" w:hAnsi="Palatino Linotype"/>
        </w:rPr>
        <w:t>,</w:t>
      </w:r>
      <w:r w:rsidR="00967FF7" w:rsidRPr="00E768FA">
        <w:rPr>
          <w:rFonts w:ascii="Palatino Linotype" w:hAnsi="Palatino Linotype"/>
        </w:rPr>
        <w:t xml:space="preserve"> </w:t>
      </w:r>
      <w:r w:rsidRPr="00E768FA">
        <w:rPr>
          <w:rFonts w:ascii="Palatino Linotype" w:hAnsi="Palatino Linotype"/>
        </w:rPr>
        <w:t>conforme</w:t>
      </w:r>
      <w:r w:rsidR="00967FF7" w:rsidRPr="00E768FA">
        <w:rPr>
          <w:rFonts w:ascii="Palatino Linotype" w:hAnsi="Palatino Linotype"/>
        </w:rPr>
        <w:t xml:space="preserve"> </w:t>
      </w:r>
      <w:r w:rsidRPr="00E768FA">
        <w:rPr>
          <w:rFonts w:ascii="Palatino Linotype" w:hAnsi="Palatino Linotype"/>
        </w:rPr>
        <w:t>a</w:t>
      </w:r>
      <w:r w:rsidR="00967FF7" w:rsidRPr="00E768FA">
        <w:rPr>
          <w:rFonts w:ascii="Palatino Linotype" w:hAnsi="Palatino Linotype"/>
        </w:rPr>
        <w:t xml:space="preserve"> </w:t>
      </w:r>
      <w:r w:rsidRPr="00E768FA">
        <w:rPr>
          <w:rFonts w:ascii="Palatino Linotype" w:hAnsi="Palatino Linotype"/>
        </w:rPr>
        <w:t>lo</w:t>
      </w:r>
      <w:r w:rsidR="00967FF7" w:rsidRPr="00E768FA">
        <w:rPr>
          <w:rFonts w:ascii="Palatino Linotype" w:hAnsi="Palatino Linotype"/>
        </w:rPr>
        <w:t xml:space="preserve"> </w:t>
      </w:r>
      <w:r w:rsidRPr="00E768FA">
        <w:rPr>
          <w:rFonts w:ascii="Palatino Linotype" w:hAnsi="Palatino Linotype"/>
        </w:rPr>
        <w:t>dispuesto</w:t>
      </w:r>
      <w:r w:rsidR="00967FF7" w:rsidRPr="00E768FA">
        <w:rPr>
          <w:rFonts w:ascii="Palatino Linotype" w:hAnsi="Palatino Linotype"/>
        </w:rPr>
        <w:t xml:space="preserve"> </w:t>
      </w:r>
      <w:r w:rsidRPr="00E768FA">
        <w:rPr>
          <w:rFonts w:ascii="Palatino Linotype" w:hAnsi="Palatino Linotype"/>
        </w:rPr>
        <w:t>en</w:t>
      </w:r>
      <w:r w:rsidR="00967FF7" w:rsidRPr="00E768FA">
        <w:rPr>
          <w:rFonts w:ascii="Palatino Linotype" w:hAnsi="Palatino Linotype"/>
        </w:rPr>
        <w:t xml:space="preserve"> </w:t>
      </w:r>
      <w:r w:rsidRPr="00E768FA">
        <w:rPr>
          <w:rFonts w:ascii="Palatino Linotype" w:hAnsi="Palatino Linotype"/>
        </w:rPr>
        <w:t>los</w:t>
      </w:r>
      <w:r w:rsidR="00967FF7" w:rsidRPr="00E768FA">
        <w:rPr>
          <w:rFonts w:ascii="Palatino Linotype" w:hAnsi="Palatino Linotype"/>
        </w:rPr>
        <w:t xml:space="preserve"> </w:t>
      </w:r>
      <w:r w:rsidRPr="00E768FA">
        <w:rPr>
          <w:rFonts w:ascii="Palatino Linotype" w:hAnsi="Palatino Linotype"/>
        </w:rPr>
        <w:t>artículos</w:t>
      </w:r>
      <w:r w:rsidR="00967FF7" w:rsidRPr="00E768FA">
        <w:rPr>
          <w:rFonts w:ascii="Palatino Linotype" w:hAnsi="Palatino Linotype"/>
        </w:rPr>
        <w:t xml:space="preserve"> </w:t>
      </w:r>
      <w:r w:rsidRPr="00E768FA">
        <w:rPr>
          <w:rFonts w:ascii="Palatino Linotype" w:hAnsi="Palatino Linotype"/>
        </w:rPr>
        <w:t>6,</w:t>
      </w:r>
      <w:r w:rsidR="00967FF7" w:rsidRPr="00E768FA">
        <w:rPr>
          <w:rFonts w:ascii="Palatino Linotype" w:hAnsi="Palatino Linotype"/>
        </w:rPr>
        <w:t xml:space="preserve"> </w:t>
      </w:r>
      <w:r w:rsidRPr="00E768FA">
        <w:rPr>
          <w:rFonts w:ascii="Palatino Linotype" w:hAnsi="Palatino Linotype"/>
        </w:rPr>
        <w:t>Apartado</w:t>
      </w:r>
      <w:r w:rsidR="00967FF7" w:rsidRPr="00E768FA">
        <w:rPr>
          <w:rFonts w:ascii="Palatino Linotype" w:hAnsi="Palatino Linotype"/>
        </w:rPr>
        <w:t xml:space="preserve"> </w:t>
      </w:r>
      <w:r w:rsidRPr="00E768FA">
        <w:rPr>
          <w:rFonts w:ascii="Palatino Linotype" w:hAnsi="Palatino Linotype"/>
        </w:rPr>
        <w:t>A</w:t>
      </w:r>
      <w:r w:rsidR="00967FF7" w:rsidRPr="00E768FA">
        <w:rPr>
          <w:rFonts w:ascii="Palatino Linotype" w:hAnsi="Palatino Linotype"/>
        </w:rPr>
        <w:t xml:space="preserve"> </w:t>
      </w:r>
      <w:r w:rsidRPr="00E768FA">
        <w:rPr>
          <w:rFonts w:ascii="Palatino Linotype" w:hAnsi="Palatino Linotype"/>
        </w:rPr>
        <w:t>de</w:t>
      </w:r>
      <w:r w:rsidR="00967FF7" w:rsidRPr="00E768FA">
        <w:rPr>
          <w:rFonts w:ascii="Palatino Linotype" w:hAnsi="Palatino Linotype"/>
        </w:rPr>
        <w:t xml:space="preserve"> </w:t>
      </w:r>
      <w:r w:rsidRPr="00E768FA">
        <w:rPr>
          <w:rFonts w:ascii="Palatino Linotype" w:hAnsi="Palatino Linotype"/>
        </w:rPr>
        <w:t>la</w:t>
      </w:r>
      <w:r w:rsidR="00967FF7" w:rsidRPr="00E768FA">
        <w:rPr>
          <w:rFonts w:ascii="Palatino Linotype" w:hAnsi="Palatino Linotype"/>
        </w:rPr>
        <w:t xml:space="preserve"> </w:t>
      </w:r>
      <w:r w:rsidRPr="00E768FA">
        <w:rPr>
          <w:rFonts w:ascii="Palatino Linotype" w:hAnsi="Palatino Linotype"/>
        </w:rPr>
        <w:t>Constitución</w:t>
      </w:r>
      <w:r w:rsidR="00967FF7" w:rsidRPr="00E768FA">
        <w:rPr>
          <w:rFonts w:ascii="Palatino Linotype" w:hAnsi="Palatino Linotype"/>
        </w:rPr>
        <w:t xml:space="preserve"> </w:t>
      </w:r>
      <w:r w:rsidRPr="00E768FA">
        <w:rPr>
          <w:rFonts w:ascii="Palatino Linotype" w:hAnsi="Palatino Linotype"/>
        </w:rPr>
        <w:t>Política</w:t>
      </w:r>
      <w:r w:rsidR="00967FF7" w:rsidRPr="00E768FA">
        <w:rPr>
          <w:rFonts w:ascii="Palatino Linotype" w:hAnsi="Palatino Linotype"/>
        </w:rPr>
        <w:t xml:space="preserve"> </w:t>
      </w:r>
      <w:r w:rsidRPr="00E768FA">
        <w:rPr>
          <w:rFonts w:ascii="Palatino Linotype" w:hAnsi="Palatino Linotype"/>
        </w:rPr>
        <w:t>de</w:t>
      </w:r>
      <w:r w:rsidR="00967FF7" w:rsidRPr="00E768FA">
        <w:rPr>
          <w:rFonts w:ascii="Palatino Linotype" w:hAnsi="Palatino Linotype"/>
        </w:rPr>
        <w:t xml:space="preserve"> </w:t>
      </w:r>
      <w:r w:rsidRPr="00E768FA">
        <w:rPr>
          <w:rFonts w:ascii="Palatino Linotype" w:hAnsi="Palatino Linotype"/>
        </w:rPr>
        <w:t>los</w:t>
      </w:r>
      <w:r w:rsidR="00967FF7" w:rsidRPr="00E768FA">
        <w:rPr>
          <w:rFonts w:ascii="Palatino Linotype" w:hAnsi="Palatino Linotype"/>
        </w:rPr>
        <w:t xml:space="preserve"> </w:t>
      </w:r>
      <w:r w:rsidRPr="00E768FA">
        <w:rPr>
          <w:rFonts w:ascii="Palatino Linotype" w:hAnsi="Palatino Linotype"/>
        </w:rPr>
        <w:t>Estados</w:t>
      </w:r>
      <w:r w:rsidR="00967FF7" w:rsidRPr="00E768FA">
        <w:rPr>
          <w:rFonts w:ascii="Palatino Linotype" w:hAnsi="Palatino Linotype"/>
        </w:rPr>
        <w:t xml:space="preserve"> </w:t>
      </w:r>
      <w:r w:rsidRPr="00E768FA">
        <w:rPr>
          <w:rFonts w:ascii="Palatino Linotype" w:hAnsi="Palatino Linotype"/>
        </w:rPr>
        <w:t>Unidos</w:t>
      </w:r>
      <w:r w:rsidR="00967FF7" w:rsidRPr="00E768FA">
        <w:rPr>
          <w:rFonts w:ascii="Palatino Linotype" w:hAnsi="Palatino Linotype"/>
        </w:rPr>
        <w:t xml:space="preserve"> </w:t>
      </w:r>
      <w:r w:rsidRPr="00E768FA">
        <w:rPr>
          <w:rFonts w:ascii="Palatino Linotype" w:hAnsi="Palatino Linotype"/>
        </w:rPr>
        <w:t>Mexicanos;</w:t>
      </w:r>
      <w:r w:rsidR="00967FF7" w:rsidRPr="00E768FA">
        <w:rPr>
          <w:rFonts w:ascii="Palatino Linotype" w:hAnsi="Palatino Linotype"/>
        </w:rPr>
        <w:t xml:space="preserve"> </w:t>
      </w:r>
      <w:r w:rsidRPr="00E768FA">
        <w:rPr>
          <w:rFonts w:ascii="Palatino Linotype" w:hAnsi="Palatino Linotype"/>
        </w:rPr>
        <w:t>5,</w:t>
      </w:r>
      <w:r w:rsidR="00967FF7" w:rsidRPr="00E768FA">
        <w:rPr>
          <w:rFonts w:ascii="Palatino Linotype" w:hAnsi="Palatino Linotype"/>
        </w:rPr>
        <w:t xml:space="preserve"> </w:t>
      </w:r>
      <w:r w:rsidRPr="00E768FA">
        <w:rPr>
          <w:rFonts w:ascii="Palatino Linotype" w:hAnsi="Palatino Linotype"/>
        </w:rPr>
        <w:t>párrafos</w:t>
      </w:r>
      <w:r w:rsidR="00967FF7" w:rsidRPr="00E768FA">
        <w:rPr>
          <w:rFonts w:ascii="Palatino Linotype" w:hAnsi="Palatino Linotype"/>
        </w:rPr>
        <w:t xml:space="preserve"> </w:t>
      </w:r>
      <w:r w:rsidRPr="00E768FA">
        <w:rPr>
          <w:rFonts w:ascii="Palatino Linotype" w:hAnsi="Palatino Linotype"/>
        </w:rPr>
        <w:t>vigésimo,</w:t>
      </w:r>
      <w:r w:rsidR="00967FF7" w:rsidRPr="00E768FA">
        <w:rPr>
          <w:rFonts w:ascii="Palatino Linotype" w:hAnsi="Palatino Linotype"/>
        </w:rPr>
        <w:t xml:space="preserve"> </w:t>
      </w:r>
      <w:r w:rsidRPr="00E768FA">
        <w:rPr>
          <w:rFonts w:ascii="Palatino Linotype" w:hAnsi="Palatino Linotype"/>
        </w:rPr>
        <w:t>vigésimo</w:t>
      </w:r>
      <w:r w:rsidR="00967FF7" w:rsidRPr="00E768FA">
        <w:rPr>
          <w:rFonts w:ascii="Palatino Linotype" w:hAnsi="Palatino Linotype"/>
        </w:rPr>
        <w:t xml:space="preserve"> </w:t>
      </w:r>
      <w:r w:rsidRPr="00E768FA">
        <w:rPr>
          <w:rFonts w:ascii="Palatino Linotype" w:hAnsi="Palatino Linotype"/>
        </w:rPr>
        <w:t>primero</w:t>
      </w:r>
      <w:r w:rsidR="00967FF7" w:rsidRPr="00E768FA">
        <w:rPr>
          <w:rFonts w:ascii="Palatino Linotype" w:hAnsi="Palatino Linotype"/>
        </w:rPr>
        <w:t xml:space="preserve"> </w:t>
      </w:r>
      <w:r w:rsidRPr="00E768FA">
        <w:rPr>
          <w:rFonts w:ascii="Palatino Linotype" w:hAnsi="Palatino Linotype"/>
        </w:rPr>
        <w:t>y</w:t>
      </w:r>
      <w:r w:rsidR="00967FF7" w:rsidRPr="00E768FA">
        <w:rPr>
          <w:rFonts w:ascii="Palatino Linotype" w:hAnsi="Palatino Linotype"/>
        </w:rPr>
        <w:t xml:space="preserve"> </w:t>
      </w:r>
      <w:r w:rsidRPr="00E768FA">
        <w:rPr>
          <w:rFonts w:ascii="Palatino Linotype" w:hAnsi="Palatino Linotype"/>
        </w:rPr>
        <w:t>vigésimo</w:t>
      </w:r>
      <w:r w:rsidR="00967FF7" w:rsidRPr="00E768FA">
        <w:rPr>
          <w:rFonts w:ascii="Palatino Linotype" w:hAnsi="Palatino Linotype"/>
        </w:rPr>
        <w:t xml:space="preserve"> </w:t>
      </w:r>
      <w:r w:rsidRPr="00E768FA">
        <w:rPr>
          <w:rFonts w:ascii="Palatino Linotype" w:hAnsi="Palatino Linotype"/>
        </w:rPr>
        <w:t>segundo</w:t>
      </w:r>
      <w:r w:rsidR="00967FF7" w:rsidRPr="00E768FA">
        <w:rPr>
          <w:rFonts w:ascii="Palatino Linotype" w:hAnsi="Palatino Linotype"/>
        </w:rPr>
        <w:t xml:space="preserve"> </w:t>
      </w:r>
      <w:r w:rsidRPr="00E768FA">
        <w:rPr>
          <w:rFonts w:ascii="Palatino Linotype" w:hAnsi="Palatino Linotype"/>
        </w:rPr>
        <w:t>fracciones</w:t>
      </w:r>
      <w:r w:rsidR="00967FF7" w:rsidRPr="00E768FA">
        <w:rPr>
          <w:rFonts w:ascii="Palatino Linotype" w:hAnsi="Palatino Linotype"/>
        </w:rPr>
        <w:t xml:space="preserve"> </w:t>
      </w:r>
      <w:r w:rsidRPr="00E768FA">
        <w:rPr>
          <w:rFonts w:ascii="Palatino Linotype" w:hAnsi="Palatino Linotype"/>
        </w:rPr>
        <w:t>IV</w:t>
      </w:r>
      <w:r w:rsidR="00967FF7" w:rsidRPr="00E768FA">
        <w:rPr>
          <w:rFonts w:ascii="Palatino Linotype" w:hAnsi="Palatino Linotype"/>
        </w:rPr>
        <w:t xml:space="preserve"> </w:t>
      </w:r>
      <w:r w:rsidRPr="00E768FA">
        <w:rPr>
          <w:rFonts w:ascii="Palatino Linotype" w:hAnsi="Palatino Linotype"/>
        </w:rPr>
        <w:t>y</w:t>
      </w:r>
      <w:r w:rsidR="00967FF7" w:rsidRPr="00E768FA">
        <w:rPr>
          <w:rFonts w:ascii="Palatino Linotype" w:hAnsi="Palatino Linotype"/>
        </w:rPr>
        <w:t xml:space="preserve"> </w:t>
      </w:r>
      <w:r w:rsidRPr="00E768FA">
        <w:rPr>
          <w:rFonts w:ascii="Palatino Linotype" w:hAnsi="Palatino Linotype"/>
        </w:rPr>
        <w:t>V</w:t>
      </w:r>
      <w:r w:rsidR="00967FF7" w:rsidRPr="00E768FA">
        <w:rPr>
          <w:rFonts w:ascii="Palatino Linotype" w:hAnsi="Palatino Linotype"/>
        </w:rPr>
        <w:t xml:space="preserve"> </w:t>
      </w:r>
      <w:r w:rsidRPr="00E768FA">
        <w:rPr>
          <w:rFonts w:ascii="Palatino Linotype" w:hAnsi="Palatino Linotype"/>
        </w:rPr>
        <w:t>de</w:t>
      </w:r>
      <w:r w:rsidR="00967FF7" w:rsidRPr="00E768FA">
        <w:rPr>
          <w:rFonts w:ascii="Palatino Linotype" w:hAnsi="Palatino Linotype"/>
        </w:rPr>
        <w:t xml:space="preserve"> </w:t>
      </w:r>
      <w:r w:rsidRPr="00E768FA">
        <w:rPr>
          <w:rFonts w:ascii="Palatino Linotype" w:hAnsi="Palatino Linotype"/>
        </w:rPr>
        <w:t>la</w:t>
      </w:r>
      <w:r w:rsidR="00967FF7" w:rsidRPr="00E768FA">
        <w:rPr>
          <w:rFonts w:ascii="Palatino Linotype" w:hAnsi="Palatino Linotype"/>
        </w:rPr>
        <w:t xml:space="preserve"> </w:t>
      </w:r>
      <w:r w:rsidRPr="00E768FA">
        <w:rPr>
          <w:rFonts w:ascii="Palatino Linotype" w:hAnsi="Palatino Linotype"/>
        </w:rPr>
        <w:t>Constitución</w:t>
      </w:r>
      <w:r w:rsidR="00967FF7" w:rsidRPr="00E768FA">
        <w:rPr>
          <w:rFonts w:ascii="Palatino Linotype" w:hAnsi="Palatino Linotype"/>
        </w:rPr>
        <w:t xml:space="preserve"> </w:t>
      </w:r>
      <w:r w:rsidRPr="00E768FA">
        <w:rPr>
          <w:rFonts w:ascii="Palatino Linotype" w:hAnsi="Palatino Linotype"/>
        </w:rPr>
        <w:t>Política</w:t>
      </w:r>
      <w:r w:rsidR="00967FF7" w:rsidRPr="00E768FA">
        <w:rPr>
          <w:rFonts w:ascii="Palatino Linotype" w:hAnsi="Palatino Linotype"/>
        </w:rPr>
        <w:t xml:space="preserve"> </w:t>
      </w:r>
      <w:r w:rsidRPr="00E768FA">
        <w:rPr>
          <w:rFonts w:ascii="Palatino Linotype" w:hAnsi="Palatino Linotype"/>
        </w:rPr>
        <w:t>del</w:t>
      </w:r>
      <w:r w:rsidR="00967FF7" w:rsidRPr="00E768FA">
        <w:rPr>
          <w:rFonts w:ascii="Palatino Linotype" w:hAnsi="Palatino Linotype"/>
        </w:rPr>
        <w:t xml:space="preserve"> </w:t>
      </w:r>
      <w:r w:rsidRPr="00E768FA">
        <w:rPr>
          <w:rFonts w:ascii="Palatino Linotype" w:hAnsi="Palatino Linotype"/>
        </w:rPr>
        <w:t>Estado</w:t>
      </w:r>
      <w:r w:rsidR="00967FF7" w:rsidRPr="00E768FA">
        <w:rPr>
          <w:rFonts w:ascii="Palatino Linotype" w:hAnsi="Palatino Linotype"/>
        </w:rPr>
        <w:t xml:space="preserve"> </w:t>
      </w:r>
      <w:r w:rsidRPr="00E768FA">
        <w:rPr>
          <w:rFonts w:ascii="Palatino Linotype" w:hAnsi="Palatino Linotype"/>
        </w:rPr>
        <w:t>Libre</w:t>
      </w:r>
      <w:r w:rsidR="00967FF7" w:rsidRPr="00E768FA">
        <w:rPr>
          <w:rFonts w:ascii="Palatino Linotype" w:hAnsi="Palatino Linotype"/>
        </w:rPr>
        <w:t xml:space="preserve"> </w:t>
      </w:r>
      <w:r w:rsidRPr="00E768FA">
        <w:rPr>
          <w:rFonts w:ascii="Palatino Linotype" w:hAnsi="Palatino Linotype"/>
        </w:rPr>
        <w:t>y</w:t>
      </w:r>
      <w:r w:rsidR="00967FF7" w:rsidRPr="00E768FA">
        <w:rPr>
          <w:rFonts w:ascii="Palatino Linotype" w:hAnsi="Palatino Linotype"/>
        </w:rPr>
        <w:t xml:space="preserve"> </w:t>
      </w:r>
      <w:r w:rsidRPr="00E768FA">
        <w:rPr>
          <w:rFonts w:ascii="Palatino Linotype" w:hAnsi="Palatino Linotype"/>
        </w:rPr>
        <w:t>Soberano</w:t>
      </w:r>
      <w:r w:rsidR="00967FF7" w:rsidRPr="00E768FA">
        <w:rPr>
          <w:rFonts w:ascii="Palatino Linotype" w:hAnsi="Palatino Linotype"/>
        </w:rPr>
        <w:t xml:space="preserve"> </w:t>
      </w:r>
      <w:r w:rsidRPr="00E768FA">
        <w:rPr>
          <w:rFonts w:ascii="Palatino Linotype" w:hAnsi="Palatino Linotype"/>
        </w:rPr>
        <w:t>de</w:t>
      </w:r>
      <w:r w:rsidR="00967FF7" w:rsidRPr="00E768FA">
        <w:rPr>
          <w:rFonts w:ascii="Palatino Linotype" w:hAnsi="Palatino Linotype"/>
        </w:rPr>
        <w:t xml:space="preserve"> </w:t>
      </w:r>
      <w:r w:rsidRPr="00E768FA">
        <w:rPr>
          <w:rFonts w:ascii="Palatino Linotype" w:hAnsi="Palatino Linotype"/>
        </w:rPr>
        <w:t>México;</w:t>
      </w:r>
      <w:r w:rsidR="00967FF7" w:rsidRPr="00E768FA">
        <w:rPr>
          <w:rFonts w:ascii="Palatino Linotype" w:hAnsi="Palatino Linotype"/>
        </w:rPr>
        <w:t xml:space="preserve"> </w:t>
      </w:r>
      <w:r w:rsidRPr="00E768FA">
        <w:rPr>
          <w:rFonts w:ascii="Palatino Linotype" w:hAnsi="Palatino Linotype"/>
        </w:rPr>
        <w:t>2</w:t>
      </w:r>
      <w:r w:rsidR="007C6B81" w:rsidRPr="00E768FA">
        <w:rPr>
          <w:rFonts w:ascii="Palatino Linotype" w:hAnsi="Palatino Linotype"/>
        </w:rPr>
        <w:t>,</w:t>
      </w:r>
      <w:r w:rsidR="00967FF7" w:rsidRPr="00E768FA">
        <w:rPr>
          <w:rFonts w:ascii="Palatino Linotype" w:hAnsi="Palatino Linotype"/>
        </w:rPr>
        <w:t xml:space="preserve"> </w:t>
      </w:r>
      <w:r w:rsidRPr="00E768FA">
        <w:rPr>
          <w:rFonts w:ascii="Palatino Linotype" w:hAnsi="Palatino Linotype"/>
        </w:rPr>
        <w:t>fracción</w:t>
      </w:r>
      <w:r w:rsidR="00967FF7" w:rsidRPr="00E768FA">
        <w:rPr>
          <w:rFonts w:ascii="Palatino Linotype" w:hAnsi="Palatino Linotype"/>
        </w:rPr>
        <w:t xml:space="preserve"> </w:t>
      </w:r>
      <w:r w:rsidRPr="00E768FA">
        <w:rPr>
          <w:rFonts w:ascii="Palatino Linotype" w:hAnsi="Palatino Linotype"/>
        </w:rPr>
        <w:t>II,</w:t>
      </w:r>
      <w:r w:rsidR="00967FF7" w:rsidRPr="00E768FA">
        <w:rPr>
          <w:rFonts w:ascii="Palatino Linotype" w:hAnsi="Palatino Linotype"/>
        </w:rPr>
        <w:t xml:space="preserve"> </w:t>
      </w:r>
      <w:r w:rsidRPr="00E768FA">
        <w:rPr>
          <w:rFonts w:ascii="Palatino Linotype" w:hAnsi="Palatino Linotype"/>
        </w:rPr>
        <w:t>13,</w:t>
      </w:r>
      <w:r w:rsidR="00967FF7" w:rsidRPr="00E768FA">
        <w:rPr>
          <w:rFonts w:ascii="Palatino Linotype" w:hAnsi="Palatino Linotype"/>
        </w:rPr>
        <w:t xml:space="preserve"> </w:t>
      </w:r>
      <w:r w:rsidRPr="00E768FA">
        <w:rPr>
          <w:rFonts w:ascii="Palatino Linotype" w:hAnsi="Palatino Linotype"/>
        </w:rPr>
        <w:t>29,</w:t>
      </w:r>
      <w:r w:rsidR="00967FF7" w:rsidRPr="00E768FA">
        <w:rPr>
          <w:rFonts w:ascii="Palatino Linotype" w:hAnsi="Palatino Linotype"/>
        </w:rPr>
        <w:t xml:space="preserve"> </w:t>
      </w:r>
      <w:r w:rsidRPr="00E768FA">
        <w:rPr>
          <w:rFonts w:ascii="Palatino Linotype" w:hAnsi="Palatino Linotype"/>
        </w:rPr>
        <w:t>36</w:t>
      </w:r>
      <w:r w:rsidR="007C6B81" w:rsidRPr="00E768FA">
        <w:rPr>
          <w:rFonts w:ascii="Palatino Linotype" w:hAnsi="Palatino Linotype"/>
        </w:rPr>
        <w:t>,</w:t>
      </w:r>
      <w:r w:rsidR="00967FF7" w:rsidRPr="00E768FA">
        <w:rPr>
          <w:rFonts w:ascii="Palatino Linotype" w:hAnsi="Palatino Linotype"/>
        </w:rPr>
        <w:t xml:space="preserve"> </w:t>
      </w:r>
      <w:r w:rsidRPr="00E768FA">
        <w:rPr>
          <w:rFonts w:ascii="Palatino Linotype" w:hAnsi="Palatino Linotype"/>
        </w:rPr>
        <w:t>fracciones</w:t>
      </w:r>
      <w:r w:rsidR="00967FF7" w:rsidRPr="00E768FA">
        <w:rPr>
          <w:rFonts w:ascii="Palatino Linotype" w:hAnsi="Palatino Linotype"/>
        </w:rPr>
        <w:t xml:space="preserve"> </w:t>
      </w:r>
      <w:r w:rsidRPr="00E768FA">
        <w:rPr>
          <w:rFonts w:ascii="Palatino Linotype" w:hAnsi="Palatino Linotype"/>
        </w:rPr>
        <w:t>I</w:t>
      </w:r>
      <w:r w:rsidR="00967FF7" w:rsidRPr="00E768FA">
        <w:rPr>
          <w:rFonts w:ascii="Palatino Linotype" w:hAnsi="Palatino Linotype"/>
        </w:rPr>
        <w:t xml:space="preserve"> </w:t>
      </w:r>
      <w:r w:rsidRPr="00E768FA">
        <w:rPr>
          <w:rFonts w:ascii="Palatino Linotype" w:hAnsi="Palatino Linotype"/>
        </w:rPr>
        <w:t>y</w:t>
      </w:r>
      <w:r w:rsidR="00967FF7" w:rsidRPr="00E768FA">
        <w:rPr>
          <w:rFonts w:ascii="Palatino Linotype" w:hAnsi="Palatino Linotype"/>
        </w:rPr>
        <w:t xml:space="preserve"> </w:t>
      </w:r>
      <w:r w:rsidRPr="00E768FA">
        <w:rPr>
          <w:rFonts w:ascii="Palatino Linotype" w:hAnsi="Palatino Linotype"/>
        </w:rPr>
        <w:t>II,</w:t>
      </w:r>
      <w:r w:rsidR="00967FF7" w:rsidRPr="00E768FA">
        <w:rPr>
          <w:rFonts w:ascii="Palatino Linotype" w:hAnsi="Palatino Linotype"/>
        </w:rPr>
        <w:t xml:space="preserve"> </w:t>
      </w:r>
      <w:r w:rsidRPr="00E768FA">
        <w:rPr>
          <w:rFonts w:ascii="Palatino Linotype" w:hAnsi="Palatino Linotype"/>
        </w:rPr>
        <w:t>176,</w:t>
      </w:r>
      <w:r w:rsidR="00967FF7" w:rsidRPr="00E768FA">
        <w:rPr>
          <w:rFonts w:ascii="Palatino Linotype" w:hAnsi="Palatino Linotype"/>
        </w:rPr>
        <w:t xml:space="preserve"> </w:t>
      </w:r>
      <w:r w:rsidRPr="00E768FA">
        <w:rPr>
          <w:rFonts w:ascii="Palatino Linotype" w:hAnsi="Palatino Linotype"/>
        </w:rPr>
        <w:t>178,</w:t>
      </w:r>
      <w:r w:rsidR="00967FF7" w:rsidRPr="00E768FA">
        <w:rPr>
          <w:rFonts w:ascii="Palatino Linotype" w:hAnsi="Palatino Linotype"/>
        </w:rPr>
        <w:t xml:space="preserve"> </w:t>
      </w:r>
      <w:r w:rsidRPr="00E768FA">
        <w:rPr>
          <w:rFonts w:ascii="Palatino Linotype" w:hAnsi="Palatino Linotype"/>
        </w:rPr>
        <w:t>179,</w:t>
      </w:r>
      <w:r w:rsidR="00967FF7" w:rsidRPr="00E768FA">
        <w:rPr>
          <w:rFonts w:ascii="Palatino Linotype" w:hAnsi="Palatino Linotype"/>
        </w:rPr>
        <w:t xml:space="preserve"> </w:t>
      </w:r>
      <w:r w:rsidRPr="00E768FA">
        <w:rPr>
          <w:rFonts w:ascii="Palatino Linotype" w:hAnsi="Palatino Linotype"/>
        </w:rPr>
        <w:t>181</w:t>
      </w:r>
      <w:r w:rsidR="00967FF7" w:rsidRPr="00E768FA">
        <w:rPr>
          <w:rFonts w:ascii="Palatino Linotype" w:hAnsi="Palatino Linotype"/>
        </w:rPr>
        <w:t xml:space="preserve"> </w:t>
      </w:r>
      <w:r w:rsidRPr="00E768FA">
        <w:rPr>
          <w:rFonts w:ascii="Palatino Linotype" w:hAnsi="Palatino Linotype"/>
        </w:rPr>
        <w:t>párrafo</w:t>
      </w:r>
      <w:r w:rsidR="00967FF7" w:rsidRPr="00E768FA">
        <w:rPr>
          <w:rFonts w:ascii="Palatino Linotype" w:hAnsi="Palatino Linotype"/>
        </w:rPr>
        <w:t xml:space="preserve"> </w:t>
      </w:r>
      <w:r w:rsidRPr="00E768FA">
        <w:rPr>
          <w:rFonts w:ascii="Palatino Linotype" w:hAnsi="Palatino Linotype"/>
        </w:rPr>
        <w:t>tercero</w:t>
      </w:r>
      <w:r w:rsidR="00967FF7" w:rsidRPr="00E768FA">
        <w:rPr>
          <w:rFonts w:ascii="Palatino Linotype" w:hAnsi="Palatino Linotype"/>
        </w:rPr>
        <w:t xml:space="preserve"> </w:t>
      </w:r>
      <w:r w:rsidRPr="00E768FA">
        <w:rPr>
          <w:rFonts w:ascii="Palatino Linotype" w:hAnsi="Palatino Linotype"/>
        </w:rPr>
        <w:t>y</w:t>
      </w:r>
      <w:r w:rsidR="00967FF7" w:rsidRPr="00E768FA">
        <w:rPr>
          <w:rFonts w:ascii="Palatino Linotype" w:hAnsi="Palatino Linotype"/>
        </w:rPr>
        <w:t xml:space="preserve"> </w:t>
      </w:r>
      <w:r w:rsidRPr="00E768FA">
        <w:rPr>
          <w:rFonts w:ascii="Palatino Linotype" w:hAnsi="Palatino Linotype"/>
        </w:rPr>
        <w:t>185</w:t>
      </w:r>
      <w:r w:rsidR="00967FF7" w:rsidRPr="00E768FA">
        <w:rPr>
          <w:rFonts w:ascii="Palatino Linotype" w:hAnsi="Palatino Linotype"/>
        </w:rPr>
        <w:t xml:space="preserve"> </w:t>
      </w:r>
      <w:r w:rsidRPr="00E768FA">
        <w:rPr>
          <w:rFonts w:ascii="Palatino Linotype" w:hAnsi="Palatino Linotype"/>
        </w:rPr>
        <w:t>de</w:t>
      </w:r>
      <w:r w:rsidR="00967FF7" w:rsidRPr="00E768FA">
        <w:rPr>
          <w:rFonts w:ascii="Palatino Linotype" w:hAnsi="Palatino Linotype"/>
        </w:rPr>
        <w:t xml:space="preserve"> </w:t>
      </w:r>
      <w:r w:rsidRPr="00E768FA">
        <w:rPr>
          <w:rFonts w:ascii="Palatino Linotype" w:hAnsi="Palatino Linotype"/>
        </w:rPr>
        <w:t>la</w:t>
      </w:r>
      <w:r w:rsidR="00967FF7" w:rsidRPr="00E768FA">
        <w:rPr>
          <w:rFonts w:ascii="Palatino Linotype" w:hAnsi="Palatino Linotype"/>
        </w:rPr>
        <w:t xml:space="preserve"> </w:t>
      </w:r>
      <w:r w:rsidRPr="00E768FA">
        <w:rPr>
          <w:rFonts w:ascii="Palatino Linotype" w:hAnsi="Palatino Linotype"/>
        </w:rPr>
        <w:t>Ley</w:t>
      </w:r>
      <w:r w:rsidR="00967FF7" w:rsidRPr="00E768FA">
        <w:rPr>
          <w:rFonts w:ascii="Palatino Linotype" w:hAnsi="Palatino Linotype"/>
        </w:rPr>
        <w:t xml:space="preserve"> </w:t>
      </w:r>
      <w:r w:rsidRPr="00E768FA">
        <w:rPr>
          <w:rFonts w:ascii="Palatino Linotype" w:hAnsi="Palatino Linotype"/>
        </w:rPr>
        <w:t>de</w:t>
      </w:r>
      <w:r w:rsidR="00967FF7" w:rsidRPr="00E768FA">
        <w:rPr>
          <w:rFonts w:ascii="Palatino Linotype" w:hAnsi="Palatino Linotype"/>
        </w:rPr>
        <w:t xml:space="preserve"> </w:t>
      </w:r>
      <w:r w:rsidRPr="00E768FA">
        <w:rPr>
          <w:rFonts w:ascii="Palatino Linotype" w:hAnsi="Palatino Linotype"/>
        </w:rPr>
        <w:t>Transparencia</w:t>
      </w:r>
      <w:r w:rsidR="00967FF7" w:rsidRPr="00E768FA">
        <w:rPr>
          <w:rFonts w:ascii="Palatino Linotype" w:hAnsi="Palatino Linotype"/>
        </w:rPr>
        <w:t xml:space="preserve"> </w:t>
      </w:r>
      <w:r w:rsidRPr="00E768FA">
        <w:rPr>
          <w:rFonts w:ascii="Palatino Linotype" w:hAnsi="Palatino Linotype"/>
        </w:rPr>
        <w:t>y</w:t>
      </w:r>
      <w:r w:rsidR="00967FF7" w:rsidRPr="00E768FA">
        <w:rPr>
          <w:rFonts w:ascii="Palatino Linotype" w:hAnsi="Palatino Linotype"/>
        </w:rPr>
        <w:t xml:space="preserve"> </w:t>
      </w:r>
      <w:r w:rsidRPr="00E768FA">
        <w:rPr>
          <w:rFonts w:ascii="Palatino Linotype" w:hAnsi="Palatino Linotype"/>
        </w:rPr>
        <w:t>Acceso</w:t>
      </w:r>
      <w:r w:rsidR="00967FF7" w:rsidRPr="00E768FA">
        <w:rPr>
          <w:rFonts w:ascii="Palatino Linotype" w:hAnsi="Palatino Linotype"/>
        </w:rPr>
        <w:t xml:space="preserve"> </w:t>
      </w:r>
      <w:r w:rsidRPr="00E768FA">
        <w:rPr>
          <w:rFonts w:ascii="Palatino Linotype" w:hAnsi="Palatino Linotype"/>
        </w:rPr>
        <w:t>a</w:t>
      </w:r>
      <w:r w:rsidR="00967FF7" w:rsidRPr="00E768FA">
        <w:rPr>
          <w:rFonts w:ascii="Palatino Linotype" w:hAnsi="Palatino Linotype"/>
        </w:rPr>
        <w:t xml:space="preserve"> </w:t>
      </w:r>
      <w:r w:rsidRPr="00E768FA">
        <w:rPr>
          <w:rFonts w:ascii="Palatino Linotype" w:hAnsi="Palatino Linotype"/>
        </w:rPr>
        <w:t>la</w:t>
      </w:r>
      <w:r w:rsidR="00967FF7" w:rsidRPr="00E768FA">
        <w:rPr>
          <w:rFonts w:ascii="Palatino Linotype" w:hAnsi="Palatino Linotype"/>
        </w:rPr>
        <w:t xml:space="preserve"> </w:t>
      </w:r>
      <w:r w:rsidRPr="00E768FA">
        <w:rPr>
          <w:rFonts w:ascii="Palatino Linotype" w:hAnsi="Palatino Linotype"/>
        </w:rPr>
        <w:t>Información</w:t>
      </w:r>
      <w:r w:rsidR="00967FF7" w:rsidRPr="00E768FA">
        <w:rPr>
          <w:rFonts w:ascii="Palatino Linotype" w:hAnsi="Palatino Linotype"/>
        </w:rPr>
        <w:t xml:space="preserve"> </w:t>
      </w:r>
      <w:r w:rsidRPr="00E768FA">
        <w:rPr>
          <w:rFonts w:ascii="Palatino Linotype" w:hAnsi="Palatino Linotype"/>
        </w:rPr>
        <w:t>Pública</w:t>
      </w:r>
      <w:r w:rsidR="00967FF7" w:rsidRPr="00E768FA">
        <w:rPr>
          <w:rFonts w:ascii="Palatino Linotype" w:hAnsi="Palatino Linotype"/>
        </w:rPr>
        <w:t xml:space="preserve"> </w:t>
      </w:r>
      <w:r w:rsidRPr="00E768FA">
        <w:rPr>
          <w:rFonts w:ascii="Palatino Linotype" w:hAnsi="Palatino Linotype"/>
        </w:rPr>
        <w:t>del</w:t>
      </w:r>
      <w:r w:rsidR="00967FF7" w:rsidRPr="00E768FA">
        <w:rPr>
          <w:rFonts w:ascii="Palatino Linotype" w:hAnsi="Palatino Linotype"/>
        </w:rPr>
        <w:t xml:space="preserve"> </w:t>
      </w:r>
      <w:r w:rsidRPr="00E768FA">
        <w:rPr>
          <w:rFonts w:ascii="Palatino Linotype" w:hAnsi="Palatino Linotype"/>
        </w:rPr>
        <w:t>Estado</w:t>
      </w:r>
      <w:r w:rsidR="00967FF7" w:rsidRPr="00E768FA">
        <w:rPr>
          <w:rFonts w:ascii="Palatino Linotype" w:hAnsi="Palatino Linotype"/>
        </w:rPr>
        <w:t xml:space="preserve"> </w:t>
      </w:r>
      <w:r w:rsidRPr="00E768FA">
        <w:rPr>
          <w:rFonts w:ascii="Palatino Linotype" w:hAnsi="Palatino Linotype"/>
        </w:rPr>
        <w:t>de</w:t>
      </w:r>
      <w:r w:rsidR="00967FF7" w:rsidRPr="00E768FA">
        <w:rPr>
          <w:rFonts w:ascii="Palatino Linotype" w:hAnsi="Palatino Linotype"/>
        </w:rPr>
        <w:t xml:space="preserve"> </w:t>
      </w:r>
      <w:r w:rsidRPr="00E768FA">
        <w:rPr>
          <w:rFonts w:ascii="Palatino Linotype" w:hAnsi="Palatino Linotype"/>
        </w:rPr>
        <w:t>México</w:t>
      </w:r>
      <w:r w:rsidR="00967FF7" w:rsidRPr="00E768FA">
        <w:rPr>
          <w:rFonts w:ascii="Palatino Linotype" w:hAnsi="Palatino Linotype"/>
        </w:rPr>
        <w:t xml:space="preserve"> </w:t>
      </w:r>
      <w:r w:rsidRPr="00E768FA">
        <w:rPr>
          <w:rFonts w:ascii="Palatino Linotype" w:hAnsi="Palatino Linotype"/>
        </w:rPr>
        <w:t>y</w:t>
      </w:r>
      <w:r w:rsidR="00967FF7" w:rsidRPr="00E768FA">
        <w:rPr>
          <w:rFonts w:ascii="Palatino Linotype" w:hAnsi="Palatino Linotype"/>
        </w:rPr>
        <w:t xml:space="preserve"> </w:t>
      </w:r>
      <w:r w:rsidRPr="00E768FA">
        <w:rPr>
          <w:rFonts w:ascii="Palatino Linotype" w:hAnsi="Palatino Linotype"/>
        </w:rPr>
        <w:t>Municipios</w:t>
      </w:r>
      <w:r w:rsidRPr="00E768FA">
        <w:rPr>
          <w:rFonts w:ascii="Palatino Linotype" w:hAnsi="Palatino Linotype" w:cs="Arial"/>
        </w:rPr>
        <w:t>;</w:t>
      </w:r>
      <w:r w:rsidR="00967FF7" w:rsidRPr="00E768FA">
        <w:rPr>
          <w:rFonts w:ascii="Palatino Linotype" w:hAnsi="Palatino Linotype" w:cs="Arial"/>
        </w:rPr>
        <w:t xml:space="preserve"> </w:t>
      </w:r>
      <w:r w:rsidRPr="00E768FA">
        <w:rPr>
          <w:rFonts w:ascii="Palatino Linotype" w:hAnsi="Palatino Linotype" w:cs="Arial"/>
        </w:rPr>
        <w:t>y</w:t>
      </w:r>
      <w:r w:rsidR="00967FF7" w:rsidRPr="00E768FA">
        <w:rPr>
          <w:rFonts w:ascii="Palatino Linotype" w:hAnsi="Palatino Linotype" w:cs="Arial"/>
        </w:rPr>
        <w:t xml:space="preserve"> </w:t>
      </w:r>
      <w:r w:rsidRPr="00E768FA">
        <w:rPr>
          <w:rFonts w:ascii="Palatino Linotype" w:hAnsi="Palatino Linotype" w:cs="Arial"/>
        </w:rPr>
        <w:t>9,</w:t>
      </w:r>
      <w:r w:rsidR="00967FF7" w:rsidRPr="00E768FA">
        <w:rPr>
          <w:rFonts w:ascii="Palatino Linotype" w:hAnsi="Palatino Linotype" w:cs="Arial"/>
        </w:rPr>
        <w:t xml:space="preserve"> </w:t>
      </w:r>
      <w:r w:rsidRPr="00E768FA">
        <w:rPr>
          <w:rFonts w:ascii="Palatino Linotype" w:hAnsi="Palatino Linotype" w:cs="Arial"/>
        </w:rPr>
        <w:t>fracciones</w:t>
      </w:r>
      <w:r w:rsidR="00967FF7" w:rsidRPr="00E768FA">
        <w:rPr>
          <w:rFonts w:ascii="Palatino Linotype" w:hAnsi="Palatino Linotype" w:cs="Arial"/>
        </w:rPr>
        <w:t xml:space="preserve"> </w:t>
      </w:r>
      <w:r w:rsidRPr="00E768FA">
        <w:rPr>
          <w:rFonts w:ascii="Palatino Linotype" w:hAnsi="Palatino Linotype" w:cs="Arial"/>
        </w:rPr>
        <w:t>I</w:t>
      </w:r>
      <w:r w:rsidR="00967FF7" w:rsidRPr="00E768FA">
        <w:rPr>
          <w:rFonts w:ascii="Palatino Linotype" w:hAnsi="Palatino Linotype" w:cs="Arial"/>
        </w:rPr>
        <w:t xml:space="preserve"> </w:t>
      </w:r>
      <w:r w:rsidRPr="00E768FA">
        <w:rPr>
          <w:rFonts w:ascii="Palatino Linotype" w:hAnsi="Palatino Linotype" w:cs="Arial"/>
        </w:rPr>
        <w:t>y</w:t>
      </w:r>
      <w:r w:rsidR="00967FF7" w:rsidRPr="00E768FA">
        <w:rPr>
          <w:rFonts w:ascii="Palatino Linotype" w:hAnsi="Palatino Linotype" w:cs="Arial"/>
        </w:rPr>
        <w:t xml:space="preserve"> </w:t>
      </w:r>
      <w:r w:rsidRPr="00E768FA">
        <w:rPr>
          <w:rFonts w:ascii="Palatino Linotype" w:hAnsi="Palatino Linotype" w:cs="Arial"/>
        </w:rPr>
        <w:t>XXIV</w:t>
      </w:r>
      <w:r w:rsidR="00967FF7" w:rsidRPr="00E768FA">
        <w:rPr>
          <w:rFonts w:ascii="Palatino Linotype" w:hAnsi="Palatino Linotype" w:cs="Arial"/>
        </w:rPr>
        <w:t xml:space="preserve"> </w:t>
      </w:r>
      <w:r w:rsidRPr="00E768FA">
        <w:rPr>
          <w:rFonts w:ascii="Palatino Linotype" w:hAnsi="Palatino Linotype" w:cs="Arial"/>
        </w:rPr>
        <w:t>y</w:t>
      </w:r>
      <w:r w:rsidR="00967FF7" w:rsidRPr="00E768FA">
        <w:rPr>
          <w:rFonts w:ascii="Palatino Linotype" w:hAnsi="Palatino Linotype" w:cs="Arial"/>
        </w:rPr>
        <w:t xml:space="preserve"> </w:t>
      </w:r>
      <w:r w:rsidRPr="00E768FA">
        <w:rPr>
          <w:rFonts w:ascii="Palatino Linotype" w:hAnsi="Palatino Linotype" w:cs="Arial"/>
        </w:rPr>
        <w:t>11</w:t>
      </w:r>
      <w:r w:rsidR="00967FF7" w:rsidRPr="00E768FA">
        <w:rPr>
          <w:rFonts w:ascii="Palatino Linotype" w:hAnsi="Palatino Linotype" w:cs="Arial"/>
        </w:rPr>
        <w:t xml:space="preserve"> </w:t>
      </w:r>
      <w:r w:rsidRPr="00E768FA">
        <w:rPr>
          <w:rFonts w:ascii="Palatino Linotype" w:hAnsi="Palatino Linotype" w:cs="Arial"/>
        </w:rPr>
        <w:t>del</w:t>
      </w:r>
      <w:r w:rsidR="00967FF7" w:rsidRPr="00E768FA">
        <w:rPr>
          <w:rFonts w:ascii="Palatino Linotype" w:hAnsi="Palatino Linotype" w:cs="Arial"/>
        </w:rPr>
        <w:t xml:space="preserve"> </w:t>
      </w:r>
      <w:r w:rsidRPr="00E768FA">
        <w:rPr>
          <w:rFonts w:ascii="Palatino Linotype" w:hAnsi="Palatino Linotype" w:cs="Arial"/>
        </w:rPr>
        <w:t>Reglamento</w:t>
      </w:r>
      <w:r w:rsidR="00967FF7" w:rsidRPr="00E768FA">
        <w:rPr>
          <w:rFonts w:ascii="Palatino Linotype" w:hAnsi="Palatino Linotype" w:cs="Arial"/>
        </w:rPr>
        <w:t xml:space="preserve"> </w:t>
      </w:r>
      <w:r w:rsidRPr="00E768FA">
        <w:rPr>
          <w:rFonts w:ascii="Palatino Linotype" w:hAnsi="Palatino Linotype" w:cs="Arial"/>
        </w:rPr>
        <w:t>Interior</w:t>
      </w:r>
      <w:r w:rsidR="00967FF7" w:rsidRPr="00E768FA">
        <w:rPr>
          <w:rFonts w:ascii="Palatino Linotype" w:hAnsi="Palatino Linotype" w:cs="Arial"/>
        </w:rPr>
        <w:t xml:space="preserve"> </w:t>
      </w:r>
      <w:r w:rsidRPr="00E768FA">
        <w:rPr>
          <w:rFonts w:ascii="Palatino Linotype" w:hAnsi="Palatino Linotype" w:cs="Arial"/>
        </w:rPr>
        <w:t>del</w:t>
      </w:r>
      <w:r w:rsidR="00967FF7" w:rsidRPr="00E768FA">
        <w:rPr>
          <w:rFonts w:ascii="Palatino Linotype" w:hAnsi="Palatino Linotype" w:cs="Arial"/>
        </w:rPr>
        <w:t xml:space="preserve"> </w:t>
      </w:r>
      <w:r w:rsidRPr="00E768FA">
        <w:rPr>
          <w:rFonts w:ascii="Palatino Linotype" w:hAnsi="Palatino Linotype" w:cs="Arial"/>
        </w:rPr>
        <w:t>Instituto</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Transparencia,</w:t>
      </w:r>
      <w:r w:rsidR="00967FF7" w:rsidRPr="00E768FA">
        <w:rPr>
          <w:rFonts w:ascii="Palatino Linotype" w:hAnsi="Palatino Linotype" w:cs="Arial"/>
        </w:rPr>
        <w:t xml:space="preserve"> </w:t>
      </w:r>
      <w:r w:rsidRPr="00E768FA">
        <w:rPr>
          <w:rFonts w:ascii="Palatino Linotype" w:hAnsi="Palatino Linotype" w:cs="Arial"/>
        </w:rPr>
        <w:t>Acceso</w:t>
      </w:r>
      <w:r w:rsidR="00967FF7" w:rsidRPr="00E768FA">
        <w:rPr>
          <w:rFonts w:ascii="Palatino Linotype" w:hAnsi="Palatino Linotype" w:cs="Arial"/>
        </w:rPr>
        <w:t xml:space="preserve"> </w:t>
      </w:r>
      <w:r w:rsidRPr="00E768FA">
        <w:rPr>
          <w:rFonts w:ascii="Palatino Linotype" w:hAnsi="Palatino Linotype" w:cs="Arial"/>
        </w:rPr>
        <w:t>a</w:t>
      </w:r>
      <w:r w:rsidR="00967FF7" w:rsidRPr="00E768FA">
        <w:rPr>
          <w:rFonts w:ascii="Palatino Linotype" w:hAnsi="Palatino Linotype" w:cs="Arial"/>
        </w:rPr>
        <w:t xml:space="preserve"> </w:t>
      </w:r>
      <w:r w:rsidRPr="00E768FA">
        <w:rPr>
          <w:rFonts w:ascii="Palatino Linotype" w:hAnsi="Palatino Linotype" w:cs="Arial"/>
        </w:rPr>
        <w:t>la</w:t>
      </w:r>
      <w:r w:rsidR="00967FF7" w:rsidRPr="00E768FA">
        <w:rPr>
          <w:rFonts w:ascii="Palatino Linotype" w:hAnsi="Palatino Linotype" w:cs="Arial"/>
        </w:rPr>
        <w:t xml:space="preserve"> </w:t>
      </w:r>
      <w:r w:rsidRPr="00E768FA">
        <w:rPr>
          <w:rFonts w:ascii="Palatino Linotype" w:hAnsi="Palatino Linotype" w:cs="Arial"/>
        </w:rPr>
        <w:t>Información</w:t>
      </w:r>
      <w:r w:rsidR="00967FF7" w:rsidRPr="00E768FA">
        <w:rPr>
          <w:rFonts w:ascii="Palatino Linotype" w:hAnsi="Palatino Linotype" w:cs="Arial"/>
        </w:rPr>
        <w:t xml:space="preserve"> </w:t>
      </w:r>
      <w:r w:rsidRPr="00E768FA">
        <w:rPr>
          <w:rFonts w:ascii="Palatino Linotype" w:hAnsi="Palatino Linotype" w:cs="Arial"/>
        </w:rPr>
        <w:t>Pública</w:t>
      </w:r>
      <w:r w:rsidR="00967FF7" w:rsidRPr="00E768FA">
        <w:rPr>
          <w:rFonts w:ascii="Palatino Linotype" w:hAnsi="Palatino Linotype" w:cs="Arial"/>
        </w:rPr>
        <w:t xml:space="preserve"> </w:t>
      </w:r>
      <w:r w:rsidRPr="00E768FA">
        <w:rPr>
          <w:rFonts w:ascii="Palatino Linotype" w:hAnsi="Palatino Linotype" w:cs="Arial"/>
        </w:rPr>
        <w:t>y</w:t>
      </w:r>
      <w:r w:rsidR="00967FF7" w:rsidRPr="00E768FA">
        <w:rPr>
          <w:rFonts w:ascii="Palatino Linotype" w:hAnsi="Palatino Linotype" w:cs="Arial"/>
        </w:rPr>
        <w:t xml:space="preserve"> </w:t>
      </w:r>
      <w:r w:rsidRPr="00E768FA">
        <w:rPr>
          <w:rFonts w:ascii="Palatino Linotype" w:hAnsi="Palatino Linotype" w:cs="Arial"/>
        </w:rPr>
        <w:t>Protección</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Datos</w:t>
      </w:r>
      <w:r w:rsidR="00967FF7" w:rsidRPr="00E768FA">
        <w:rPr>
          <w:rFonts w:ascii="Palatino Linotype" w:hAnsi="Palatino Linotype" w:cs="Arial"/>
        </w:rPr>
        <w:t xml:space="preserve"> </w:t>
      </w:r>
      <w:r w:rsidRPr="00E768FA">
        <w:rPr>
          <w:rFonts w:ascii="Palatino Linotype" w:hAnsi="Palatino Linotype" w:cs="Arial"/>
        </w:rPr>
        <w:t>Personales</w:t>
      </w:r>
      <w:r w:rsidR="00967FF7" w:rsidRPr="00E768FA">
        <w:rPr>
          <w:rFonts w:ascii="Palatino Linotype" w:hAnsi="Palatino Linotype" w:cs="Arial"/>
        </w:rPr>
        <w:t xml:space="preserve"> </w:t>
      </w:r>
      <w:r w:rsidRPr="00E768FA">
        <w:rPr>
          <w:rFonts w:ascii="Palatino Linotype" w:hAnsi="Palatino Linotype" w:cs="Arial"/>
        </w:rPr>
        <w:t>del</w:t>
      </w:r>
      <w:r w:rsidR="00967FF7" w:rsidRPr="00E768FA">
        <w:rPr>
          <w:rFonts w:ascii="Palatino Linotype" w:hAnsi="Palatino Linotype" w:cs="Arial"/>
        </w:rPr>
        <w:t xml:space="preserve"> </w:t>
      </w:r>
      <w:r w:rsidRPr="00E768FA">
        <w:rPr>
          <w:rFonts w:ascii="Palatino Linotype" w:hAnsi="Palatino Linotype" w:cs="Arial"/>
        </w:rPr>
        <w:t>Estado</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México</w:t>
      </w:r>
      <w:r w:rsidR="00967FF7" w:rsidRPr="00E768FA">
        <w:rPr>
          <w:rFonts w:ascii="Palatino Linotype" w:hAnsi="Palatino Linotype" w:cs="Arial"/>
        </w:rPr>
        <w:t xml:space="preserve"> </w:t>
      </w:r>
      <w:r w:rsidRPr="00E768FA">
        <w:rPr>
          <w:rFonts w:ascii="Palatino Linotype" w:hAnsi="Palatino Linotype" w:cs="Arial"/>
        </w:rPr>
        <w:t>y</w:t>
      </w:r>
      <w:r w:rsidR="00967FF7" w:rsidRPr="00E768FA">
        <w:rPr>
          <w:rFonts w:ascii="Palatino Linotype" w:hAnsi="Palatino Linotype" w:cs="Arial"/>
        </w:rPr>
        <w:t xml:space="preserve"> </w:t>
      </w:r>
      <w:r w:rsidRPr="00E768FA">
        <w:rPr>
          <w:rFonts w:ascii="Palatino Linotype" w:hAnsi="Palatino Linotype" w:cs="Arial"/>
        </w:rPr>
        <w:t>Municipios.</w:t>
      </w:r>
    </w:p>
    <w:p w14:paraId="324E92B7" w14:textId="4F711DA3" w:rsidR="00035145" w:rsidRPr="00E768FA" w:rsidRDefault="00035145" w:rsidP="00A528D2">
      <w:pPr>
        <w:pStyle w:val="Prrafodelista"/>
        <w:widowControl w:val="0"/>
        <w:numPr>
          <w:ilvl w:val="0"/>
          <w:numId w:val="1"/>
        </w:numPr>
        <w:tabs>
          <w:tab w:val="left" w:pos="1418"/>
          <w:tab w:val="left" w:pos="1701"/>
        </w:tabs>
        <w:autoSpaceDE w:val="0"/>
        <w:autoSpaceDN w:val="0"/>
        <w:adjustRightInd w:val="0"/>
        <w:spacing w:before="200" w:after="200" w:line="360" w:lineRule="auto"/>
        <w:ind w:left="0" w:firstLine="0"/>
        <w:contextualSpacing w:val="0"/>
        <w:jc w:val="both"/>
        <w:rPr>
          <w:rFonts w:ascii="Palatino Linotype" w:hAnsi="Palatino Linotype" w:cs="Arial"/>
          <w:snapToGrid w:val="0"/>
        </w:rPr>
      </w:pPr>
      <w:r w:rsidRPr="00E768FA">
        <w:rPr>
          <w:rFonts w:ascii="Palatino Linotype" w:hAnsi="Palatino Linotype" w:cs="Arial"/>
          <w:b/>
        </w:rPr>
        <w:t>Interés.</w:t>
      </w:r>
      <w:r w:rsidR="00967FF7" w:rsidRPr="00E768FA">
        <w:rPr>
          <w:rFonts w:ascii="Palatino Linotype" w:hAnsi="Palatino Linotype" w:cs="Arial"/>
          <w:b/>
        </w:rPr>
        <w:t xml:space="preserve"> </w:t>
      </w:r>
      <w:r w:rsidR="009D30CF" w:rsidRPr="00E768FA">
        <w:rPr>
          <w:rFonts w:ascii="Palatino Linotype" w:hAnsi="Palatino Linotype" w:cs="Arial"/>
        </w:rPr>
        <w:t>Los</w:t>
      </w:r>
      <w:r w:rsidR="00967FF7" w:rsidRPr="00E768FA">
        <w:rPr>
          <w:rFonts w:ascii="Palatino Linotype" w:hAnsi="Palatino Linotype" w:cs="Arial"/>
          <w:bCs/>
        </w:rPr>
        <w:t xml:space="preserve"> </w:t>
      </w:r>
      <w:r w:rsidR="00963C77" w:rsidRPr="00E768FA">
        <w:rPr>
          <w:rFonts w:ascii="Palatino Linotype" w:hAnsi="Palatino Linotype"/>
        </w:rPr>
        <w:t>recurso</w:t>
      </w:r>
      <w:r w:rsidR="009D30CF" w:rsidRPr="00E768FA">
        <w:rPr>
          <w:rFonts w:ascii="Palatino Linotype" w:hAnsi="Palatino Linotype"/>
        </w:rPr>
        <w:t>s</w:t>
      </w:r>
      <w:r w:rsidR="00963C77" w:rsidRPr="00E768FA">
        <w:rPr>
          <w:rFonts w:ascii="Palatino Linotype" w:hAnsi="Palatino Linotype" w:cs="Arial"/>
          <w:bCs/>
        </w:rPr>
        <w:t xml:space="preserve"> de revisión </w:t>
      </w:r>
      <w:r w:rsidRPr="00E768FA">
        <w:rPr>
          <w:rFonts w:ascii="Palatino Linotype" w:hAnsi="Palatino Linotype" w:cs="Arial"/>
          <w:bCs/>
        </w:rPr>
        <w:t>fue</w:t>
      </w:r>
      <w:r w:rsidR="009D30CF" w:rsidRPr="00E768FA">
        <w:rPr>
          <w:rFonts w:ascii="Palatino Linotype" w:hAnsi="Palatino Linotype" w:cs="Arial"/>
          <w:bCs/>
        </w:rPr>
        <w:t>ron</w:t>
      </w:r>
      <w:r w:rsidR="00967FF7" w:rsidRPr="00E768FA">
        <w:rPr>
          <w:rFonts w:ascii="Palatino Linotype" w:hAnsi="Palatino Linotype" w:cs="Arial"/>
          <w:bCs/>
        </w:rPr>
        <w:t xml:space="preserve"> </w:t>
      </w:r>
      <w:r w:rsidRPr="00E768FA">
        <w:rPr>
          <w:rFonts w:ascii="Palatino Linotype" w:hAnsi="Palatino Linotype" w:cs="Arial"/>
          <w:bCs/>
        </w:rPr>
        <w:t>interpuesto</w:t>
      </w:r>
      <w:r w:rsidR="009D30CF" w:rsidRPr="00E768FA">
        <w:rPr>
          <w:rFonts w:ascii="Palatino Linotype" w:hAnsi="Palatino Linotype" w:cs="Arial"/>
          <w:bCs/>
        </w:rPr>
        <w:t>s</w:t>
      </w:r>
      <w:r w:rsidR="00967FF7" w:rsidRPr="00E768FA">
        <w:rPr>
          <w:rFonts w:ascii="Palatino Linotype" w:hAnsi="Palatino Linotype" w:cs="Arial"/>
          <w:bCs/>
        </w:rPr>
        <w:t xml:space="preserve"> </w:t>
      </w:r>
      <w:r w:rsidRPr="00E768FA">
        <w:rPr>
          <w:rFonts w:ascii="Palatino Linotype" w:hAnsi="Palatino Linotype"/>
        </w:rPr>
        <w:t>por</w:t>
      </w:r>
      <w:r w:rsidR="00967FF7" w:rsidRPr="00E768FA">
        <w:rPr>
          <w:rFonts w:ascii="Palatino Linotype" w:hAnsi="Palatino Linotype" w:cs="Arial"/>
          <w:bCs/>
        </w:rPr>
        <w:t xml:space="preserve"> </w:t>
      </w:r>
      <w:r w:rsidRPr="00E768FA">
        <w:rPr>
          <w:rFonts w:ascii="Palatino Linotype" w:hAnsi="Palatino Linotype" w:cs="Arial"/>
          <w:bCs/>
        </w:rPr>
        <w:t>parte</w:t>
      </w:r>
      <w:r w:rsidR="00967FF7" w:rsidRPr="00E768FA">
        <w:rPr>
          <w:rFonts w:ascii="Palatino Linotype" w:hAnsi="Palatino Linotype" w:cs="Arial"/>
          <w:bCs/>
        </w:rPr>
        <w:t xml:space="preserve"> </w:t>
      </w:r>
      <w:r w:rsidRPr="00E768FA">
        <w:rPr>
          <w:rFonts w:ascii="Palatino Linotype" w:hAnsi="Palatino Linotype" w:cs="Arial"/>
          <w:bCs/>
        </w:rPr>
        <w:t>legítima,</w:t>
      </w:r>
      <w:r w:rsidR="00967FF7" w:rsidRPr="00E768FA">
        <w:rPr>
          <w:rFonts w:ascii="Palatino Linotype" w:hAnsi="Palatino Linotype" w:cs="Arial"/>
          <w:bCs/>
        </w:rPr>
        <w:t xml:space="preserve"> </w:t>
      </w:r>
      <w:r w:rsidRPr="00E768FA">
        <w:rPr>
          <w:rFonts w:ascii="Palatino Linotype" w:hAnsi="Palatino Linotype" w:cs="Arial"/>
          <w:bCs/>
        </w:rPr>
        <w:t>en</w:t>
      </w:r>
      <w:r w:rsidR="00967FF7" w:rsidRPr="00E768FA">
        <w:rPr>
          <w:rFonts w:ascii="Palatino Linotype" w:hAnsi="Palatino Linotype" w:cs="Arial"/>
          <w:bCs/>
        </w:rPr>
        <w:t xml:space="preserve"> </w:t>
      </w:r>
      <w:r w:rsidRPr="00E768FA">
        <w:rPr>
          <w:rFonts w:ascii="Palatino Linotype" w:hAnsi="Palatino Linotype" w:cs="Arial"/>
          <w:bCs/>
        </w:rPr>
        <w:t>atención</w:t>
      </w:r>
      <w:r w:rsidR="00967FF7" w:rsidRPr="00E768FA">
        <w:rPr>
          <w:rFonts w:ascii="Palatino Linotype" w:hAnsi="Palatino Linotype" w:cs="Arial"/>
          <w:bCs/>
        </w:rPr>
        <w:t xml:space="preserve"> </w:t>
      </w:r>
      <w:r w:rsidRPr="00E768FA">
        <w:rPr>
          <w:rFonts w:ascii="Palatino Linotype" w:hAnsi="Palatino Linotype" w:cs="Arial"/>
          <w:bCs/>
        </w:rPr>
        <w:t>a</w:t>
      </w:r>
      <w:r w:rsidR="00967FF7" w:rsidRPr="00E768FA">
        <w:rPr>
          <w:rFonts w:ascii="Palatino Linotype" w:hAnsi="Palatino Linotype" w:cs="Arial"/>
          <w:bCs/>
        </w:rPr>
        <w:t xml:space="preserve"> </w:t>
      </w:r>
      <w:r w:rsidRPr="00E768FA">
        <w:rPr>
          <w:rFonts w:ascii="Palatino Linotype" w:hAnsi="Palatino Linotype"/>
        </w:rPr>
        <w:t>que</w:t>
      </w:r>
      <w:r w:rsidR="00967FF7" w:rsidRPr="00E768FA">
        <w:rPr>
          <w:rFonts w:ascii="Palatino Linotype" w:hAnsi="Palatino Linotype" w:cs="Arial"/>
          <w:bCs/>
        </w:rPr>
        <w:t xml:space="preserve"> </w:t>
      </w:r>
      <w:r w:rsidRPr="00E768FA">
        <w:rPr>
          <w:rFonts w:ascii="Palatino Linotype" w:hAnsi="Palatino Linotype" w:cs="Arial"/>
          <w:bCs/>
        </w:rPr>
        <w:t>se</w:t>
      </w:r>
      <w:r w:rsidR="00967FF7" w:rsidRPr="00E768FA">
        <w:rPr>
          <w:rFonts w:ascii="Palatino Linotype" w:hAnsi="Palatino Linotype" w:cs="Arial"/>
          <w:bCs/>
        </w:rPr>
        <w:t xml:space="preserve"> </w:t>
      </w:r>
      <w:r w:rsidR="009D30CF" w:rsidRPr="00E768FA">
        <w:rPr>
          <w:rFonts w:ascii="Palatino Linotype" w:hAnsi="Palatino Linotype"/>
        </w:rPr>
        <w:t>presentaron</w:t>
      </w:r>
      <w:r w:rsidR="00967FF7" w:rsidRPr="00E768FA">
        <w:rPr>
          <w:rFonts w:ascii="Palatino Linotype" w:hAnsi="Palatino Linotype" w:cs="Arial"/>
          <w:bCs/>
        </w:rPr>
        <w:t xml:space="preserve"> </w:t>
      </w:r>
      <w:r w:rsidRPr="00E768FA">
        <w:rPr>
          <w:rFonts w:ascii="Palatino Linotype" w:hAnsi="Palatino Linotype" w:cs="Arial"/>
          <w:bCs/>
        </w:rPr>
        <w:t>por</w:t>
      </w:r>
      <w:r w:rsidR="00967FF7" w:rsidRPr="00E768FA">
        <w:rPr>
          <w:rFonts w:ascii="Palatino Linotype" w:hAnsi="Palatino Linotype" w:cs="Arial"/>
          <w:bCs/>
        </w:rPr>
        <w:t xml:space="preserve"> </w:t>
      </w:r>
      <w:r w:rsidR="00AC4043" w:rsidRPr="00E768FA">
        <w:rPr>
          <w:rFonts w:ascii="Palatino Linotype" w:hAnsi="Palatino Linotype" w:cs="Arial"/>
          <w:b/>
          <w:bCs/>
        </w:rPr>
        <w:t>EL RECURRENTE</w:t>
      </w:r>
      <w:r w:rsidRPr="00E768FA">
        <w:rPr>
          <w:rFonts w:ascii="Palatino Linotype" w:hAnsi="Palatino Linotype" w:cs="Arial"/>
          <w:bCs/>
        </w:rPr>
        <w:t>,</w:t>
      </w:r>
      <w:r w:rsidR="00967FF7" w:rsidRPr="00E768FA">
        <w:rPr>
          <w:rFonts w:ascii="Palatino Linotype" w:hAnsi="Palatino Linotype" w:cs="Arial"/>
          <w:bCs/>
        </w:rPr>
        <w:t xml:space="preserve"> </w:t>
      </w:r>
      <w:r w:rsidRPr="00E768FA">
        <w:rPr>
          <w:rFonts w:ascii="Palatino Linotype" w:hAnsi="Palatino Linotype" w:cs="Arial"/>
          <w:bCs/>
        </w:rPr>
        <w:t>quien</w:t>
      </w:r>
      <w:r w:rsidR="00967FF7" w:rsidRPr="00E768FA">
        <w:rPr>
          <w:rFonts w:ascii="Palatino Linotype" w:hAnsi="Palatino Linotype" w:cs="Arial"/>
          <w:bCs/>
        </w:rPr>
        <w:t xml:space="preserve"> </w:t>
      </w:r>
      <w:r w:rsidR="008B12C7" w:rsidRPr="00E768FA">
        <w:rPr>
          <w:rFonts w:ascii="Palatino Linotype" w:hAnsi="Palatino Linotype" w:cs="Arial"/>
          <w:bCs/>
        </w:rPr>
        <w:t xml:space="preserve">es la misma persona que </w:t>
      </w:r>
      <w:r w:rsidRPr="00E768FA">
        <w:rPr>
          <w:rFonts w:ascii="Palatino Linotype" w:hAnsi="Palatino Linotype" w:cs="Arial"/>
          <w:bCs/>
        </w:rPr>
        <w:t>formuló</w:t>
      </w:r>
      <w:r w:rsidR="00967FF7" w:rsidRPr="00E768FA">
        <w:rPr>
          <w:rFonts w:ascii="Palatino Linotype" w:hAnsi="Palatino Linotype" w:cs="Arial"/>
          <w:bCs/>
        </w:rPr>
        <w:t xml:space="preserve"> </w:t>
      </w:r>
      <w:r w:rsidRPr="00E768FA">
        <w:rPr>
          <w:rFonts w:ascii="Palatino Linotype" w:hAnsi="Palatino Linotype" w:cs="Arial"/>
          <w:bCs/>
        </w:rPr>
        <w:t>la</w:t>
      </w:r>
      <w:r w:rsidR="008B12C7" w:rsidRPr="00E768FA">
        <w:rPr>
          <w:rFonts w:ascii="Palatino Linotype" w:hAnsi="Palatino Linotype" w:cs="Arial"/>
          <w:bCs/>
        </w:rPr>
        <w:t>s</w:t>
      </w:r>
      <w:r w:rsidR="00967FF7" w:rsidRPr="00E768FA">
        <w:rPr>
          <w:rFonts w:ascii="Palatino Linotype" w:hAnsi="Palatino Linotype" w:cs="Arial"/>
          <w:bCs/>
        </w:rPr>
        <w:t xml:space="preserve"> </w:t>
      </w:r>
      <w:r w:rsidRPr="00E768FA">
        <w:rPr>
          <w:rFonts w:ascii="Palatino Linotype" w:hAnsi="Palatino Linotype" w:cs="Arial"/>
          <w:bCs/>
        </w:rPr>
        <w:t>solicitud</w:t>
      </w:r>
      <w:r w:rsidR="008B12C7" w:rsidRPr="00E768FA">
        <w:rPr>
          <w:rFonts w:ascii="Palatino Linotype" w:hAnsi="Palatino Linotype" w:cs="Arial"/>
          <w:bCs/>
        </w:rPr>
        <w:t>es</w:t>
      </w:r>
      <w:r w:rsidR="00967FF7" w:rsidRPr="00E768FA">
        <w:rPr>
          <w:rFonts w:ascii="Palatino Linotype" w:hAnsi="Palatino Linotype" w:cs="Arial"/>
          <w:bCs/>
        </w:rPr>
        <w:t xml:space="preserve"> </w:t>
      </w:r>
      <w:r w:rsidRPr="00E768FA">
        <w:rPr>
          <w:rFonts w:ascii="Palatino Linotype" w:hAnsi="Palatino Linotype" w:cs="Arial"/>
          <w:bCs/>
        </w:rPr>
        <w:t>de</w:t>
      </w:r>
      <w:r w:rsidR="00967FF7" w:rsidRPr="00E768FA">
        <w:rPr>
          <w:rFonts w:ascii="Palatino Linotype" w:hAnsi="Palatino Linotype" w:cs="Arial"/>
          <w:bCs/>
        </w:rPr>
        <w:t xml:space="preserve"> </w:t>
      </w:r>
      <w:r w:rsidRPr="00E768FA">
        <w:rPr>
          <w:rFonts w:ascii="Palatino Linotype" w:hAnsi="Palatino Linotype" w:cs="Arial"/>
          <w:bCs/>
        </w:rPr>
        <w:t>acceso</w:t>
      </w:r>
      <w:r w:rsidR="00967FF7" w:rsidRPr="00E768FA">
        <w:rPr>
          <w:rFonts w:ascii="Palatino Linotype" w:hAnsi="Palatino Linotype" w:cs="Arial"/>
          <w:bCs/>
        </w:rPr>
        <w:t xml:space="preserve"> </w:t>
      </w:r>
      <w:r w:rsidRPr="00E768FA">
        <w:rPr>
          <w:rFonts w:ascii="Palatino Linotype" w:hAnsi="Palatino Linotype" w:cs="Arial"/>
          <w:bCs/>
        </w:rPr>
        <w:t>a</w:t>
      </w:r>
      <w:r w:rsidR="00967FF7" w:rsidRPr="00E768FA">
        <w:rPr>
          <w:rFonts w:ascii="Palatino Linotype" w:hAnsi="Palatino Linotype" w:cs="Arial"/>
          <w:bCs/>
        </w:rPr>
        <w:t xml:space="preserve"> </w:t>
      </w:r>
      <w:r w:rsidRPr="00E768FA">
        <w:rPr>
          <w:rFonts w:ascii="Palatino Linotype" w:hAnsi="Palatino Linotype" w:cs="Arial"/>
          <w:bCs/>
        </w:rPr>
        <w:t>la</w:t>
      </w:r>
      <w:r w:rsidR="00967FF7" w:rsidRPr="00E768FA">
        <w:rPr>
          <w:rFonts w:ascii="Palatino Linotype" w:hAnsi="Palatino Linotype" w:cs="Arial"/>
          <w:bCs/>
        </w:rPr>
        <w:t xml:space="preserve"> </w:t>
      </w:r>
      <w:r w:rsidRPr="00E768FA">
        <w:rPr>
          <w:rFonts w:ascii="Palatino Linotype" w:hAnsi="Palatino Linotype" w:cs="Arial"/>
          <w:bCs/>
        </w:rPr>
        <w:t>información</w:t>
      </w:r>
      <w:r w:rsidR="00967FF7" w:rsidRPr="00E768FA">
        <w:rPr>
          <w:rFonts w:ascii="Palatino Linotype" w:hAnsi="Palatino Linotype" w:cs="Arial"/>
          <w:bCs/>
        </w:rPr>
        <w:t xml:space="preserve"> </w:t>
      </w:r>
      <w:r w:rsidRPr="00E768FA">
        <w:rPr>
          <w:rFonts w:ascii="Palatino Linotype" w:hAnsi="Palatino Linotype" w:cs="Arial"/>
          <w:bCs/>
        </w:rPr>
        <w:t>pública</w:t>
      </w:r>
      <w:r w:rsidR="008B12C7" w:rsidRPr="00E768FA">
        <w:rPr>
          <w:rFonts w:ascii="Palatino Linotype" w:hAnsi="Palatino Linotype" w:cs="Arial"/>
          <w:bCs/>
        </w:rPr>
        <w:t xml:space="preserve"> al </w:t>
      </w:r>
      <w:r w:rsidR="008B12C7" w:rsidRPr="00E768FA">
        <w:rPr>
          <w:rFonts w:ascii="Palatino Linotype" w:hAnsi="Palatino Linotype" w:cs="Arial"/>
          <w:b/>
          <w:bCs/>
        </w:rPr>
        <w:t>SUJETO OBLIGADO.</w:t>
      </w:r>
    </w:p>
    <w:p w14:paraId="710ED597" w14:textId="5A3AB7BE" w:rsidR="00134185" w:rsidRPr="00E768FA" w:rsidRDefault="00134185" w:rsidP="00A528D2">
      <w:pPr>
        <w:pStyle w:val="Prrafodelista"/>
        <w:widowControl w:val="0"/>
        <w:numPr>
          <w:ilvl w:val="0"/>
          <w:numId w:val="1"/>
        </w:numPr>
        <w:tabs>
          <w:tab w:val="left" w:pos="1418"/>
          <w:tab w:val="left" w:pos="1701"/>
        </w:tabs>
        <w:autoSpaceDE w:val="0"/>
        <w:autoSpaceDN w:val="0"/>
        <w:adjustRightInd w:val="0"/>
        <w:spacing w:before="200" w:after="120" w:line="360" w:lineRule="auto"/>
        <w:ind w:left="0" w:right="49" w:firstLine="0"/>
        <w:contextualSpacing w:val="0"/>
        <w:jc w:val="both"/>
        <w:rPr>
          <w:rFonts w:ascii="Palatino Linotype" w:hAnsi="Palatino Linotype" w:cs="Arial"/>
          <w:color w:val="000000"/>
        </w:rPr>
      </w:pPr>
      <w:r w:rsidRPr="00E768FA">
        <w:rPr>
          <w:rFonts w:ascii="Palatino Linotype" w:hAnsi="Palatino Linotype" w:cs="Arial"/>
          <w:b/>
          <w:color w:val="000000"/>
        </w:rPr>
        <w:lastRenderedPageBreak/>
        <w:t>Justificación de la Acumulación de los recursos.</w:t>
      </w:r>
      <w:r w:rsidRPr="00E768FA">
        <w:rPr>
          <w:rFonts w:ascii="Palatino Linotype" w:hAnsi="Palatino Linotype" w:cs="Arial"/>
          <w:color w:val="000000"/>
        </w:rPr>
        <w:t xml:space="preserve"> De las constancias que obran en los expedientes, se advierte que los recursos de revisión</w:t>
      </w:r>
      <w:r w:rsidRPr="00E768FA">
        <w:rPr>
          <w:rFonts w:ascii="Palatino Linotype" w:hAnsi="Palatino Linotype" w:cs="Arial"/>
          <w:b/>
        </w:rPr>
        <w:t xml:space="preserve"> </w:t>
      </w:r>
      <w:r w:rsidR="001C3C9C" w:rsidRPr="00E768FA">
        <w:rPr>
          <w:rFonts w:ascii="Palatino Linotype" w:hAnsi="Palatino Linotype" w:cs="Arial"/>
          <w:b/>
          <w:bCs/>
        </w:rPr>
        <w:t>02952</w:t>
      </w:r>
      <w:r w:rsidRPr="00E768FA">
        <w:rPr>
          <w:rFonts w:ascii="Palatino Linotype" w:hAnsi="Palatino Linotype" w:cs="Arial"/>
          <w:b/>
          <w:bCs/>
        </w:rPr>
        <w:t>/INFOE</w:t>
      </w:r>
      <w:r w:rsidR="001C3C9C" w:rsidRPr="00E768FA">
        <w:rPr>
          <w:rFonts w:ascii="Palatino Linotype" w:hAnsi="Palatino Linotype" w:cs="Arial"/>
          <w:b/>
          <w:bCs/>
        </w:rPr>
        <w:t>M/IP/RR/2018 y 02953</w:t>
      </w:r>
      <w:r w:rsidRPr="00E768FA">
        <w:rPr>
          <w:rFonts w:ascii="Palatino Linotype" w:hAnsi="Palatino Linotype" w:cs="Arial"/>
          <w:b/>
          <w:bCs/>
        </w:rPr>
        <w:t>/INFOEM/IP/RR/2018</w:t>
      </w:r>
      <w:r w:rsidRPr="00E768FA">
        <w:rPr>
          <w:rFonts w:ascii="Palatino Linotype" w:hAnsi="Palatino Linotype"/>
        </w:rPr>
        <w:t xml:space="preserve">, </w:t>
      </w:r>
      <w:r w:rsidRPr="00E768FA">
        <w:rPr>
          <w:rFonts w:ascii="Palatino Linotype" w:hAnsi="Palatino Linotype" w:cs="Arial"/>
          <w:color w:val="000000"/>
        </w:rPr>
        <w:t xml:space="preserve">fueron presentados por el mismo </w:t>
      </w:r>
      <w:r w:rsidRPr="00E768FA">
        <w:rPr>
          <w:rFonts w:ascii="Palatino Linotype" w:hAnsi="Palatino Linotype" w:cs="Arial"/>
          <w:b/>
          <w:color w:val="000000"/>
        </w:rPr>
        <w:t xml:space="preserve">RECURRENTE </w:t>
      </w:r>
      <w:r w:rsidRPr="00E768FA">
        <w:rPr>
          <w:rFonts w:ascii="Palatino Linotype" w:hAnsi="Palatino Linotype" w:cs="Arial"/>
          <w:color w:val="000000"/>
        </w:rPr>
        <w:t xml:space="preserve">ante el mismo </w:t>
      </w:r>
      <w:r w:rsidRPr="00E768FA">
        <w:rPr>
          <w:rFonts w:ascii="Palatino Linotype" w:hAnsi="Palatino Linotype" w:cs="Arial"/>
          <w:b/>
          <w:color w:val="000000"/>
        </w:rPr>
        <w:t>SUJETO OBLIGADO</w:t>
      </w:r>
      <w:r w:rsidRPr="00E768FA">
        <w:rPr>
          <w:rFonts w:ascii="Palatino Linotype" w:hAnsi="Palatino Linotype" w:cs="Arial"/>
          <w:color w:val="000000"/>
        </w:rPr>
        <w:t>, aunado a que resulta conveniente su trámite de forma unificada por economía procesal y a fin de evitar la emisión de resoluciones contradictorias, en virtud de que la información solicitada se relaciona con l</w:t>
      </w:r>
      <w:r w:rsidR="004E51B9" w:rsidRPr="00E768FA">
        <w:rPr>
          <w:rFonts w:ascii="Palatino Linotype" w:hAnsi="Palatino Linotype" w:cs="Arial"/>
          <w:color w:val="000000"/>
        </w:rPr>
        <w:t xml:space="preserve">os </w:t>
      </w:r>
      <w:r w:rsidR="001C3C9C" w:rsidRPr="00E768FA">
        <w:rPr>
          <w:rFonts w:ascii="Palatino Linotype" w:hAnsi="Palatino Linotype" w:cs="Arial"/>
          <w:color w:val="000000"/>
        </w:rPr>
        <w:t xml:space="preserve">recibos de nómina, montos y percepciones </w:t>
      </w:r>
      <w:r w:rsidR="00387A74" w:rsidRPr="00E768FA">
        <w:rPr>
          <w:rFonts w:ascii="Palatino Linotype" w:hAnsi="Palatino Linotype" w:cs="Arial"/>
          <w:color w:val="000000"/>
        </w:rPr>
        <w:t xml:space="preserve">que obtuvo la </w:t>
      </w:r>
      <w:r w:rsidR="007C6B81" w:rsidRPr="00E768FA">
        <w:rPr>
          <w:rFonts w:ascii="Palatino Linotype" w:hAnsi="Palatino Linotype" w:cs="Arial"/>
          <w:color w:val="000000"/>
        </w:rPr>
        <w:t>servidora pública referida</w:t>
      </w:r>
      <w:r w:rsidR="00387A74" w:rsidRPr="00E768FA">
        <w:rPr>
          <w:rFonts w:ascii="Palatino Linotype" w:hAnsi="Palatino Linotype" w:cs="Arial"/>
          <w:color w:val="000000"/>
        </w:rPr>
        <w:t xml:space="preserve"> </w:t>
      </w:r>
      <w:r w:rsidR="009D30CF" w:rsidRPr="00E768FA">
        <w:rPr>
          <w:rFonts w:ascii="Palatino Linotype" w:hAnsi="Palatino Linotype" w:cs="Arial"/>
          <w:color w:val="000000"/>
        </w:rPr>
        <w:t xml:space="preserve">a partir del año </w:t>
      </w:r>
      <w:r w:rsidR="00387A74" w:rsidRPr="00E768FA">
        <w:rPr>
          <w:rFonts w:ascii="Palatino Linotype" w:hAnsi="Palatino Linotype" w:cs="Arial"/>
          <w:color w:val="000000"/>
        </w:rPr>
        <w:t>2012 a</w:t>
      </w:r>
      <w:r w:rsidR="009D30CF" w:rsidRPr="00E768FA">
        <w:rPr>
          <w:rFonts w:ascii="Palatino Linotype" w:hAnsi="Palatino Linotype" w:cs="Arial"/>
          <w:color w:val="000000"/>
        </w:rPr>
        <w:t>l</w:t>
      </w:r>
      <w:r w:rsidR="00387A74" w:rsidRPr="00E768FA">
        <w:rPr>
          <w:rFonts w:ascii="Palatino Linotype" w:hAnsi="Palatino Linotype" w:cs="Arial"/>
          <w:color w:val="000000"/>
        </w:rPr>
        <w:t xml:space="preserve"> 2017</w:t>
      </w:r>
      <w:r w:rsidRPr="00E768FA">
        <w:rPr>
          <w:rFonts w:ascii="Palatino Linotype" w:hAnsi="Palatino Linotype" w:cs="Arial"/>
          <w:color w:val="000000"/>
        </w:rPr>
        <w:t xml:space="preserve">; por lo que, fue procedente que este Órgano Garante decretara su acumulación, de conformidad con lo dispuesto en el artículo 18 del Código de Procedimientos Administrativos del Estado de México, de aplicación supletoria en términos del ordinal 195 de </w:t>
      </w:r>
      <w:r w:rsidRPr="00E768FA">
        <w:rPr>
          <w:rFonts w:ascii="Palatino Linotype" w:hAnsi="Palatino Linotype"/>
        </w:rPr>
        <w:t>la Ley de Transparencia y Acceso a la Información Pública del Estado de México y Municipios, anteriormente citados.</w:t>
      </w:r>
    </w:p>
    <w:p w14:paraId="6124FC70" w14:textId="77777777" w:rsidR="00134185" w:rsidRPr="00E768FA" w:rsidRDefault="00134185" w:rsidP="00134185">
      <w:pPr>
        <w:ind w:left="851" w:right="709"/>
        <w:jc w:val="both"/>
        <w:rPr>
          <w:rFonts w:ascii="Palatino Linotype" w:hAnsi="Palatino Linotype" w:cs="Arial"/>
          <w:b/>
          <w:i/>
          <w:sz w:val="22"/>
          <w:szCs w:val="22"/>
        </w:rPr>
      </w:pPr>
      <w:r w:rsidRPr="00E768FA">
        <w:rPr>
          <w:rFonts w:ascii="Palatino Linotype" w:hAnsi="Palatino Linotype" w:cs="Arial"/>
          <w:b/>
          <w:i/>
          <w:sz w:val="22"/>
          <w:szCs w:val="22"/>
        </w:rPr>
        <w:t>“Código de Procedimientos Administrativos del Estado de México</w:t>
      </w:r>
    </w:p>
    <w:p w14:paraId="62F534D2" w14:textId="77777777" w:rsidR="00134185" w:rsidRPr="00E768FA" w:rsidRDefault="00134185" w:rsidP="00134185">
      <w:pPr>
        <w:ind w:left="851" w:right="709"/>
        <w:jc w:val="both"/>
        <w:rPr>
          <w:rFonts w:ascii="Palatino Linotype" w:hAnsi="Palatino Linotype" w:cs="Arial"/>
          <w:b/>
          <w:i/>
          <w:sz w:val="22"/>
          <w:szCs w:val="22"/>
        </w:rPr>
      </w:pPr>
    </w:p>
    <w:p w14:paraId="73F837D9" w14:textId="77777777" w:rsidR="00134185" w:rsidRPr="00E768FA" w:rsidRDefault="00134185" w:rsidP="00134185">
      <w:pPr>
        <w:ind w:left="851" w:right="709"/>
        <w:jc w:val="both"/>
        <w:rPr>
          <w:rFonts w:ascii="Palatino Linotype" w:hAnsi="Palatino Linotype" w:cs="Arial"/>
          <w:i/>
          <w:sz w:val="22"/>
          <w:szCs w:val="22"/>
        </w:rPr>
      </w:pPr>
      <w:r w:rsidRPr="00E768FA">
        <w:rPr>
          <w:rFonts w:ascii="Palatino Linotype" w:hAnsi="Palatino Linotype" w:cs="Arial"/>
          <w:b/>
          <w:i/>
          <w:sz w:val="22"/>
          <w:szCs w:val="22"/>
        </w:rPr>
        <w:t>Artículo 18</w:t>
      </w:r>
      <w:r w:rsidRPr="00E768FA">
        <w:rPr>
          <w:rFonts w:ascii="Palatino Linotype" w:hAnsi="Palatino Linotype" w:cs="Arial"/>
          <w:i/>
          <w:sz w:val="22"/>
          <w:szCs w:val="22"/>
        </w:rPr>
        <w:t xml:space="preserve">.- </w:t>
      </w:r>
      <w:r w:rsidRPr="00E768FA">
        <w:rPr>
          <w:rFonts w:ascii="Palatino Linotype" w:hAnsi="Palatino Linotype" w:cs="Arial"/>
          <w:b/>
          <w:i/>
          <w:sz w:val="22"/>
          <w:szCs w:val="22"/>
        </w:rPr>
        <w:t xml:space="preserve">La autoridad administrativa o el Tribunal </w:t>
      </w:r>
      <w:r w:rsidRPr="00E768FA">
        <w:rPr>
          <w:rFonts w:ascii="Palatino Linotype" w:hAnsi="Palatino Linotype" w:cs="Arial"/>
          <w:b/>
          <w:i/>
          <w:sz w:val="22"/>
          <w:szCs w:val="22"/>
          <w:u w:val="single"/>
        </w:rPr>
        <w:t>acordarán la acumulación de los expedientes</w:t>
      </w:r>
      <w:r w:rsidRPr="00E768FA">
        <w:rPr>
          <w:rFonts w:ascii="Palatino Linotype" w:hAnsi="Palatino Linotype" w:cs="Arial"/>
          <w:b/>
          <w:i/>
          <w:sz w:val="22"/>
          <w:szCs w:val="22"/>
        </w:rPr>
        <w:t xml:space="preserve"> del procedimiento y proceso administrativo que ante ellos se sigan, de oficio</w:t>
      </w:r>
      <w:r w:rsidRPr="00E768FA">
        <w:rPr>
          <w:rFonts w:ascii="Palatino Linotype" w:hAnsi="Palatino Linotype" w:cs="Arial"/>
          <w:i/>
          <w:sz w:val="22"/>
          <w:szCs w:val="22"/>
        </w:rPr>
        <w:t xml:space="preserve"> o a petición de parte, </w:t>
      </w:r>
      <w:r w:rsidRPr="00E768FA">
        <w:rPr>
          <w:rFonts w:ascii="Palatino Linotype" w:hAnsi="Palatino Linotype" w:cs="Arial"/>
          <w:b/>
          <w:i/>
          <w:sz w:val="22"/>
          <w:szCs w:val="22"/>
          <w:u w:val="single"/>
        </w:rPr>
        <w:t>cuando las partes</w:t>
      </w:r>
      <w:r w:rsidRPr="00E768FA">
        <w:rPr>
          <w:rFonts w:ascii="Palatino Linotype" w:hAnsi="Palatino Linotype" w:cs="Arial"/>
          <w:i/>
          <w:sz w:val="22"/>
          <w:szCs w:val="22"/>
        </w:rPr>
        <w:t xml:space="preserve"> o los actos administrativos </w:t>
      </w:r>
      <w:r w:rsidRPr="00E768FA">
        <w:rPr>
          <w:rFonts w:ascii="Palatino Linotype" w:hAnsi="Palatino Linotype" w:cs="Arial"/>
          <w:b/>
          <w:i/>
          <w:sz w:val="22"/>
          <w:szCs w:val="22"/>
          <w:u w:val="single"/>
        </w:rPr>
        <w:t>sean iguales</w:t>
      </w:r>
      <w:r w:rsidRPr="00E768FA">
        <w:rPr>
          <w:rFonts w:ascii="Palatino Linotype" w:hAnsi="Palatino Linotype" w:cs="Arial"/>
          <w:i/>
          <w:sz w:val="22"/>
          <w:szCs w:val="22"/>
        </w:rPr>
        <w:t xml:space="preserve">, se trate de actos conexos o </w:t>
      </w:r>
      <w:r w:rsidRPr="00E768FA">
        <w:rPr>
          <w:rFonts w:ascii="Palatino Linotype" w:hAnsi="Palatino Linotype" w:cs="Arial"/>
          <w:b/>
          <w:i/>
          <w:sz w:val="22"/>
          <w:szCs w:val="22"/>
          <w:u w:val="single"/>
        </w:rPr>
        <w:t>resulte conveniente el trámite unificado de los asuntos, para evitar la emisión de resoluciones contradictorias</w:t>
      </w:r>
      <w:r w:rsidRPr="00E768FA">
        <w:rPr>
          <w:rFonts w:ascii="Palatino Linotype" w:hAnsi="Palatino Linotype" w:cs="Arial"/>
          <w:i/>
          <w:sz w:val="22"/>
          <w:szCs w:val="22"/>
        </w:rPr>
        <w:t>. La misma regla se aplicará, en lo conducente, para la separación de los expedientes.”</w:t>
      </w:r>
    </w:p>
    <w:p w14:paraId="139FED59" w14:textId="77777777" w:rsidR="00134185" w:rsidRPr="00E768FA" w:rsidRDefault="00134185" w:rsidP="00387A74">
      <w:pPr>
        <w:ind w:right="709"/>
        <w:jc w:val="both"/>
        <w:rPr>
          <w:rFonts w:ascii="Palatino Linotype" w:hAnsi="Palatino Linotype" w:cs="Arial"/>
          <w:b/>
          <w:i/>
          <w:sz w:val="22"/>
          <w:szCs w:val="22"/>
        </w:rPr>
      </w:pPr>
    </w:p>
    <w:p w14:paraId="796126C7" w14:textId="77777777" w:rsidR="00134185" w:rsidRPr="00E768FA" w:rsidRDefault="00134185" w:rsidP="00134185">
      <w:pPr>
        <w:ind w:left="851" w:right="709"/>
        <w:jc w:val="both"/>
        <w:rPr>
          <w:rFonts w:ascii="Palatino Linotype" w:hAnsi="Palatino Linotype" w:cs="Arial"/>
          <w:b/>
          <w:i/>
          <w:sz w:val="22"/>
          <w:szCs w:val="22"/>
        </w:rPr>
      </w:pPr>
      <w:r w:rsidRPr="00E768FA">
        <w:rPr>
          <w:rFonts w:ascii="Palatino Linotype" w:hAnsi="Palatino Linotype" w:cs="Arial"/>
          <w:b/>
          <w:i/>
          <w:sz w:val="22"/>
          <w:szCs w:val="22"/>
        </w:rPr>
        <w:t>Ley de Transparencia y Acceso a la Información Pública del Estado de México y Municipios</w:t>
      </w:r>
    </w:p>
    <w:p w14:paraId="1F198A05" w14:textId="77777777" w:rsidR="00134185" w:rsidRPr="00E768FA" w:rsidRDefault="00134185" w:rsidP="00134185">
      <w:pPr>
        <w:ind w:left="851" w:right="709"/>
        <w:jc w:val="both"/>
        <w:rPr>
          <w:rFonts w:ascii="Palatino Linotype" w:hAnsi="Palatino Linotype" w:cs="Arial"/>
          <w:b/>
          <w:i/>
          <w:sz w:val="22"/>
          <w:szCs w:val="22"/>
        </w:rPr>
      </w:pPr>
    </w:p>
    <w:p w14:paraId="31D0A0AF" w14:textId="77777777" w:rsidR="00134185" w:rsidRPr="00E768FA" w:rsidRDefault="00134185" w:rsidP="00134185">
      <w:pPr>
        <w:ind w:left="851" w:right="709"/>
        <w:jc w:val="both"/>
        <w:rPr>
          <w:rFonts w:ascii="Palatino Linotype" w:hAnsi="Palatino Linotype" w:cs="Arial"/>
          <w:i/>
          <w:sz w:val="22"/>
          <w:szCs w:val="22"/>
        </w:rPr>
      </w:pPr>
      <w:r w:rsidRPr="00E768FA">
        <w:rPr>
          <w:rFonts w:ascii="Palatino Linotype" w:hAnsi="Palatino Linotype" w:cs="Arial"/>
          <w:i/>
          <w:sz w:val="22"/>
          <w:szCs w:val="22"/>
        </w:rPr>
        <w:t>“</w:t>
      </w:r>
      <w:r w:rsidRPr="00E768FA">
        <w:rPr>
          <w:rFonts w:ascii="Palatino Linotype" w:hAnsi="Palatino Linotype" w:cs="Arial"/>
          <w:b/>
          <w:i/>
          <w:sz w:val="22"/>
          <w:szCs w:val="22"/>
        </w:rPr>
        <w:t xml:space="preserve">Artículo 195. </w:t>
      </w:r>
      <w:r w:rsidRPr="00E768FA">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2BB11C43" w14:textId="77777777" w:rsidR="00134185" w:rsidRPr="00E768FA" w:rsidRDefault="00134185" w:rsidP="00134185">
      <w:pPr>
        <w:tabs>
          <w:tab w:val="center" w:pos="4960"/>
        </w:tabs>
        <w:ind w:left="851" w:right="709"/>
        <w:jc w:val="both"/>
        <w:rPr>
          <w:rFonts w:ascii="Palatino Linotype" w:hAnsi="Palatino Linotype" w:cs="Arial"/>
          <w:i/>
          <w:sz w:val="22"/>
          <w:szCs w:val="22"/>
        </w:rPr>
      </w:pPr>
      <w:r w:rsidRPr="00E768FA">
        <w:rPr>
          <w:rFonts w:ascii="Palatino Linotype" w:hAnsi="Palatino Linotype" w:cs="Arial"/>
          <w:i/>
          <w:sz w:val="22"/>
          <w:szCs w:val="22"/>
        </w:rPr>
        <w:t>(Énfasis añadido)</w:t>
      </w:r>
    </w:p>
    <w:p w14:paraId="44960324" w14:textId="77777777" w:rsidR="00134185" w:rsidRPr="00E768FA" w:rsidRDefault="00134185" w:rsidP="00134185">
      <w:pPr>
        <w:tabs>
          <w:tab w:val="center" w:pos="4960"/>
        </w:tabs>
        <w:ind w:left="851" w:right="709"/>
        <w:jc w:val="both"/>
        <w:rPr>
          <w:rFonts w:ascii="Palatino Linotype" w:hAnsi="Palatino Linotype" w:cs="Arial"/>
          <w:i/>
          <w:sz w:val="22"/>
          <w:szCs w:val="22"/>
        </w:rPr>
      </w:pPr>
    </w:p>
    <w:p w14:paraId="4A035CE3" w14:textId="77777777" w:rsidR="00134185" w:rsidRPr="00E768FA" w:rsidRDefault="00134185" w:rsidP="00134185">
      <w:pPr>
        <w:pStyle w:val="Encabezado"/>
        <w:jc w:val="both"/>
        <w:rPr>
          <w:rFonts w:ascii="Palatino Linotype" w:hAnsi="Palatino Linotype" w:cs="Arial"/>
          <w:color w:val="000000"/>
          <w:lang w:val="es-MX"/>
        </w:rPr>
      </w:pPr>
      <w:r w:rsidRPr="00E768FA">
        <w:rPr>
          <w:rFonts w:ascii="Palatino Linotype" w:hAnsi="Palatino Linotype" w:cs="Arial"/>
          <w:color w:val="000000"/>
          <w:sz w:val="22"/>
          <w:szCs w:val="22"/>
          <w:lang w:val="es-MX"/>
        </w:rPr>
        <w:t xml:space="preserve">De lo </w:t>
      </w:r>
      <w:r w:rsidRPr="00E768FA">
        <w:rPr>
          <w:rFonts w:ascii="Palatino Linotype" w:hAnsi="Palatino Linotype" w:cs="Arial"/>
          <w:color w:val="000000"/>
          <w:lang w:val="es-MX"/>
        </w:rPr>
        <w:t>dispuesto en la normativa anterior, dicha acumulación procede cuando:</w:t>
      </w:r>
    </w:p>
    <w:p w14:paraId="7E0F3E03" w14:textId="77777777" w:rsidR="00134185" w:rsidRPr="00E768FA" w:rsidRDefault="00134185" w:rsidP="00134185">
      <w:pPr>
        <w:pStyle w:val="Encabezado"/>
        <w:numPr>
          <w:ilvl w:val="0"/>
          <w:numId w:val="13"/>
        </w:numPr>
        <w:tabs>
          <w:tab w:val="clear" w:pos="4252"/>
          <w:tab w:val="center" w:pos="284"/>
        </w:tabs>
        <w:ind w:left="0" w:firstLine="0"/>
        <w:jc w:val="both"/>
        <w:rPr>
          <w:rFonts w:ascii="Palatino Linotype" w:hAnsi="Palatino Linotype" w:cs="Arial"/>
          <w:color w:val="000000"/>
          <w:lang w:val="es-MX"/>
        </w:rPr>
      </w:pPr>
      <w:r w:rsidRPr="00E768FA">
        <w:rPr>
          <w:rFonts w:ascii="Palatino Linotype" w:hAnsi="Palatino Linotype" w:cs="Arial"/>
          <w:color w:val="000000"/>
          <w:lang w:val="es-MX"/>
        </w:rPr>
        <w:t>El solicitante y la información referida sean las mismas;</w:t>
      </w:r>
    </w:p>
    <w:p w14:paraId="29CAF938" w14:textId="77777777" w:rsidR="00134185" w:rsidRPr="00E768FA" w:rsidRDefault="00134185" w:rsidP="00134185">
      <w:pPr>
        <w:pStyle w:val="Encabezado"/>
        <w:numPr>
          <w:ilvl w:val="0"/>
          <w:numId w:val="13"/>
        </w:numPr>
        <w:tabs>
          <w:tab w:val="clear" w:pos="4252"/>
          <w:tab w:val="center" w:pos="284"/>
        </w:tabs>
        <w:ind w:left="0" w:firstLine="0"/>
        <w:jc w:val="both"/>
        <w:rPr>
          <w:rFonts w:ascii="Palatino Linotype" w:hAnsi="Palatino Linotype" w:cs="Arial"/>
          <w:color w:val="000000"/>
          <w:lang w:val="es-MX"/>
        </w:rPr>
      </w:pPr>
      <w:r w:rsidRPr="00E768FA">
        <w:rPr>
          <w:rFonts w:ascii="Palatino Linotype" w:hAnsi="Palatino Linotype" w:cs="Arial"/>
          <w:color w:val="000000"/>
          <w:lang w:val="es-MX"/>
        </w:rPr>
        <w:t>Las partes o los actos impugnados sean iguales;</w:t>
      </w:r>
    </w:p>
    <w:p w14:paraId="6AC7A432" w14:textId="77777777" w:rsidR="00134185" w:rsidRPr="00E768FA" w:rsidRDefault="00134185" w:rsidP="00134185">
      <w:pPr>
        <w:pStyle w:val="Encabezado"/>
        <w:numPr>
          <w:ilvl w:val="0"/>
          <w:numId w:val="13"/>
        </w:numPr>
        <w:tabs>
          <w:tab w:val="clear" w:pos="4252"/>
          <w:tab w:val="center" w:pos="284"/>
        </w:tabs>
        <w:ind w:left="0" w:firstLine="0"/>
        <w:jc w:val="both"/>
        <w:rPr>
          <w:rFonts w:ascii="Palatino Linotype" w:hAnsi="Palatino Linotype" w:cs="Arial"/>
          <w:color w:val="000000"/>
          <w:lang w:val="es-MX"/>
        </w:rPr>
      </w:pPr>
      <w:r w:rsidRPr="00E768FA">
        <w:rPr>
          <w:rFonts w:ascii="Palatino Linotype" w:hAnsi="Palatino Linotype" w:cs="Arial"/>
          <w:b/>
          <w:color w:val="000000"/>
          <w:u w:val="single"/>
          <w:lang w:val="es-MX"/>
        </w:rPr>
        <w:t>Cuando se trate del mismo solicitante, el mismo Sujeto Obligado, aunque se trate de solicitudes diversas</w:t>
      </w:r>
      <w:r w:rsidRPr="00E768FA">
        <w:rPr>
          <w:rFonts w:ascii="Palatino Linotype" w:hAnsi="Palatino Linotype" w:cs="Arial"/>
          <w:color w:val="000000"/>
          <w:lang w:val="es-MX"/>
        </w:rPr>
        <w:t>; y</w:t>
      </w:r>
    </w:p>
    <w:p w14:paraId="07F2FD9D" w14:textId="77777777" w:rsidR="00134185" w:rsidRPr="00E768FA" w:rsidRDefault="00134185" w:rsidP="00134185">
      <w:pPr>
        <w:pStyle w:val="Encabezado"/>
        <w:numPr>
          <w:ilvl w:val="0"/>
          <w:numId w:val="13"/>
        </w:numPr>
        <w:tabs>
          <w:tab w:val="clear" w:pos="4252"/>
          <w:tab w:val="center" w:pos="284"/>
        </w:tabs>
        <w:ind w:left="0" w:firstLine="0"/>
        <w:jc w:val="both"/>
        <w:rPr>
          <w:rFonts w:ascii="Palatino Linotype" w:hAnsi="Palatino Linotype" w:cs="Arial"/>
          <w:color w:val="000000"/>
          <w:szCs w:val="22"/>
          <w:lang w:val="es-MX"/>
        </w:rPr>
      </w:pPr>
      <w:r w:rsidRPr="00E768FA">
        <w:rPr>
          <w:rFonts w:ascii="Palatino Linotype" w:hAnsi="Palatino Linotype" w:cs="Arial"/>
          <w:b/>
          <w:color w:val="000000"/>
          <w:u w:val="single"/>
          <w:lang w:val="es-MX"/>
        </w:rPr>
        <w:t>Resulte conveniente</w:t>
      </w:r>
      <w:r w:rsidRPr="00E768FA">
        <w:rPr>
          <w:rFonts w:ascii="Palatino Linotype" w:hAnsi="Palatino Linotype" w:cs="Arial"/>
          <w:b/>
          <w:color w:val="000000"/>
          <w:sz w:val="22"/>
          <w:szCs w:val="22"/>
          <w:u w:val="single"/>
          <w:lang w:val="es-MX"/>
        </w:rPr>
        <w:t xml:space="preserve"> </w:t>
      </w:r>
      <w:r w:rsidRPr="00E768FA">
        <w:rPr>
          <w:rFonts w:ascii="Palatino Linotype" w:hAnsi="Palatino Linotype" w:cs="Arial"/>
          <w:b/>
          <w:color w:val="000000"/>
          <w:szCs w:val="22"/>
          <w:u w:val="single"/>
          <w:lang w:val="es-MX"/>
        </w:rPr>
        <w:t>la resolución unificada de los asuntos</w:t>
      </w:r>
      <w:r w:rsidRPr="00E768FA">
        <w:rPr>
          <w:rFonts w:ascii="Palatino Linotype" w:hAnsi="Palatino Linotype" w:cs="Arial"/>
          <w:i/>
          <w:color w:val="000000"/>
          <w:szCs w:val="22"/>
          <w:u w:val="single"/>
          <w:lang w:val="es-MX"/>
        </w:rPr>
        <w:t>.</w:t>
      </w:r>
    </w:p>
    <w:p w14:paraId="0FF835CC" w14:textId="77777777" w:rsidR="00134185" w:rsidRPr="00E768FA" w:rsidRDefault="00134185" w:rsidP="00134185">
      <w:pPr>
        <w:pStyle w:val="Encabezado"/>
        <w:spacing w:line="360" w:lineRule="auto"/>
        <w:jc w:val="both"/>
        <w:rPr>
          <w:rFonts w:ascii="Palatino Linotype" w:hAnsi="Palatino Linotype" w:cs="Arial"/>
          <w:color w:val="000000"/>
          <w:sz w:val="28"/>
          <w:lang w:val="es-MX"/>
        </w:rPr>
      </w:pPr>
    </w:p>
    <w:p w14:paraId="40348AB5" w14:textId="0CABE863" w:rsidR="00134185" w:rsidRPr="00E768FA" w:rsidRDefault="00134185" w:rsidP="00134185">
      <w:pPr>
        <w:pStyle w:val="Encabezado"/>
        <w:spacing w:line="360" w:lineRule="auto"/>
        <w:jc w:val="both"/>
        <w:rPr>
          <w:rFonts w:ascii="Palatino Linotype" w:hAnsi="Palatino Linotype" w:cs="Arial"/>
          <w:color w:val="000000"/>
          <w:lang w:val="es-MX"/>
        </w:rPr>
      </w:pPr>
      <w:r w:rsidRPr="00E768FA">
        <w:rPr>
          <w:rFonts w:ascii="Palatino Linotype" w:hAnsi="Palatino Linotype" w:cs="Arial"/>
          <w:color w:val="000000"/>
          <w:lang w:val="es-MX"/>
        </w:rPr>
        <w:t>Así, tal y como se mencionó anteriormente, los recursos de revisión que nos o</w:t>
      </w:r>
      <w:r w:rsidR="004E51B9" w:rsidRPr="00E768FA">
        <w:rPr>
          <w:rFonts w:ascii="Palatino Linotype" w:hAnsi="Palatino Linotype" w:cs="Arial"/>
          <w:color w:val="000000"/>
          <w:lang w:val="es-MX"/>
        </w:rPr>
        <w:t>cupan fueron interpuestos por el mismo</w:t>
      </w:r>
      <w:r w:rsidRPr="00E768FA">
        <w:rPr>
          <w:rFonts w:ascii="Palatino Linotype" w:hAnsi="Palatino Linotype" w:cs="Arial"/>
          <w:color w:val="000000"/>
          <w:lang w:val="es-MX"/>
        </w:rPr>
        <w:t xml:space="preserve"> </w:t>
      </w:r>
      <w:r w:rsidRPr="00E768FA">
        <w:rPr>
          <w:rFonts w:ascii="Palatino Linotype" w:hAnsi="Palatino Linotype" w:cs="Arial"/>
          <w:b/>
          <w:color w:val="000000"/>
          <w:lang w:val="es-MX"/>
        </w:rPr>
        <w:t>RECURRENTE</w:t>
      </w:r>
      <w:r w:rsidRPr="00E768FA">
        <w:rPr>
          <w:rFonts w:ascii="Palatino Linotype" w:hAnsi="Palatino Linotype" w:cs="Arial"/>
          <w:color w:val="000000"/>
          <w:lang w:val="es-MX"/>
        </w:rPr>
        <w:t xml:space="preserve"> ante el mismo </w:t>
      </w:r>
      <w:r w:rsidRPr="00E768FA">
        <w:rPr>
          <w:rFonts w:ascii="Palatino Linotype" w:hAnsi="Palatino Linotype" w:cs="Arial"/>
          <w:b/>
          <w:color w:val="000000"/>
          <w:lang w:val="es-MX"/>
        </w:rPr>
        <w:t>SUJETO OBLIGADO</w:t>
      </w:r>
      <w:r w:rsidRPr="00E768FA">
        <w:rPr>
          <w:rFonts w:ascii="Palatino Linotype" w:hAnsi="Palatino Linotype" w:cs="Arial"/>
          <w:color w:val="000000"/>
          <w:lang w:val="es-MX"/>
        </w:rPr>
        <w:t xml:space="preserve">, además de que si bien la información solicitada no es la misma, resulta conveniente su resolución conjunta por tratarse de solicitudes de información relacionada con el Ayuntamiento de </w:t>
      </w:r>
      <w:r w:rsidR="00387A74" w:rsidRPr="00E768FA">
        <w:rPr>
          <w:rFonts w:ascii="Palatino Linotype" w:hAnsi="Palatino Linotype" w:cs="Arial"/>
          <w:color w:val="000000"/>
          <w:lang w:val="es-MX"/>
        </w:rPr>
        <w:t>San Felipe del Progreso</w:t>
      </w:r>
      <w:r w:rsidRPr="00E768FA">
        <w:rPr>
          <w:rFonts w:ascii="Palatino Linotype" w:hAnsi="Palatino Linotype" w:cs="Arial"/>
          <w:color w:val="000000"/>
          <w:lang w:val="es-MX"/>
        </w:rPr>
        <w:t>.</w:t>
      </w:r>
    </w:p>
    <w:p w14:paraId="236233EB" w14:textId="0F79B6A3" w:rsidR="00134185" w:rsidRPr="00E768FA" w:rsidRDefault="00134185" w:rsidP="00134185">
      <w:pPr>
        <w:pStyle w:val="Prrafodelista"/>
        <w:widowControl w:val="0"/>
        <w:tabs>
          <w:tab w:val="left" w:pos="1701"/>
        </w:tabs>
        <w:autoSpaceDE w:val="0"/>
        <w:autoSpaceDN w:val="0"/>
        <w:adjustRightInd w:val="0"/>
        <w:spacing w:before="200" w:after="120" w:line="360" w:lineRule="auto"/>
        <w:ind w:left="0"/>
        <w:contextualSpacing w:val="0"/>
        <w:jc w:val="both"/>
        <w:rPr>
          <w:rFonts w:ascii="Palatino Linotype" w:hAnsi="Palatino Linotype" w:cs="Arial"/>
        </w:rPr>
      </w:pPr>
      <w:r w:rsidRPr="00E768FA">
        <w:rPr>
          <w:rFonts w:ascii="Palatino Linotype" w:hAnsi="Palatino Linotype" w:cs="Arial"/>
          <w:color w:val="000000"/>
        </w:rPr>
        <w:t>Bajo este orden de ideas, el Pleno de este Órgano Garante determinó la acumulación de los recursos de revisión señalados al rubro de la presente resolución.</w:t>
      </w:r>
    </w:p>
    <w:p w14:paraId="0B5F3D97" w14:textId="77777777" w:rsidR="00E52F77" w:rsidRPr="00E768FA" w:rsidRDefault="00035145" w:rsidP="00A528D2">
      <w:pPr>
        <w:pStyle w:val="Prrafodelista"/>
        <w:widowControl w:val="0"/>
        <w:numPr>
          <w:ilvl w:val="0"/>
          <w:numId w:val="1"/>
        </w:numPr>
        <w:tabs>
          <w:tab w:val="left" w:pos="1418"/>
        </w:tabs>
        <w:autoSpaceDE w:val="0"/>
        <w:autoSpaceDN w:val="0"/>
        <w:adjustRightInd w:val="0"/>
        <w:spacing w:before="200" w:after="120" w:line="360" w:lineRule="auto"/>
        <w:ind w:left="0" w:firstLine="0"/>
        <w:contextualSpacing w:val="0"/>
        <w:jc w:val="both"/>
        <w:rPr>
          <w:rFonts w:ascii="Palatino Linotype" w:hAnsi="Palatino Linotype" w:cs="Arial"/>
        </w:rPr>
      </w:pPr>
      <w:r w:rsidRPr="00E768FA">
        <w:rPr>
          <w:rFonts w:ascii="Palatino Linotype" w:hAnsi="Palatino Linotype" w:cs="Arial"/>
          <w:b/>
        </w:rPr>
        <w:t>Oportunidad.</w:t>
      </w:r>
      <w:r w:rsidR="00967FF7" w:rsidRPr="00E768FA">
        <w:rPr>
          <w:rFonts w:ascii="Palatino Linotype" w:hAnsi="Palatino Linotype" w:cs="Arial"/>
          <w:b/>
        </w:rPr>
        <w:t xml:space="preserve"> </w:t>
      </w:r>
      <w:r w:rsidR="00E52F77" w:rsidRPr="00E768FA">
        <w:rPr>
          <w:rFonts w:ascii="Palatino Linotype" w:hAnsi="Palatino Linotype" w:cs="Arial"/>
        </w:rPr>
        <w:t>Es</w:t>
      </w:r>
      <w:r w:rsidR="00967FF7" w:rsidRPr="00E768FA">
        <w:rPr>
          <w:rFonts w:ascii="Palatino Linotype" w:hAnsi="Palatino Linotype" w:cs="Arial"/>
        </w:rPr>
        <w:t xml:space="preserve"> </w:t>
      </w:r>
      <w:r w:rsidR="00E52F77" w:rsidRPr="00E768FA">
        <w:rPr>
          <w:rFonts w:ascii="Palatino Linotype" w:hAnsi="Palatino Linotype" w:cs="Arial"/>
        </w:rPr>
        <w:t>de</w:t>
      </w:r>
      <w:r w:rsidR="00967FF7" w:rsidRPr="00E768FA">
        <w:rPr>
          <w:rFonts w:ascii="Palatino Linotype" w:hAnsi="Palatino Linotype" w:cs="Arial"/>
        </w:rPr>
        <w:t xml:space="preserve"> </w:t>
      </w:r>
      <w:r w:rsidR="00E52F77" w:rsidRPr="00E768FA">
        <w:rPr>
          <w:rFonts w:ascii="Palatino Linotype" w:hAnsi="Palatino Linotype" w:cs="Arial"/>
        </w:rPr>
        <w:t>precisar</w:t>
      </w:r>
      <w:r w:rsidR="00967FF7" w:rsidRPr="00E768FA">
        <w:rPr>
          <w:rFonts w:ascii="Palatino Linotype" w:hAnsi="Palatino Linotype" w:cs="Arial"/>
        </w:rPr>
        <w:t xml:space="preserve"> </w:t>
      </w:r>
      <w:r w:rsidR="00E52F77" w:rsidRPr="00E768FA">
        <w:rPr>
          <w:rFonts w:ascii="Palatino Linotype" w:hAnsi="Palatino Linotype" w:cs="Arial"/>
        </w:rPr>
        <w:t>que</w:t>
      </w:r>
      <w:r w:rsidR="00967FF7" w:rsidRPr="00E768FA">
        <w:rPr>
          <w:rFonts w:ascii="Palatino Linotype" w:hAnsi="Palatino Linotype" w:cs="Arial"/>
        </w:rPr>
        <w:t xml:space="preserve"> </w:t>
      </w:r>
      <w:r w:rsidR="00E52F77" w:rsidRPr="00E768FA">
        <w:rPr>
          <w:rFonts w:ascii="Palatino Linotype" w:hAnsi="Palatino Linotype" w:cs="Arial"/>
        </w:rPr>
        <w:t>la</w:t>
      </w:r>
      <w:r w:rsidR="00967FF7" w:rsidRPr="00E768FA">
        <w:rPr>
          <w:rFonts w:ascii="Palatino Linotype" w:hAnsi="Palatino Linotype" w:cs="Arial"/>
        </w:rPr>
        <w:t xml:space="preserve"> </w:t>
      </w:r>
      <w:r w:rsidR="00E52F77" w:rsidRPr="00E768FA">
        <w:rPr>
          <w:rFonts w:ascii="Palatino Linotype" w:hAnsi="Palatino Linotype" w:cs="Arial"/>
        </w:rPr>
        <w:t>Ley</w:t>
      </w:r>
      <w:r w:rsidR="00967FF7" w:rsidRPr="00E768FA">
        <w:rPr>
          <w:rFonts w:ascii="Palatino Linotype" w:hAnsi="Palatino Linotype" w:cs="Arial"/>
        </w:rPr>
        <w:t xml:space="preserve"> </w:t>
      </w:r>
      <w:r w:rsidR="00E52F77" w:rsidRPr="00E768FA">
        <w:rPr>
          <w:rFonts w:ascii="Palatino Linotype" w:hAnsi="Palatino Linotype" w:cs="Arial"/>
        </w:rPr>
        <w:t>de</w:t>
      </w:r>
      <w:r w:rsidR="00967FF7" w:rsidRPr="00E768FA">
        <w:rPr>
          <w:rFonts w:ascii="Palatino Linotype" w:hAnsi="Palatino Linotype" w:cs="Arial"/>
        </w:rPr>
        <w:t xml:space="preserve"> </w:t>
      </w:r>
      <w:r w:rsidR="00E52F77" w:rsidRPr="00E768FA">
        <w:rPr>
          <w:rFonts w:ascii="Palatino Linotype" w:hAnsi="Palatino Linotype" w:cs="Arial"/>
        </w:rPr>
        <w:t>Transparencia</w:t>
      </w:r>
      <w:r w:rsidR="00967FF7" w:rsidRPr="00E768FA">
        <w:rPr>
          <w:rFonts w:ascii="Palatino Linotype" w:hAnsi="Palatino Linotype" w:cs="Arial"/>
        </w:rPr>
        <w:t xml:space="preserve"> </w:t>
      </w:r>
      <w:r w:rsidR="00E52F77" w:rsidRPr="00E768FA">
        <w:rPr>
          <w:rFonts w:ascii="Palatino Linotype" w:hAnsi="Palatino Linotype" w:cs="Arial"/>
        </w:rPr>
        <w:t>y</w:t>
      </w:r>
      <w:r w:rsidR="00967FF7" w:rsidRPr="00E768FA">
        <w:rPr>
          <w:rFonts w:ascii="Palatino Linotype" w:hAnsi="Palatino Linotype" w:cs="Arial"/>
        </w:rPr>
        <w:t xml:space="preserve"> </w:t>
      </w:r>
      <w:r w:rsidR="00E52F77" w:rsidRPr="00E768FA">
        <w:rPr>
          <w:rFonts w:ascii="Palatino Linotype" w:hAnsi="Palatino Linotype" w:cs="Arial"/>
        </w:rPr>
        <w:t>Acceso</w:t>
      </w:r>
      <w:r w:rsidR="00967FF7" w:rsidRPr="00E768FA">
        <w:rPr>
          <w:rFonts w:ascii="Palatino Linotype" w:hAnsi="Palatino Linotype" w:cs="Arial"/>
        </w:rPr>
        <w:t xml:space="preserve"> </w:t>
      </w:r>
      <w:r w:rsidR="00E52F77" w:rsidRPr="00E768FA">
        <w:rPr>
          <w:rFonts w:ascii="Palatino Linotype" w:hAnsi="Palatino Linotype" w:cs="Arial"/>
        </w:rPr>
        <w:t>a</w:t>
      </w:r>
      <w:r w:rsidR="00967FF7" w:rsidRPr="00E768FA">
        <w:rPr>
          <w:rFonts w:ascii="Palatino Linotype" w:hAnsi="Palatino Linotype" w:cs="Arial"/>
        </w:rPr>
        <w:t xml:space="preserve"> </w:t>
      </w:r>
      <w:r w:rsidR="00E52F77" w:rsidRPr="00E768FA">
        <w:rPr>
          <w:rFonts w:ascii="Palatino Linotype" w:hAnsi="Palatino Linotype" w:cs="Arial"/>
        </w:rPr>
        <w:t>la</w:t>
      </w:r>
      <w:r w:rsidR="00967FF7" w:rsidRPr="00E768FA">
        <w:rPr>
          <w:rFonts w:ascii="Palatino Linotype" w:hAnsi="Palatino Linotype" w:cs="Arial"/>
        </w:rPr>
        <w:t xml:space="preserve"> </w:t>
      </w:r>
      <w:r w:rsidR="00E52F77" w:rsidRPr="00E768FA">
        <w:rPr>
          <w:rFonts w:ascii="Palatino Linotype" w:hAnsi="Palatino Linotype" w:cs="Arial"/>
        </w:rPr>
        <w:t>Información</w:t>
      </w:r>
      <w:r w:rsidR="00967FF7" w:rsidRPr="00E768FA">
        <w:rPr>
          <w:rFonts w:ascii="Palatino Linotype" w:hAnsi="Palatino Linotype" w:cs="Arial"/>
        </w:rPr>
        <w:t xml:space="preserve"> </w:t>
      </w:r>
      <w:r w:rsidR="00E52F77" w:rsidRPr="00E768FA">
        <w:rPr>
          <w:rFonts w:ascii="Palatino Linotype" w:hAnsi="Palatino Linotype" w:cs="Arial"/>
        </w:rPr>
        <w:t>Pública</w:t>
      </w:r>
      <w:r w:rsidR="00967FF7" w:rsidRPr="00E768FA">
        <w:rPr>
          <w:rFonts w:ascii="Palatino Linotype" w:hAnsi="Palatino Linotype" w:cs="Arial"/>
        </w:rPr>
        <w:t xml:space="preserve"> </w:t>
      </w:r>
      <w:r w:rsidR="00E52F77" w:rsidRPr="00E768FA">
        <w:rPr>
          <w:rFonts w:ascii="Palatino Linotype" w:hAnsi="Palatino Linotype"/>
        </w:rPr>
        <w:t>del</w:t>
      </w:r>
      <w:r w:rsidR="00967FF7" w:rsidRPr="00E768FA">
        <w:rPr>
          <w:rFonts w:ascii="Palatino Linotype" w:hAnsi="Palatino Linotype" w:cs="Arial"/>
        </w:rPr>
        <w:t xml:space="preserve"> </w:t>
      </w:r>
      <w:r w:rsidR="00E52F77" w:rsidRPr="00E768FA">
        <w:rPr>
          <w:rFonts w:ascii="Palatino Linotype" w:hAnsi="Palatino Linotype" w:cs="Arial"/>
        </w:rPr>
        <w:t>Estado</w:t>
      </w:r>
      <w:r w:rsidR="00967FF7" w:rsidRPr="00E768FA">
        <w:rPr>
          <w:rFonts w:ascii="Palatino Linotype" w:hAnsi="Palatino Linotype" w:cs="Arial"/>
        </w:rPr>
        <w:t xml:space="preserve"> </w:t>
      </w:r>
      <w:r w:rsidR="00E52F77" w:rsidRPr="00E768FA">
        <w:rPr>
          <w:rFonts w:ascii="Palatino Linotype" w:hAnsi="Palatino Linotype" w:cs="Arial"/>
        </w:rPr>
        <w:t>de</w:t>
      </w:r>
      <w:r w:rsidR="00967FF7" w:rsidRPr="00E768FA">
        <w:rPr>
          <w:rFonts w:ascii="Palatino Linotype" w:hAnsi="Palatino Linotype" w:cs="Arial"/>
        </w:rPr>
        <w:t xml:space="preserve"> </w:t>
      </w:r>
      <w:r w:rsidR="00E52F77" w:rsidRPr="00E768FA">
        <w:rPr>
          <w:rFonts w:ascii="Palatino Linotype" w:hAnsi="Palatino Linotype" w:cs="Arial"/>
        </w:rPr>
        <w:t>México</w:t>
      </w:r>
      <w:r w:rsidR="00967FF7" w:rsidRPr="00E768FA">
        <w:rPr>
          <w:rFonts w:ascii="Palatino Linotype" w:hAnsi="Palatino Linotype" w:cs="Arial"/>
        </w:rPr>
        <w:t xml:space="preserve"> </w:t>
      </w:r>
      <w:r w:rsidR="00E52F77" w:rsidRPr="00E768FA">
        <w:rPr>
          <w:rFonts w:ascii="Palatino Linotype" w:hAnsi="Palatino Linotype" w:cs="Arial"/>
        </w:rPr>
        <w:t>y</w:t>
      </w:r>
      <w:r w:rsidR="00967FF7" w:rsidRPr="00E768FA">
        <w:rPr>
          <w:rFonts w:ascii="Palatino Linotype" w:hAnsi="Palatino Linotype" w:cs="Arial"/>
        </w:rPr>
        <w:t xml:space="preserve"> </w:t>
      </w:r>
      <w:r w:rsidR="00E52F77" w:rsidRPr="00E768FA">
        <w:rPr>
          <w:rFonts w:ascii="Palatino Linotype" w:hAnsi="Palatino Linotype"/>
        </w:rPr>
        <w:t>Municipios</w:t>
      </w:r>
      <w:r w:rsidR="00E52F77" w:rsidRPr="00E768FA">
        <w:rPr>
          <w:rFonts w:ascii="Palatino Linotype" w:hAnsi="Palatino Linotype" w:cs="Arial"/>
        </w:rPr>
        <w:t>,</w:t>
      </w:r>
      <w:r w:rsidR="00967FF7" w:rsidRPr="00E768FA">
        <w:rPr>
          <w:rFonts w:ascii="Palatino Linotype" w:hAnsi="Palatino Linotype" w:cs="Arial"/>
        </w:rPr>
        <w:t xml:space="preserve"> </w:t>
      </w:r>
      <w:r w:rsidR="00E52F77" w:rsidRPr="00E768FA">
        <w:rPr>
          <w:rFonts w:ascii="Palatino Linotype" w:hAnsi="Palatino Linotype" w:cs="Arial"/>
        </w:rPr>
        <w:t>describe</w:t>
      </w:r>
      <w:r w:rsidR="00967FF7" w:rsidRPr="00E768FA">
        <w:rPr>
          <w:rFonts w:ascii="Palatino Linotype" w:hAnsi="Palatino Linotype" w:cs="Arial"/>
        </w:rPr>
        <w:t xml:space="preserve"> </w:t>
      </w:r>
      <w:r w:rsidR="00E52F77" w:rsidRPr="00E768FA">
        <w:rPr>
          <w:rFonts w:ascii="Palatino Linotype" w:hAnsi="Palatino Linotype" w:cs="Arial"/>
        </w:rPr>
        <w:t>el</w:t>
      </w:r>
      <w:r w:rsidR="00967FF7" w:rsidRPr="00E768FA">
        <w:rPr>
          <w:rFonts w:ascii="Palatino Linotype" w:hAnsi="Palatino Linotype" w:cs="Arial"/>
        </w:rPr>
        <w:t xml:space="preserve"> </w:t>
      </w:r>
      <w:r w:rsidR="00E52F77" w:rsidRPr="00E768FA">
        <w:rPr>
          <w:rFonts w:ascii="Palatino Linotype" w:hAnsi="Palatino Linotype" w:cs="Arial"/>
        </w:rPr>
        <w:t>mecanismo</w:t>
      </w:r>
      <w:r w:rsidR="00967FF7" w:rsidRPr="00E768FA">
        <w:rPr>
          <w:rFonts w:ascii="Palatino Linotype" w:hAnsi="Palatino Linotype" w:cs="Arial"/>
        </w:rPr>
        <w:t xml:space="preserve"> </w:t>
      </w:r>
      <w:r w:rsidR="00E52F77" w:rsidRPr="00E768FA">
        <w:rPr>
          <w:rFonts w:ascii="Palatino Linotype" w:hAnsi="Palatino Linotype" w:cs="Arial"/>
        </w:rPr>
        <w:t>de</w:t>
      </w:r>
      <w:r w:rsidR="00967FF7" w:rsidRPr="00E768FA">
        <w:rPr>
          <w:rFonts w:ascii="Palatino Linotype" w:hAnsi="Palatino Linotype" w:cs="Arial"/>
        </w:rPr>
        <w:t xml:space="preserve"> </w:t>
      </w:r>
      <w:r w:rsidR="00E52F77" w:rsidRPr="00E768FA">
        <w:rPr>
          <w:rFonts w:ascii="Palatino Linotype" w:hAnsi="Palatino Linotype" w:cs="Arial"/>
        </w:rPr>
        <w:t>procedencia</w:t>
      </w:r>
      <w:r w:rsidR="00967FF7" w:rsidRPr="00E768FA">
        <w:rPr>
          <w:rFonts w:ascii="Palatino Linotype" w:hAnsi="Palatino Linotype" w:cs="Arial"/>
        </w:rPr>
        <w:t xml:space="preserve"> </w:t>
      </w:r>
      <w:r w:rsidR="00E52F77" w:rsidRPr="00E768FA">
        <w:rPr>
          <w:rFonts w:ascii="Palatino Linotype" w:hAnsi="Palatino Linotype" w:cs="Arial"/>
        </w:rPr>
        <w:t>de</w:t>
      </w:r>
      <w:r w:rsidR="00967FF7" w:rsidRPr="00E768FA">
        <w:rPr>
          <w:rFonts w:ascii="Palatino Linotype" w:hAnsi="Palatino Linotype" w:cs="Arial"/>
        </w:rPr>
        <w:t xml:space="preserve"> </w:t>
      </w:r>
      <w:r w:rsidR="00E52F77" w:rsidRPr="00E768FA">
        <w:rPr>
          <w:rFonts w:ascii="Palatino Linotype" w:hAnsi="Palatino Linotype" w:cs="Arial"/>
        </w:rPr>
        <w:t>los</w:t>
      </w:r>
      <w:r w:rsidR="00967FF7" w:rsidRPr="00E768FA">
        <w:rPr>
          <w:rFonts w:ascii="Palatino Linotype" w:hAnsi="Palatino Linotype" w:cs="Arial"/>
        </w:rPr>
        <w:t xml:space="preserve"> </w:t>
      </w:r>
      <w:r w:rsidR="00E52F77" w:rsidRPr="00E768FA">
        <w:rPr>
          <w:rFonts w:ascii="Palatino Linotype" w:hAnsi="Palatino Linotype" w:cs="Arial"/>
        </w:rPr>
        <w:t>recursos</w:t>
      </w:r>
      <w:r w:rsidR="00967FF7" w:rsidRPr="00E768FA">
        <w:rPr>
          <w:rFonts w:ascii="Palatino Linotype" w:hAnsi="Palatino Linotype" w:cs="Arial"/>
        </w:rPr>
        <w:t xml:space="preserve"> </w:t>
      </w:r>
      <w:r w:rsidR="00E52F77" w:rsidRPr="00E768FA">
        <w:rPr>
          <w:rFonts w:ascii="Palatino Linotype" w:hAnsi="Palatino Linotype" w:cs="Arial"/>
        </w:rPr>
        <w:t>de</w:t>
      </w:r>
      <w:r w:rsidR="00967FF7" w:rsidRPr="00E768FA">
        <w:rPr>
          <w:rFonts w:ascii="Palatino Linotype" w:hAnsi="Palatino Linotype" w:cs="Arial"/>
        </w:rPr>
        <w:t xml:space="preserve"> </w:t>
      </w:r>
      <w:r w:rsidR="00E52F77" w:rsidRPr="00E768FA">
        <w:rPr>
          <w:rFonts w:ascii="Palatino Linotype" w:hAnsi="Palatino Linotype" w:cs="Arial"/>
        </w:rPr>
        <w:t>revisión,</w:t>
      </w:r>
      <w:r w:rsidR="00967FF7" w:rsidRPr="00E768FA">
        <w:rPr>
          <w:rFonts w:ascii="Palatino Linotype" w:hAnsi="Palatino Linotype" w:cs="Arial"/>
        </w:rPr>
        <w:t xml:space="preserve"> </w:t>
      </w:r>
      <w:r w:rsidR="00E52F77" w:rsidRPr="00E768FA">
        <w:rPr>
          <w:rFonts w:ascii="Palatino Linotype" w:hAnsi="Palatino Linotype" w:cs="Arial"/>
        </w:rPr>
        <w:t>en</w:t>
      </w:r>
      <w:r w:rsidR="00967FF7" w:rsidRPr="00E768FA">
        <w:rPr>
          <w:rFonts w:ascii="Palatino Linotype" w:hAnsi="Palatino Linotype" w:cs="Arial"/>
        </w:rPr>
        <w:t xml:space="preserve"> </w:t>
      </w:r>
      <w:r w:rsidR="00E52F77" w:rsidRPr="00E768FA">
        <w:rPr>
          <w:rFonts w:ascii="Palatino Linotype" w:hAnsi="Palatino Linotype" w:cs="Arial"/>
        </w:rPr>
        <w:t>ese</w:t>
      </w:r>
      <w:r w:rsidR="00967FF7" w:rsidRPr="00E768FA">
        <w:rPr>
          <w:rFonts w:ascii="Palatino Linotype" w:hAnsi="Palatino Linotype" w:cs="Arial"/>
        </w:rPr>
        <w:t xml:space="preserve"> </w:t>
      </w:r>
      <w:r w:rsidR="00E52F77" w:rsidRPr="00E768FA">
        <w:rPr>
          <w:rFonts w:ascii="Palatino Linotype" w:hAnsi="Palatino Linotype" w:cs="Arial"/>
        </w:rPr>
        <w:t>sentido</w:t>
      </w:r>
      <w:r w:rsidR="00967FF7" w:rsidRPr="00E768FA">
        <w:rPr>
          <w:rFonts w:ascii="Palatino Linotype" w:hAnsi="Palatino Linotype" w:cs="Arial"/>
        </w:rPr>
        <w:t xml:space="preserve"> </w:t>
      </w:r>
      <w:r w:rsidR="00E52F77" w:rsidRPr="00E768FA">
        <w:rPr>
          <w:rFonts w:ascii="Palatino Linotype" w:hAnsi="Palatino Linotype" w:cs="Arial"/>
        </w:rPr>
        <w:t>en</w:t>
      </w:r>
      <w:r w:rsidR="00967FF7" w:rsidRPr="00E768FA">
        <w:rPr>
          <w:rFonts w:ascii="Palatino Linotype" w:hAnsi="Palatino Linotype" w:cs="Arial"/>
        </w:rPr>
        <w:t xml:space="preserve"> </w:t>
      </w:r>
      <w:r w:rsidR="00E52F77" w:rsidRPr="00E768FA">
        <w:rPr>
          <w:rFonts w:ascii="Palatino Linotype" w:hAnsi="Palatino Linotype" w:cs="Arial"/>
        </w:rPr>
        <w:t>su</w:t>
      </w:r>
      <w:r w:rsidR="00967FF7" w:rsidRPr="00E768FA">
        <w:rPr>
          <w:rFonts w:ascii="Palatino Linotype" w:hAnsi="Palatino Linotype" w:cs="Arial"/>
        </w:rPr>
        <w:t xml:space="preserve"> </w:t>
      </w:r>
      <w:r w:rsidR="00E52F77" w:rsidRPr="00E768FA">
        <w:rPr>
          <w:rFonts w:ascii="Palatino Linotype" w:hAnsi="Palatino Linotype" w:cs="Arial"/>
        </w:rPr>
        <w:t>artículo</w:t>
      </w:r>
      <w:r w:rsidR="00967FF7" w:rsidRPr="00E768FA">
        <w:rPr>
          <w:rFonts w:ascii="Palatino Linotype" w:hAnsi="Palatino Linotype" w:cs="Arial"/>
        </w:rPr>
        <w:t xml:space="preserve"> </w:t>
      </w:r>
      <w:r w:rsidR="00E52F77" w:rsidRPr="00E768FA">
        <w:rPr>
          <w:rFonts w:ascii="Palatino Linotype" w:hAnsi="Palatino Linotype" w:cs="Arial"/>
        </w:rPr>
        <w:t>163</w:t>
      </w:r>
      <w:r w:rsidR="00967FF7" w:rsidRPr="00E768FA">
        <w:rPr>
          <w:rFonts w:ascii="Palatino Linotype" w:hAnsi="Palatino Linotype" w:cs="Arial"/>
        </w:rPr>
        <w:t xml:space="preserve"> </w:t>
      </w:r>
      <w:r w:rsidR="00E52F77" w:rsidRPr="00E768FA">
        <w:rPr>
          <w:rFonts w:ascii="Palatino Linotype" w:hAnsi="Palatino Linotype" w:cs="Arial"/>
        </w:rPr>
        <w:t>se</w:t>
      </w:r>
      <w:r w:rsidR="00967FF7" w:rsidRPr="00E768FA">
        <w:rPr>
          <w:rFonts w:ascii="Palatino Linotype" w:hAnsi="Palatino Linotype" w:cs="Arial"/>
        </w:rPr>
        <w:t xml:space="preserve"> </w:t>
      </w:r>
      <w:r w:rsidR="00E52F77" w:rsidRPr="00E768FA">
        <w:rPr>
          <w:rFonts w:ascii="Palatino Linotype" w:hAnsi="Palatino Linotype" w:cs="Arial"/>
        </w:rPr>
        <w:t>indica</w:t>
      </w:r>
      <w:r w:rsidR="00967FF7" w:rsidRPr="00E768FA">
        <w:rPr>
          <w:rFonts w:ascii="Palatino Linotype" w:hAnsi="Palatino Linotype" w:cs="Arial"/>
        </w:rPr>
        <w:t xml:space="preserve"> </w:t>
      </w:r>
      <w:r w:rsidR="00E52F77" w:rsidRPr="00E768FA">
        <w:rPr>
          <w:rFonts w:ascii="Palatino Linotype" w:hAnsi="Palatino Linotype" w:cs="Arial"/>
        </w:rPr>
        <w:t>lo</w:t>
      </w:r>
      <w:r w:rsidR="00967FF7" w:rsidRPr="00E768FA">
        <w:rPr>
          <w:rFonts w:ascii="Palatino Linotype" w:hAnsi="Palatino Linotype" w:cs="Arial"/>
        </w:rPr>
        <w:t xml:space="preserve"> </w:t>
      </w:r>
      <w:r w:rsidR="00E52F77" w:rsidRPr="00E768FA">
        <w:rPr>
          <w:rFonts w:ascii="Palatino Linotype" w:hAnsi="Palatino Linotype" w:cs="Arial"/>
        </w:rPr>
        <w:t>siguiente:</w:t>
      </w:r>
    </w:p>
    <w:p w14:paraId="5FCA8BCA" w14:textId="77777777" w:rsidR="00E52F77" w:rsidRPr="00E768FA" w:rsidRDefault="00637DA4" w:rsidP="00D43EC3">
      <w:pPr>
        <w:spacing w:before="60" w:after="120"/>
        <w:ind w:left="709" w:right="709"/>
        <w:jc w:val="both"/>
        <w:rPr>
          <w:rFonts w:ascii="Palatino Linotype" w:hAnsi="Palatino Linotype" w:cs="Arial"/>
          <w:i/>
          <w:sz w:val="22"/>
          <w:szCs w:val="22"/>
        </w:rPr>
      </w:pPr>
      <w:r w:rsidRPr="00E768FA">
        <w:rPr>
          <w:rFonts w:ascii="Palatino Linotype" w:hAnsi="Palatino Linotype" w:cs="Arial"/>
          <w:sz w:val="22"/>
          <w:szCs w:val="22"/>
        </w:rPr>
        <w:t>“</w:t>
      </w:r>
      <w:r w:rsidR="00E52F77" w:rsidRPr="00E768FA">
        <w:rPr>
          <w:rFonts w:ascii="Palatino Linotype" w:hAnsi="Palatino Linotype" w:cs="Arial"/>
          <w:b/>
          <w:i/>
          <w:sz w:val="22"/>
          <w:szCs w:val="22"/>
        </w:rPr>
        <w:t>Artículo</w:t>
      </w:r>
      <w:r w:rsidR="00967FF7" w:rsidRPr="00E768FA">
        <w:rPr>
          <w:rFonts w:ascii="Palatino Linotype" w:hAnsi="Palatino Linotype" w:cs="Arial"/>
          <w:b/>
          <w:i/>
          <w:sz w:val="22"/>
          <w:szCs w:val="22"/>
        </w:rPr>
        <w:t xml:space="preserve"> </w:t>
      </w:r>
      <w:r w:rsidR="00E52F77" w:rsidRPr="00E768FA">
        <w:rPr>
          <w:rFonts w:ascii="Palatino Linotype" w:hAnsi="Palatino Linotype" w:cs="Arial"/>
          <w:b/>
          <w:i/>
          <w:sz w:val="22"/>
          <w:szCs w:val="22"/>
        </w:rPr>
        <w:t>163.</w:t>
      </w:r>
      <w:r w:rsidR="00967FF7" w:rsidRPr="00E768FA">
        <w:rPr>
          <w:rFonts w:ascii="Palatino Linotype" w:hAnsi="Palatino Linotype" w:cs="Arial"/>
          <w:b/>
          <w:i/>
          <w:sz w:val="22"/>
          <w:szCs w:val="22"/>
        </w:rPr>
        <w:t xml:space="preserve"> </w:t>
      </w:r>
      <w:r w:rsidR="00E52F77" w:rsidRPr="00E768FA">
        <w:rPr>
          <w:rFonts w:ascii="Palatino Linotype" w:hAnsi="Palatino Linotype" w:cs="Arial"/>
          <w:b/>
          <w:i/>
          <w:sz w:val="22"/>
          <w:szCs w:val="22"/>
        </w:rPr>
        <w:t>La</w:t>
      </w:r>
      <w:r w:rsidR="00967FF7" w:rsidRPr="00E768FA">
        <w:rPr>
          <w:rFonts w:ascii="Palatino Linotype" w:hAnsi="Palatino Linotype" w:cs="Arial"/>
          <w:b/>
          <w:i/>
          <w:sz w:val="22"/>
          <w:szCs w:val="22"/>
        </w:rPr>
        <w:t xml:space="preserve"> </w:t>
      </w:r>
      <w:r w:rsidR="00E52F77" w:rsidRPr="00E768FA">
        <w:rPr>
          <w:rFonts w:ascii="Palatino Linotype" w:hAnsi="Palatino Linotype" w:cs="Arial"/>
          <w:b/>
          <w:i/>
          <w:sz w:val="22"/>
          <w:szCs w:val="22"/>
        </w:rPr>
        <w:t>Unidad</w:t>
      </w:r>
      <w:r w:rsidR="00967FF7" w:rsidRPr="00E768FA">
        <w:rPr>
          <w:rFonts w:ascii="Palatino Linotype" w:hAnsi="Palatino Linotype" w:cs="Arial"/>
          <w:b/>
          <w:i/>
          <w:sz w:val="22"/>
          <w:szCs w:val="22"/>
        </w:rPr>
        <w:t xml:space="preserve"> </w:t>
      </w:r>
      <w:r w:rsidR="00E52F77" w:rsidRPr="00E768FA">
        <w:rPr>
          <w:rFonts w:ascii="Palatino Linotype" w:hAnsi="Palatino Linotype" w:cs="Arial"/>
          <w:b/>
          <w:i/>
          <w:sz w:val="22"/>
          <w:szCs w:val="22"/>
        </w:rPr>
        <w:t>de</w:t>
      </w:r>
      <w:r w:rsidR="00967FF7" w:rsidRPr="00E768FA">
        <w:rPr>
          <w:rFonts w:ascii="Palatino Linotype" w:hAnsi="Palatino Linotype" w:cs="Arial"/>
          <w:b/>
          <w:i/>
          <w:sz w:val="22"/>
          <w:szCs w:val="22"/>
        </w:rPr>
        <w:t xml:space="preserve"> </w:t>
      </w:r>
      <w:r w:rsidR="00E52F77" w:rsidRPr="00E768FA">
        <w:rPr>
          <w:rFonts w:ascii="Palatino Linotype" w:hAnsi="Palatino Linotype" w:cs="Arial"/>
          <w:b/>
          <w:i/>
          <w:sz w:val="22"/>
          <w:szCs w:val="22"/>
        </w:rPr>
        <w:t>Transparencia</w:t>
      </w:r>
      <w:r w:rsidR="00967FF7" w:rsidRPr="00E768FA">
        <w:rPr>
          <w:rFonts w:ascii="Palatino Linotype" w:hAnsi="Palatino Linotype" w:cs="Arial"/>
          <w:b/>
          <w:i/>
          <w:sz w:val="22"/>
          <w:szCs w:val="22"/>
        </w:rPr>
        <w:t xml:space="preserve"> </w:t>
      </w:r>
      <w:r w:rsidR="00E52F77" w:rsidRPr="00E768FA">
        <w:rPr>
          <w:rFonts w:ascii="Palatino Linotype" w:hAnsi="Palatino Linotype" w:cs="Arial"/>
          <w:b/>
          <w:i/>
          <w:sz w:val="22"/>
          <w:szCs w:val="22"/>
        </w:rPr>
        <w:t>deberá</w:t>
      </w:r>
      <w:r w:rsidR="00967FF7" w:rsidRPr="00E768FA">
        <w:rPr>
          <w:rFonts w:ascii="Palatino Linotype" w:hAnsi="Palatino Linotype" w:cs="Arial"/>
          <w:b/>
          <w:i/>
          <w:sz w:val="22"/>
          <w:szCs w:val="22"/>
        </w:rPr>
        <w:t xml:space="preserve"> </w:t>
      </w:r>
      <w:r w:rsidR="00E52F77" w:rsidRPr="00E768FA">
        <w:rPr>
          <w:rFonts w:ascii="Palatino Linotype" w:hAnsi="Palatino Linotype" w:cs="Arial"/>
          <w:b/>
          <w:i/>
          <w:sz w:val="22"/>
          <w:szCs w:val="22"/>
        </w:rPr>
        <w:t>notificar</w:t>
      </w:r>
      <w:r w:rsidR="00967FF7" w:rsidRPr="00E768FA">
        <w:rPr>
          <w:rFonts w:ascii="Palatino Linotype" w:hAnsi="Palatino Linotype" w:cs="Arial"/>
          <w:b/>
          <w:i/>
          <w:sz w:val="22"/>
          <w:szCs w:val="22"/>
        </w:rPr>
        <w:t xml:space="preserve"> </w:t>
      </w:r>
      <w:r w:rsidR="00E52F77" w:rsidRPr="00E768FA">
        <w:rPr>
          <w:rFonts w:ascii="Palatino Linotype" w:hAnsi="Palatino Linotype" w:cs="Arial"/>
          <w:b/>
          <w:i/>
          <w:sz w:val="22"/>
          <w:szCs w:val="22"/>
        </w:rPr>
        <w:t>la</w:t>
      </w:r>
      <w:r w:rsidR="00967FF7" w:rsidRPr="00E768FA">
        <w:rPr>
          <w:rFonts w:ascii="Palatino Linotype" w:hAnsi="Palatino Linotype" w:cs="Arial"/>
          <w:b/>
          <w:i/>
          <w:sz w:val="22"/>
          <w:szCs w:val="22"/>
        </w:rPr>
        <w:t xml:space="preserve"> </w:t>
      </w:r>
      <w:r w:rsidR="00E52F77" w:rsidRPr="00E768FA">
        <w:rPr>
          <w:rFonts w:ascii="Palatino Linotype" w:hAnsi="Palatino Linotype" w:cs="Arial"/>
          <w:b/>
          <w:i/>
          <w:sz w:val="22"/>
          <w:szCs w:val="22"/>
        </w:rPr>
        <w:t>respuesta</w:t>
      </w:r>
      <w:r w:rsidR="00967FF7" w:rsidRPr="00E768FA">
        <w:rPr>
          <w:rFonts w:ascii="Palatino Linotype" w:hAnsi="Palatino Linotype" w:cs="Arial"/>
          <w:b/>
          <w:i/>
          <w:sz w:val="22"/>
          <w:szCs w:val="22"/>
        </w:rPr>
        <w:t xml:space="preserve"> </w:t>
      </w:r>
      <w:r w:rsidR="00E52F77" w:rsidRPr="00E768FA">
        <w:rPr>
          <w:rFonts w:ascii="Palatino Linotype" w:hAnsi="Palatino Linotype" w:cs="Arial"/>
          <w:b/>
          <w:i/>
          <w:sz w:val="22"/>
          <w:szCs w:val="22"/>
        </w:rPr>
        <w:t>a</w:t>
      </w:r>
      <w:r w:rsidR="00967FF7" w:rsidRPr="00E768FA">
        <w:rPr>
          <w:rFonts w:ascii="Palatino Linotype" w:hAnsi="Palatino Linotype" w:cs="Arial"/>
          <w:b/>
          <w:i/>
          <w:sz w:val="22"/>
          <w:szCs w:val="22"/>
        </w:rPr>
        <w:t xml:space="preserve"> </w:t>
      </w:r>
      <w:r w:rsidR="00E52F77" w:rsidRPr="00E768FA">
        <w:rPr>
          <w:rFonts w:ascii="Palatino Linotype" w:hAnsi="Palatino Linotype" w:cs="Arial"/>
          <w:b/>
          <w:i/>
          <w:sz w:val="22"/>
          <w:szCs w:val="22"/>
        </w:rPr>
        <w:t>la</w:t>
      </w:r>
      <w:r w:rsidR="00967FF7" w:rsidRPr="00E768FA">
        <w:rPr>
          <w:rFonts w:ascii="Palatino Linotype" w:hAnsi="Palatino Linotype" w:cs="Arial"/>
          <w:b/>
          <w:i/>
          <w:sz w:val="22"/>
          <w:szCs w:val="22"/>
        </w:rPr>
        <w:t xml:space="preserve"> </w:t>
      </w:r>
      <w:r w:rsidR="00E52F77" w:rsidRPr="00E768FA">
        <w:rPr>
          <w:rFonts w:ascii="Palatino Linotype" w:hAnsi="Palatino Linotype" w:cs="Arial"/>
          <w:b/>
          <w:i/>
          <w:sz w:val="22"/>
          <w:szCs w:val="22"/>
        </w:rPr>
        <w:t>solicitud</w:t>
      </w:r>
      <w:r w:rsidR="00967FF7" w:rsidRPr="00E768FA">
        <w:rPr>
          <w:rFonts w:ascii="Palatino Linotype" w:hAnsi="Palatino Linotype" w:cs="Arial"/>
          <w:b/>
          <w:i/>
          <w:sz w:val="22"/>
          <w:szCs w:val="22"/>
        </w:rPr>
        <w:t xml:space="preserve"> </w:t>
      </w:r>
      <w:r w:rsidR="00E52F77" w:rsidRPr="00E768FA">
        <w:rPr>
          <w:rFonts w:ascii="Palatino Linotype" w:hAnsi="Palatino Linotype" w:cs="Arial"/>
          <w:b/>
          <w:i/>
          <w:sz w:val="22"/>
          <w:szCs w:val="22"/>
        </w:rPr>
        <w:t>al</w:t>
      </w:r>
      <w:r w:rsidR="00967FF7" w:rsidRPr="00E768FA">
        <w:rPr>
          <w:rFonts w:ascii="Palatino Linotype" w:hAnsi="Palatino Linotype" w:cs="Arial"/>
          <w:b/>
          <w:i/>
          <w:sz w:val="22"/>
          <w:szCs w:val="22"/>
        </w:rPr>
        <w:t xml:space="preserve"> </w:t>
      </w:r>
      <w:r w:rsidR="00E52F77" w:rsidRPr="00E768FA">
        <w:rPr>
          <w:rFonts w:ascii="Palatino Linotype" w:hAnsi="Palatino Linotype" w:cs="Arial"/>
          <w:b/>
          <w:i/>
          <w:sz w:val="22"/>
          <w:szCs w:val="22"/>
        </w:rPr>
        <w:t>interesado</w:t>
      </w:r>
      <w:r w:rsidR="00967FF7" w:rsidRPr="00E768FA">
        <w:rPr>
          <w:rFonts w:ascii="Palatino Linotype" w:hAnsi="Palatino Linotype" w:cs="Arial"/>
          <w:b/>
          <w:i/>
          <w:sz w:val="22"/>
          <w:szCs w:val="22"/>
        </w:rPr>
        <w:t xml:space="preserve"> </w:t>
      </w:r>
      <w:r w:rsidR="00E52F77" w:rsidRPr="00E768FA">
        <w:rPr>
          <w:rFonts w:ascii="Palatino Linotype" w:hAnsi="Palatino Linotype" w:cs="Arial"/>
          <w:b/>
          <w:i/>
          <w:sz w:val="22"/>
          <w:szCs w:val="22"/>
        </w:rPr>
        <w:t>en</w:t>
      </w:r>
      <w:r w:rsidR="00967FF7" w:rsidRPr="00E768FA">
        <w:rPr>
          <w:rFonts w:ascii="Palatino Linotype" w:hAnsi="Palatino Linotype" w:cs="Arial"/>
          <w:b/>
          <w:i/>
          <w:sz w:val="22"/>
          <w:szCs w:val="22"/>
        </w:rPr>
        <w:t xml:space="preserve"> </w:t>
      </w:r>
      <w:r w:rsidR="00E52F77" w:rsidRPr="00E768FA">
        <w:rPr>
          <w:rFonts w:ascii="Palatino Linotype" w:hAnsi="Palatino Linotype" w:cs="Arial"/>
          <w:b/>
          <w:i/>
          <w:sz w:val="22"/>
          <w:szCs w:val="22"/>
        </w:rPr>
        <w:t>el</w:t>
      </w:r>
      <w:r w:rsidR="00967FF7" w:rsidRPr="00E768FA">
        <w:rPr>
          <w:rFonts w:ascii="Palatino Linotype" w:hAnsi="Palatino Linotype" w:cs="Arial"/>
          <w:b/>
          <w:i/>
          <w:sz w:val="22"/>
          <w:szCs w:val="22"/>
        </w:rPr>
        <w:t xml:space="preserve"> </w:t>
      </w:r>
      <w:r w:rsidR="00E52F77" w:rsidRPr="00E768FA">
        <w:rPr>
          <w:rFonts w:ascii="Palatino Linotype" w:hAnsi="Palatino Linotype" w:cs="Arial"/>
          <w:b/>
          <w:i/>
          <w:sz w:val="22"/>
          <w:szCs w:val="22"/>
        </w:rPr>
        <w:t>menor</w:t>
      </w:r>
      <w:r w:rsidR="00967FF7" w:rsidRPr="00E768FA">
        <w:rPr>
          <w:rFonts w:ascii="Palatino Linotype" w:hAnsi="Palatino Linotype" w:cs="Arial"/>
          <w:b/>
          <w:i/>
          <w:sz w:val="22"/>
          <w:szCs w:val="22"/>
        </w:rPr>
        <w:t xml:space="preserve"> </w:t>
      </w:r>
      <w:r w:rsidR="00E52F77" w:rsidRPr="00E768FA">
        <w:rPr>
          <w:rFonts w:ascii="Palatino Linotype" w:hAnsi="Palatino Linotype" w:cs="Arial"/>
          <w:b/>
          <w:i/>
          <w:sz w:val="22"/>
          <w:szCs w:val="22"/>
        </w:rPr>
        <w:t>tiempo</w:t>
      </w:r>
      <w:r w:rsidR="00967FF7" w:rsidRPr="00E768FA">
        <w:rPr>
          <w:rFonts w:ascii="Palatino Linotype" w:hAnsi="Palatino Linotype" w:cs="Arial"/>
          <w:b/>
          <w:i/>
          <w:sz w:val="22"/>
          <w:szCs w:val="22"/>
        </w:rPr>
        <w:t xml:space="preserve"> </w:t>
      </w:r>
      <w:r w:rsidR="00E52F77" w:rsidRPr="00E768FA">
        <w:rPr>
          <w:rFonts w:ascii="Palatino Linotype" w:hAnsi="Palatino Linotype" w:cs="Arial"/>
          <w:b/>
          <w:i/>
          <w:sz w:val="22"/>
          <w:szCs w:val="22"/>
        </w:rPr>
        <w:t>posible,</w:t>
      </w:r>
      <w:r w:rsidR="00967FF7" w:rsidRPr="00E768FA">
        <w:rPr>
          <w:rFonts w:ascii="Palatino Linotype" w:hAnsi="Palatino Linotype" w:cs="Arial"/>
          <w:b/>
          <w:i/>
          <w:sz w:val="22"/>
          <w:szCs w:val="22"/>
        </w:rPr>
        <w:t xml:space="preserve"> </w:t>
      </w:r>
      <w:r w:rsidR="00E52F77" w:rsidRPr="00E768FA">
        <w:rPr>
          <w:rFonts w:ascii="Palatino Linotype" w:hAnsi="Palatino Linotype" w:cs="Arial"/>
          <w:b/>
          <w:i/>
          <w:sz w:val="22"/>
          <w:szCs w:val="22"/>
          <w:u w:val="single"/>
        </w:rPr>
        <w:t>que</w:t>
      </w:r>
      <w:r w:rsidR="00967FF7" w:rsidRPr="00E768FA">
        <w:rPr>
          <w:rFonts w:ascii="Palatino Linotype" w:hAnsi="Palatino Linotype" w:cs="Arial"/>
          <w:b/>
          <w:i/>
          <w:sz w:val="22"/>
          <w:szCs w:val="22"/>
          <w:u w:val="single"/>
        </w:rPr>
        <w:t xml:space="preserve"> </w:t>
      </w:r>
      <w:r w:rsidR="00E52F77" w:rsidRPr="00E768FA">
        <w:rPr>
          <w:rFonts w:ascii="Palatino Linotype" w:hAnsi="Palatino Linotype" w:cs="Arial"/>
          <w:b/>
          <w:i/>
          <w:sz w:val="22"/>
          <w:szCs w:val="22"/>
          <w:u w:val="single"/>
        </w:rPr>
        <w:t>no</w:t>
      </w:r>
      <w:r w:rsidR="00967FF7" w:rsidRPr="00E768FA">
        <w:rPr>
          <w:rFonts w:ascii="Palatino Linotype" w:hAnsi="Palatino Linotype" w:cs="Arial"/>
          <w:b/>
          <w:i/>
          <w:sz w:val="22"/>
          <w:szCs w:val="22"/>
          <w:u w:val="single"/>
        </w:rPr>
        <w:t xml:space="preserve"> </w:t>
      </w:r>
      <w:r w:rsidR="00E52F77" w:rsidRPr="00E768FA">
        <w:rPr>
          <w:rFonts w:ascii="Palatino Linotype" w:hAnsi="Palatino Linotype" w:cs="Arial"/>
          <w:b/>
          <w:i/>
          <w:sz w:val="22"/>
          <w:szCs w:val="22"/>
          <w:u w:val="single"/>
        </w:rPr>
        <w:t>podrá</w:t>
      </w:r>
      <w:r w:rsidR="00967FF7" w:rsidRPr="00E768FA">
        <w:rPr>
          <w:rFonts w:ascii="Palatino Linotype" w:hAnsi="Palatino Linotype" w:cs="Arial"/>
          <w:b/>
          <w:i/>
          <w:sz w:val="22"/>
          <w:szCs w:val="22"/>
          <w:u w:val="single"/>
        </w:rPr>
        <w:t xml:space="preserve"> </w:t>
      </w:r>
      <w:r w:rsidR="00E52F77" w:rsidRPr="00E768FA">
        <w:rPr>
          <w:rFonts w:ascii="Palatino Linotype" w:hAnsi="Palatino Linotype" w:cs="Arial"/>
          <w:b/>
          <w:i/>
          <w:sz w:val="22"/>
          <w:szCs w:val="22"/>
          <w:u w:val="single"/>
        </w:rPr>
        <w:t>exceder</w:t>
      </w:r>
      <w:r w:rsidR="00967FF7" w:rsidRPr="00E768FA">
        <w:rPr>
          <w:rFonts w:ascii="Palatino Linotype" w:hAnsi="Palatino Linotype" w:cs="Arial"/>
          <w:b/>
          <w:i/>
          <w:sz w:val="22"/>
          <w:szCs w:val="22"/>
          <w:u w:val="single"/>
        </w:rPr>
        <w:t xml:space="preserve"> </w:t>
      </w:r>
      <w:r w:rsidR="00E52F77" w:rsidRPr="00E768FA">
        <w:rPr>
          <w:rFonts w:ascii="Palatino Linotype" w:hAnsi="Palatino Linotype" w:cs="Arial"/>
          <w:b/>
          <w:i/>
          <w:sz w:val="22"/>
          <w:szCs w:val="22"/>
          <w:u w:val="single"/>
        </w:rPr>
        <w:t>de</w:t>
      </w:r>
      <w:r w:rsidR="00967FF7" w:rsidRPr="00E768FA">
        <w:rPr>
          <w:rFonts w:ascii="Palatino Linotype" w:hAnsi="Palatino Linotype" w:cs="Arial"/>
          <w:b/>
          <w:i/>
          <w:sz w:val="22"/>
          <w:szCs w:val="22"/>
          <w:u w:val="single"/>
        </w:rPr>
        <w:t xml:space="preserve"> </w:t>
      </w:r>
      <w:r w:rsidR="00E52F77" w:rsidRPr="00E768FA">
        <w:rPr>
          <w:rFonts w:ascii="Palatino Linotype" w:hAnsi="Palatino Linotype" w:cs="Arial"/>
          <w:b/>
          <w:i/>
          <w:sz w:val="22"/>
          <w:szCs w:val="22"/>
          <w:u w:val="single"/>
        </w:rPr>
        <w:t>quince</w:t>
      </w:r>
      <w:r w:rsidR="00967FF7" w:rsidRPr="00E768FA">
        <w:rPr>
          <w:rFonts w:ascii="Palatino Linotype" w:hAnsi="Palatino Linotype" w:cs="Arial"/>
          <w:b/>
          <w:i/>
          <w:sz w:val="22"/>
          <w:szCs w:val="22"/>
          <w:u w:val="single"/>
        </w:rPr>
        <w:t xml:space="preserve"> </w:t>
      </w:r>
      <w:r w:rsidR="00E52F77" w:rsidRPr="00E768FA">
        <w:rPr>
          <w:rFonts w:ascii="Palatino Linotype" w:hAnsi="Palatino Linotype" w:cs="Arial"/>
          <w:b/>
          <w:i/>
          <w:sz w:val="22"/>
          <w:szCs w:val="22"/>
          <w:u w:val="single"/>
        </w:rPr>
        <w:t>días</w:t>
      </w:r>
      <w:r w:rsidR="00967FF7" w:rsidRPr="00E768FA">
        <w:rPr>
          <w:rFonts w:ascii="Palatino Linotype" w:hAnsi="Palatino Linotype" w:cs="Arial"/>
          <w:b/>
          <w:i/>
          <w:sz w:val="22"/>
          <w:szCs w:val="22"/>
          <w:u w:val="single"/>
        </w:rPr>
        <w:t xml:space="preserve"> </w:t>
      </w:r>
      <w:r w:rsidR="00E52F77" w:rsidRPr="00E768FA">
        <w:rPr>
          <w:rFonts w:ascii="Palatino Linotype" w:hAnsi="Palatino Linotype" w:cs="Arial"/>
          <w:b/>
          <w:i/>
          <w:sz w:val="22"/>
          <w:szCs w:val="22"/>
          <w:u w:val="single"/>
        </w:rPr>
        <w:t>hábiles</w:t>
      </w:r>
      <w:r w:rsidR="00E52F77" w:rsidRPr="00E768FA">
        <w:rPr>
          <w:rFonts w:ascii="Palatino Linotype" w:hAnsi="Palatino Linotype" w:cs="Arial"/>
          <w:i/>
          <w:sz w:val="22"/>
          <w:szCs w:val="22"/>
        </w:rPr>
        <w:t>,</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contados</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a</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partir</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del</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día</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siguiente</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a</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la</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presentación</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de</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aquélla.</w:t>
      </w:r>
    </w:p>
    <w:p w14:paraId="7861BE96" w14:textId="77777777" w:rsidR="00E52F77" w:rsidRPr="00E768FA" w:rsidRDefault="00E52F77" w:rsidP="00D44421">
      <w:pPr>
        <w:spacing w:before="120" w:after="120"/>
        <w:ind w:left="709" w:right="709"/>
        <w:jc w:val="both"/>
        <w:rPr>
          <w:rFonts w:ascii="Palatino Linotype" w:hAnsi="Palatino Linotype" w:cs="Arial"/>
          <w:i/>
          <w:sz w:val="22"/>
          <w:szCs w:val="22"/>
        </w:rPr>
      </w:pPr>
      <w:r w:rsidRPr="00E768FA">
        <w:rPr>
          <w:rFonts w:ascii="Palatino Linotype" w:hAnsi="Palatino Linotype" w:cs="Arial"/>
          <w:i/>
          <w:sz w:val="22"/>
          <w:szCs w:val="22"/>
          <w:lang w:eastAsia="es-MX"/>
        </w:rPr>
        <w:t>Excepcionalmente</w:t>
      </w:r>
      <w:r w:rsidRPr="00E768FA">
        <w:rPr>
          <w:rFonts w:ascii="Palatino Linotype" w:hAnsi="Palatino Linotype" w:cs="Arial"/>
          <w:i/>
          <w:sz w:val="22"/>
          <w:szCs w:val="22"/>
        </w:rPr>
        <w:t>,</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el</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plazo</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referido</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en</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el</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párrafo</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anterior</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podrá</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ampliarse</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hasta</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por</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siete</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días</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hábiles</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más,</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siempre</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y</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cuando</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existan</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razones</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fundadas</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y</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motivadas,</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las</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cuales</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deberán</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ser</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aprobadas</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por</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el</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Comité</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de</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Transparencia,</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mediante</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la</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emisión</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de</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una</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resolución</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que</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deberá</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notificarse</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al</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solicitante,</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antes</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de</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su</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vencimiento.</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No</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podrán</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lastRenderedPageBreak/>
        <w:t>invocarse</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como</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causales</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de</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ampliación</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del</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plazo</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motivos</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que</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supongan</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negligencia</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o</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descuido</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del</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sujeto</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obligado</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en</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el</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desahogo</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de</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la</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solicitud.</w:t>
      </w:r>
      <w:r w:rsidR="00637DA4" w:rsidRPr="00E768FA">
        <w:rPr>
          <w:rFonts w:ascii="Palatino Linotype" w:hAnsi="Palatino Linotype" w:cs="Arial"/>
          <w:i/>
          <w:sz w:val="22"/>
          <w:szCs w:val="22"/>
        </w:rPr>
        <w:t>”</w:t>
      </w:r>
    </w:p>
    <w:p w14:paraId="58D98A82" w14:textId="77777777" w:rsidR="00E52F77" w:rsidRPr="00E768FA" w:rsidRDefault="00E52F77" w:rsidP="00D44421">
      <w:pPr>
        <w:spacing w:before="120" w:after="120"/>
        <w:ind w:left="709" w:right="709"/>
        <w:jc w:val="both"/>
        <w:rPr>
          <w:rFonts w:ascii="Palatino Linotype" w:hAnsi="Palatino Linotype" w:cs="Arial"/>
          <w:sz w:val="22"/>
          <w:szCs w:val="22"/>
          <w:lang w:eastAsia="es-MX"/>
        </w:rPr>
      </w:pPr>
      <w:r w:rsidRPr="00E768FA">
        <w:rPr>
          <w:rFonts w:ascii="Palatino Linotype" w:hAnsi="Palatino Linotype" w:cs="Arial"/>
          <w:sz w:val="22"/>
          <w:szCs w:val="22"/>
          <w:lang w:eastAsia="es-MX"/>
        </w:rPr>
        <w:t>(Énfasis</w:t>
      </w:r>
      <w:r w:rsidR="00967FF7" w:rsidRPr="00E768FA">
        <w:rPr>
          <w:rFonts w:ascii="Palatino Linotype" w:hAnsi="Palatino Linotype" w:cs="Arial"/>
          <w:sz w:val="22"/>
          <w:szCs w:val="22"/>
          <w:lang w:eastAsia="es-MX"/>
        </w:rPr>
        <w:t xml:space="preserve"> </w:t>
      </w:r>
      <w:r w:rsidRPr="00E768FA">
        <w:rPr>
          <w:rFonts w:ascii="Palatino Linotype" w:hAnsi="Palatino Linotype" w:cs="Arial"/>
          <w:sz w:val="22"/>
          <w:szCs w:val="22"/>
          <w:lang w:eastAsia="es-MX"/>
        </w:rPr>
        <w:t>añadido)</w:t>
      </w:r>
    </w:p>
    <w:p w14:paraId="2CA38D8C" w14:textId="77777777" w:rsidR="00E52F77" w:rsidRPr="00E768FA"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la</w:t>
      </w:r>
      <w:r w:rsidR="00967FF7" w:rsidRPr="00E768FA">
        <w:rPr>
          <w:rFonts w:ascii="Palatino Linotype" w:hAnsi="Palatino Linotype" w:cs="Arial"/>
        </w:rPr>
        <w:t xml:space="preserve"> </w:t>
      </w:r>
      <w:r w:rsidRPr="00E768FA">
        <w:rPr>
          <w:rFonts w:ascii="Palatino Linotype" w:hAnsi="Palatino Linotype" w:cs="Arial"/>
        </w:rPr>
        <w:t>interpretación</w:t>
      </w:r>
      <w:r w:rsidR="00967FF7" w:rsidRPr="00E768FA">
        <w:rPr>
          <w:rFonts w:ascii="Palatino Linotype" w:hAnsi="Palatino Linotype" w:cs="Arial"/>
        </w:rPr>
        <w:t xml:space="preserve"> </w:t>
      </w:r>
      <w:r w:rsidRPr="00E768FA">
        <w:rPr>
          <w:rFonts w:ascii="Palatino Linotype" w:hAnsi="Palatino Linotype" w:cs="Arial"/>
        </w:rPr>
        <w:t>al</w:t>
      </w:r>
      <w:r w:rsidR="00967FF7" w:rsidRPr="00E768FA">
        <w:rPr>
          <w:rFonts w:ascii="Palatino Linotype" w:hAnsi="Palatino Linotype" w:cs="Arial"/>
        </w:rPr>
        <w:t xml:space="preserve"> </w:t>
      </w:r>
      <w:r w:rsidRPr="00E768FA">
        <w:rPr>
          <w:rFonts w:ascii="Palatino Linotype" w:hAnsi="Palatino Linotype" w:cs="Arial"/>
        </w:rPr>
        <w:t>precepto</w:t>
      </w:r>
      <w:r w:rsidR="00967FF7" w:rsidRPr="00E768FA">
        <w:rPr>
          <w:rFonts w:ascii="Palatino Linotype" w:hAnsi="Palatino Linotype" w:cs="Arial"/>
        </w:rPr>
        <w:t xml:space="preserve"> </w:t>
      </w:r>
      <w:r w:rsidRPr="00E768FA">
        <w:rPr>
          <w:rFonts w:ascii="Palatino Linotype" w:hAnsi="Palatino Linotype" w:cs="Arial"/>
        </w:rPr>
        <w:t>legal</w:t>
      </w:r>
      <w:r w:rsidR="00967FF7" w:rsidRPr="00E768FA">
        <w:rPr>
          <w:rFonts w:ascii="Palatino Linotype" w:hAnsi="Palatino Linotype" w:cs="Arial"/>
        </w:rPr>
        <w:t xml:space="preserve"> </w:t>
      </w:r>
      <w:r w:rsidRPr="00E768FA">
        <w:rPr>
          <w:rFonts w:ascii="Palatino Linotype" w:hAnsi="Palatino Linotype" w:cs="Arial"/>
        </w:rPr>
        <w:t>inserto,</w:t>
      </w:r>
      <w:r w:rsidR="00967FF7" w:rsidRPr="00E768FA">
        <w:rPr>
          <w:rFonts w:ascii="Palatino Linotype" w:hAnsi="Palatino Linotype" w:cs="Arial"/>
        </w:rPr>
        <w:t xml:space="preserve"> </w:t>
      </w:r>
      <w:r w:rsidRPr="00E768FA">
        <w:rPr>
          <w:rFonts w:ascii="Palatino Linotype" w:hAnsi="Palatino Linotype" w:cs="Arial"/>
        </w:rPr>
        <w:t>se</w:t>
      </w:r>
      <w:r w:rsidR="00967FF7" w:rsidRPr="00E768FA">
        <w:rPr>
          <w:rFonts w:ascii="Palatino Linotype" w:hAnsi="Palatino Linotype" w:cs="Arial"/>
        </w:rPr>
        <w:t xml:space="preserve"> </w:t>
      </w:r>
      <w:r w:rsidRPr="00E768FA">
        <w:rPr>
          <w:rFonts w:ascii="Palatino Linotype" w:hAnsi="Palatino Linotype" w:cs="Arial"/>
        </w:rPr>
        <w:t>advierte</w:t>
      </w:r>
      <w:r w:rsidR="00967FF7" w:rsidRPr="00E768FA">
        <w:rPr>
          <w:rFonts w:ascii="Palatino Linotype" w:hAnsi="Palatino Linotype" w:cs="Arial"/>
        </w:rPr>
        <w:t xml:space="preserve"> </w:t>
      </w:r>
      <w:r w:rsidRPr="00E768FA">
        <w:rPr>
          <w:rFonts w:ascii="Palatino Linotype" w:hAnsi="Palatino Linotype" w:cs="Arial"/>
        </w:rPr>
        <w:t>que</w:t>
      </w:r>
      <w:r w:rsidR="00967FF7" w:rsidRPr="00E768FA">
        <w:rPr>
          <w:rFonts w:ascii="Palatino Linotype" w:hAnsi="Palatino Linotype" w:cs="Arial"/>
        </w:rPr>
        <w:t xml:space="preserve"> </w:t>
      </w:r>
      <w:r w:rsidRPr="00E768FA">
        <w:rPr>
          <w:rFonts w:ascii="Palatino Linotype" w:hAnsi="Palatino Linotype" w:cs="Arial"/>
        </w:rPr>
        <w:t>el</w:t>
      </w:r>
      <w:r w:rsidR="00967FF7" w:rsidRPr="00E768FA">
        <w:rPr>
          <w:rFonts w:ascii="Palatino Linotype" w:hAnsi="Palatino Linotype" w:cs="Arial"/>
        </w:rPr>
        <w:t xml:space="preserve"> </w:t>
      </w:r>
      <w:r w:rsidRPr="00E768FA">
        <w:rPr>
          <w:rFonts w:ascii="Palatino Linotype" w:hAnsi="Palatino Linotype" w:cs="Arial"/>
        </w:rPr>
        <w:t>plazo</w:t>
      </w:r>
      <w:r w:rsidR="00967FF7" w:rsidRPr="00E768FA">
        <w:rPr>
          <w:rFonts w:ascii="Palatino Linotype" w:hAnsi="Palatino Linotype" w:cs="Arial"/>
        </w:rPr>
        <w:t xml:space="preserve"> </w:t>
      </w:r>
      <w:r w:rsidRPr="00E768FA">
        <w:rPr>
          <w:rFonts w:ascii="Palatino Linotype" w:hAnsi="Palatino Linotype" w:cs="Arial"/>
        </w:rPr>
        <w:t>que</w:t>
      </w:r>
      <w:r w:rsidR="00967FF7" w:rsidRPr="00E768FA">
        <w:rPr>
          <w:rFonts w:ascii="Palatino Linotype" w:hAnsi="Palatino Linotype" w:cs="Arial"/>
        </w:rPr>
        <w:t xml:space="preserve"> </w:t>
      </w:r>
      <w:r w:rsidRPr="00E768FA">
        <w:rPr>
          <w:rFonts w:ascii="Palatino Linotype" w:hAnsi="Palatino Linotype" w:cs="Arial"/>
        </w:rPr>
        <w:t>les</w:t>
      </w:r>
      <w:r w:rsidR="00967FF7" w:rsidRPr="00E768FA">
        <w:rPr>
          <w:rFonts w:ascii="Palatino Linotype" w:hAnsi="Palatino Linotype" w:cs="Arial"/>
        </w:rPr>
        <w:t xml:space="preserve"> </w:t>
      </w:r>
      <w:r w:rsidRPr="00E768FA">
        <w:rPr>
          <w:rFonts w:ascii="Palatino Linotype" w:hAnsi="Palatino Linotype" w:cs="Arial"/>
        </w:rPr>
        <w:t>asiste</w:t>
      </w:r>
      <w:r w:rsidR="00967FF7" w:rsidRPr="00E768FA">
        <w:rPr>
          <w:rFonts w:ascii="Palatino Linotype" w:hAnsi="Palatino Linotype" w:cs="Arial"/>
        </w:rPr>
        <w:t xml:space="preserve"> </w:t>
      </w:r>
      <w:r w:rsidRPr="00E768FA">
        <w:rPr>
          <w:rFonts w:ascii="Palatino Linotype" w:hAnsi="Palatino Linotype" w:cs="Arial"/>
        </w:rPr>
        <w:t>a</w:t>
      </w:r>
      <w:r w:rsidR="00967FF7" w:rsidRPr="00E768FA">
        <w:rPr>
          <w:rFonts w:ascii="Palatino Linotype" w:hAnsi="Palatino Linotype" w:cs="Arial"/>
        </w:rPr>
        <w:t xml:space="preserve"> </w:t>
      </w:r>
      <w:r w:rsidRPr="00E768FA">
        <w:rPr>
          <w:rFonts w:ascii="Palatino Linotype" w:hAnsi="Palatino Linotype" w:cs="Arial"/>
        </w:rPr>
        <w:t>los</w:t>
      </w:r>
      <w:r w:rsidR="00967FF7" w:rsidRPr="00E768FA">
        <w:rPr>
          <w:rFonts w:ascii="Palatino Linotype" w:hAnsi="Palatino Linotype" w:cs="Arial"/>
        </w:rPr>
        <w:t xml:space="preserve"> </w:t>
      </w:r>
      <w:r w:rsidRPr="00E768FA">
        <w:rPr>
          <w:rFonts w:ascii="Palatino Linotype" w:hAnsi="Palatino Linotype" w:cs="Arial"/>
        </w:rPr>
        <w:t>Sujetos</w:t>
      </w:r>
      <w:r w:rsidR="00967FF7" w:rsidRPr="00E768FA">
        <w:rPr>
          <w:rFonts w:ascii="Palatino Linotype" w:hAnsi="Palatino Linotype" w:cs="Arial"/>
        </w:rPr>
        <w:t xml:space="preserve"> </w:t>
      </w:r>
      <w:r w:rsidRPr="00E768FA">
        <w:rPr>
          <w:rFonts w:ascii="Palatino Linotype" w:hAnsi="Palatino Linotype" w:cs="Arial"/>
        </w:rPr>
        <w:t>Obligados</w:t>
      </w:r>
      <w:r w:rsidR="00967FF7" w:rsidRPr="00E768FA">
        <w:rPr>
          <w:rFonts w:ascii="Palatino Linotype" w:hAnsi="Palatino Linotype" w:cs="Arial"/>
        </w:rPr>
        <w:t xml:space="preserve"> </w:t>
      </w:r>
      <w:r w:rsidRPr="00E768FA">
        <w:rPr>
          <w:rFonts w:ascii="Palatino Linotype" w:hAnsi="Palatino Linotype" w:cs="Arial"/>
        </w:rPr>
        <w:t>para</w:t>
      </w:r>
      <w:r w:rsidR="00967FF7" w:rsidRPr="00E768FA">
        <w:rPr>
          <w:rFonts w:ascii="Palatino Linotype" w:hAnsi="Palatino Linotype" w:cs="Arial"/>
        </w:rPr>
        <w:t xml:space="preserve"> </w:t>
      </w:r>
      <w:r w:rsidRPr="00E768FA">
        <w:rPr>
          <w:rFonts w:ascii="Palatino Linotype" w:hAnsi="Palatino Linotype" w:cs="Arial"/>
        </w:rPr>
        <w:t>notificar</w:t>
      </w:r>
      <w:r w:rsidR="00967FF7" w:rsidRPr="00E768FA">
        <w:rPr>
          <w:rFonts w:ascii="Palatino Linotype" w:hAnsi="Palatino Linotype" w:cs="Arial"/>
        </w:rPr>
        <w:t xml:space="preserve"> </w:t>
      </w:r>
      <w:r w:rsidRPr="00E768FA">
        <w:rPr>
          <w:rFonts w:ascii="Palatino Linotype" w:hAnsi="Palatino Linotype" w:cs="Arial"/>
        </w:rPr>
        <w:t>la</w:t>
      </w:r>
      <w:r w:rsidR="00967FF7" w:rsidRPr="00E768FA">
        <w:rPr>
          <w:rFonts w:ascii="Palatino Linotype" w:hAnsi="Palatino Linotype" w:cs="Arial"/>
        </w:rPr>
        <w:t xml:space="preserve"> </w:t>
      </w:r>
      <w:r w:rsidRPr="00E768FA">
        <w:rPr>
          <w:rFonts w:ascii="Palatino Linotype" w:hAnsi="Palatino Linotype" w:cs="Arial"/>
        </w:rPr>
        <w:t>respuesta</w:t>
      </w:r>
      <w:r w:rsidR="00967FF7" w:rsidRPr="00E768FA">
        <w:rPr>
          <w:rFonts w:ascii="Palatino Linotype" w:hAnsi="Palatino Linotype" w:cs="Arial"/>
        </w:rPr>
        <w:t xml:space="preserve"> </w:t>
      </w:r>
      <w:r w:rsidRPr="00E768FA">
        <w:rPr>
          <w:rFonts w:ascii="Palatino Linotype" w:hAnsi="Palatino Linotype" w:cs="Arial"/>
        </w:rPr>
        <w:t>a</w:t>
      </w:r>
      <w:r w:rsidR="00967FF7" w:rsidRPr="00E768FA">
        <w:rPr>
          <w:rFonts w:ascii="Palatino Linotype" w:hAnsi="Palatino Linotype" w:cs="Arial"/>
        </w:rPr>
        <w:t xml:space="preserve"> </w:t>
      </w:r>
      <w:r w:rsidRPr="00E768FA">
        <w:rPr>
          <w:rFonts w:ascii="Palatino Linotype" w:hAnsi="Palatino Linotype" w:cs="Arial"/>
        </w:rPr>
        <w:t>una</w:t>
      </w:r>
      <w:r w:rsidR="00967FF7" w:rsidRPr="00E768FA">
        <w:rPr>
          <w:rFonts w:ascii="Palatino Linotype" w:hAnsi="Palatino Linotype" w:cs="Arial"/>
        </w:rPr>
        <w:t xml:space="preserve"> </w:t>
      </w:r>
      <w:r w:rsidRPr="00E768FA">
        <w:rPr>
          <w:rFonts w:ascii="Palatino Linotype" w:hAnsi="Palatino Linotype" w:cs="Arial"/>
        </w:rPr>
        <w:t>solicitud</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información</w:t>
      </w:r>
      <w:r w:rsidR="00967FF7" w:rsidRPr="00E768FA">
        <w:rPr>
          <w:rFonts w:ascii="Palatino Linotype" w:hAnsi="Palatino Linotype" w:cs="Arial"/>
        </w:rPr>
        <w:t xml:space="preserve"> </w:t>
      </w:r>
      <w:r w:rsidRPr="00E768FA">
        <w:rPr>
          <w:rFonts w:ascii="Palatino Linotype" w:hAnsi="Palatino Linotype" w:cs="Arial"/>
        </w:rPr>
        <w:t>pública,</w:t>
      </w:r>
      <w:r w:rsidR="00967FF7" w:rsidRPr="00E768FA">
        <w:rPr>
          <w:rFonts w:ascii="Palatino Linotype" w:hAnsi="Palatino Linotype" w:cs="Arial"/>
        </w:rPr>
        <w:t xml:space="preserve"> </w:t>
      </w:r>
      <w:r w:rsidRPr="00E768FA">
        <w:rPr>
          <w:rFonts w:ascii="Palatino Linotype" w:hAnsi="Palatino Linotype" w:cs="Arial"/>
        </w:rPr>
        <w:t>es</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quince</w:t>
      </w:r>
      <w:r w:rsidR="00967FF7" w:rsidRPr="00E768FA">
        <w:rPr>
          <w:rFonts w:ascii="Palatino Linotype" w:hAnsi="Palatino Linotype" w:cs="Arial"/>
        </w:rPr>
        <w:t xml:space="preserve"> </w:t>
      </w:r>
      <w:r w:rsidRPr="00E768FA">
        <w:rPr>
          <w:rFonts w:ascii="Palatino Linotype" w:hAnsi="Palatino Linotype" w:cs="Arial"/>
        </w:rPr>
        <w:t>días</w:t>
      </w:r>
      <w:r w:rsidR="00967FF7" w:rsidRPr="00E768FA">
        <w:rPr>
          <w:rFonts w:ascii="Palatino Linotype" w:hAnsi="Palatino Linotype" w:cs="Arial"/>
        </w:rPr>
        <w:t xml:space="preserve"> </w:t>
      </w:r>
      <w:r w:rsidRPr="00E768FA">
        <w:rPr>
          <w:rFonts w:ascii="Palatino Linotype" w:hAnsi="Palatino Linotype" w:cs="Arial"/>
        </w:rPr>
        <w:t>hábiles</w:t>
      </w:r>
      <w:r w:rsidR="00967FF7" w:rsidRPr="00E768FA">
        <w:rPr>
          <w:rFonts w:ascii="Palatino Linotype" w:hAnsi="Palatino Linotype" w:cs="Arial"/>
        </w:rPr>
        <w:t xml:space="preserve"> </w:t>
      </w:r>
      <w:r w:rsidRPr="00E768FA">
        <w:rPr>
          <w:rFonts w:ascii="Palatino Linotype" w:hAnsi="Palatino Linotype" w:cs="Arial"/>
        </w:rPr>
        <w:t>posteriores</w:t>
      </w:r>
      <w:r w:rsidR="00967FF7" w:rsidRPr="00E768FA">
        <w:rPr>
          <w:rFonts w:ascii="Palatino Linotype" w:hAnsi="Palatino Linotype" w:cs="Arial"/>
        </w:rPr>
        <w:t xml:space="preserve"> </w:t>
      </w:r>
      <w:r w:rsidRPr="00E768FA">
        <w:rPr>
          <w:rFonts w:ascii="Palatino Linotype" w:hAnsi="Palatino Linotype" w:cs="Arial"/>
        </w:rPr>
        <w:t>a</w:t>
      </w:r>
      <w:r w:rsidR="00967FF7" w:rsidRPr="00E768FA">
        <w:rPr>
          <w:rFonts w:ascii="Palatino Linotype" w:hAnsi="Palatino Linotype" w:cs="Arial"/>
        </w:rPr>
        <w:t xml:space="preserve"> </w:t>
      </w:r>
      <w:r w:rsidRPr="00E768FA">
        <w:rPr>
          <w:rFonts w:ascii="Palatino Linotype" w:hAnsi="Palatino Linotype" w:cs="Arial"/>
        </w:rPr>
        <w:t>la</w:t>
      </w:r>
      <w:r w:rsidR="00967FF7" w:rsidRPr="00E768FA">
        <w:rPr>
          <w:rFonts w:ascii="Palatino Linotype" w:hAnsi="Palatino Linotype" w:cs="Arial"/>
        </w:rPr>
        <w:t xml:space="preserve"> </w:t>
      </w:r>
      <w:r w:rsidRPr="00E768FA">
        <w:rPr>
          <w:rFonts w:ascii="Palatino Linotype" w:hAnsi="Palatino Linotype" w:cs="Arial"/>
        </w:rPr>
        <w:t>presentación</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ésta.</w:t>
      </w:r>
    </w:p>
    <w:p w14:paraId="1979F20D" w14:textId="77777777" w:rsidR="00E52F77" w:rsidRPr="00E768FA"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E768FA">
        <w:rPr>
          <w:rFonts w:ascii="Palatino Linotype" w:hAnsi="Palatino Linotype" w:cs="Arial"/>
        </w:rPr>
        <w:t>En</w:t>
      </w:r>
      <w:r w:rsidR="00967FF7" w:rsidRPr="00E768FA">
        <w:rPr>
          <w:rFonts w:ascii="Palatino Linotype" w:hAnsi="Palatino Linotype" w:cs="Arial"/>
        </w:rPr>
        <w:t xml:space="preserve"> </w:t>
      </w:r>
      <w:r w:rsidRPr="00E768FA">
        <w:rPr>
          <w:rFonts w:ascii="Palatino Linotype" w:hAnsi="Palatino Linotype" w:cs="Arial"/>
        </w:rPr>
        <w:t>esa</w:t>
      </w:r>
      <w:r w:rsidR="00967FF7" w:rsidRPr="00E768FA">
        <w:rPr>
          <w:rFonts w:ascii="Palatino Linotype" w:hAnsi="Palatino Linotype" w:cs="Arial"/>
        </w:rPr>
        <w:t xml:space="preserve"> </w:t>
      </w:r>
      <w:r w:rsidRPr="00E768FA">
        <w:rPr>
          <w:rFonts w:ascii="Palatino Linotype" w:hAnsi="Palatino Linotype" w:cs="Arial"/>
        </w:rPr>
        <w:t>tesitura,</w:t>
      </w:r>
      <w:r w:rsidR="00967FF7" w:rsidRPr="00E768FA">
        <w:rPr>
          <w:rFonts w:ascii="Palatino Linotype" w:hAnsi="Palatino Linotype" w:cs="Arial"/>
        </w:rPr>
        <w:t xml:space="preserve"> </w:t>
      </w:r>
      <w:r w:rsidRPr="00E768FA">
        <w:rPr>
          <w:rFonts w:ascii="Palatino Linotype" w:hAnsi="Palatino Linotype" w:cs="Arial"/>
        </w:rPr>
        <w:t>en</w:t>
      </w:r>
      <w:r w:rsidR="00967FF7" w:rsidRPr="00E768FA">
        <w:rPr>
          <w:rFonts w:ascii="Palatino Linotype" w:hAnsi="Palatino Linotype" w:cs="Arial"/>
        </w:rPr>
        <w:t xml:space="preserve"> </w:t>
      </w:r>
      <w:r w:rsidRPr="00E768FA">
        <w:rPr>
          <w:rFonts w:ascii="Palatino Linotype" w:hAnsi="Palatino Linotype" w:cs="Arial"/>
        </w:rPr>
        <w:t>aquellos</w:t>
      </w:r>
      <w:r w:rsidR="00967FF7" w:rsidRPr="00E768FA">
        <w:rPr>
          <w:rFonts w:ascii="Palatino Linotype" w:hAnsi="Palatino Linotype" w:cs="Arial"/>
        </w:rPr>
        <w:t xml:space="preserve"> </w:t>
      </w:r>
      <w:r w:rsidRPr="00E768FA">
        <w:rPr>
          <w:rFonts w:ascii="Palatino Linotype" w:hAnsi="Palatino Linotype" w:cs="Arial"/>
        </w:rPr>
        <w:t>casos</w:t>
      </w:r>
      <w:r w:rsidR="00967FF7" w:rsidRPr="00E768FA">
        <w:rPr>
          <w:rFonts w:ascii="Palatino Linotype" w:hAnsi="Palatino Linotype" w:cs="Arial"/>
        </w:rPr>
        <w:t xml:space="preserve"> </w:t>
      </w:r>
      <w:r w:rsidRPr="00E768FA">
        <w:rPr>
          <w:rFonts w:ascii="Palatino Linotype" w:hAnsi="Palatino Linotype" w:cs="Arial"/>
        </w:rPr>
        <w:t>en</w:t>
      </w:r>
      <w:r w:rsidR="00967FF7" w:rsidRPr="00E768FA">
        <w:rPr>
          <w:rFonts w:ascii="Palatino Linotype" w:hAnsi="Palatino Linotype" w:cs="Arial"/>
        </w:rPr>
        <w:t xml:space="preserve"> </w:t>
      </w:r>
      <w:r w:rsidRPr="00E768FA">
        <w:rPr>
          <w:rFonts w:ascii="Palatino Linotype" w:hAnsi="Palatino Linotype" w:cs="Arial"/>
        </w:rPr>
        <w:t>que</w:t>
      </w:r>
      <w:r w:rsidR="00967FF7" w:rsidRPr="00E768FA">
        <w:rPr>
          <w:rFonts w:ascii="Palatino Linotype" w:hAnsi="Palatino Linotype" w:cs="Arial"/>
        </w:rPr>
        <w:t xml:space="preserve"> </w:t>
      </w:r>
      <w:r w:rsidRPr="00E768FA">
        <w:rPr>
          <w:rFonts w:ascii="Palatino Linotype" w:hAnsi="Palatino Linotype" w:cs="Arial"/>
        </w:rPr>
        <w:t>transcurra</w:t>
      </w:r>
      <w:r w:rsidR="00967FF7" w:rsidRPr="00E768FA">
        <w:rPr>
          <w:rFonts w:ascii="Palatino Linotype" w:hAnsi="Palatino Linotype" w:cs="Arial"/>
        </w:rPr>
        <w:t xml:space="preserve"> </w:t>
      </w:r>
      <w:r w:rsidRPr="00E768FA">
        <w:rPr>
          <w:rFonts w:ascii="Palatino Linotype" w:hAnsi="Palatino Linotype" w:cs="Arial"/>
        </w:rPr>
        <w:t>el</w:t>
      </w:r>
      <w:r w:rsidR="00967FF7" w:rsidRPr="00E768FA">
        <w:rPr>
          <w:rFonts w:ascii="Palatino Linotype" w:hAnsi="Palatino Linotype" w:cs="Arial"/>
        </w:rPr>
        <w:t xml:space="preserve"> </w:t>
      </w:r>
      <w:r w:rsidRPr="00E768FA">
        <w:rPr>
          <w:rFonts w:ascii="Palatino Linotype" w:hAnsi="Palatino Linotype" w:cs="Arial"/>
        </w:rPr>
        <w:t>referido</w:t>
      </w:r>
      <w:r w:rsidR="00967FF7" w:rsidRPr="00E768FA">
        <w:rPr>
          <w:rFonts w:ascii="Palatino Linotype" w:hAnsi="Palatino Linotype" w:cs="Arial"/>
        </w:rPr>
        <w:t xml:space="preserve"> </w:t>
      </w:r>
      <w:r w:rsidRPr="00E768FA">
        <w:rPr>
          <w:rFonts w:ascii="Palatino Linotype" w:hAnsi="Palatino Linotype" w:cs="Arial"/>
        </w:rPr>
        <w:t>plazo</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quince</w:t>
      </w:r>
      <w:r w:rsidR="00967FF7" w:rsidRPr="00E768FA">
        <w:rPr>
          <w:rFonts w:ascii="Palatino Linotype" w:hAnsi="Palatino Linotype" w:cs="Arial"/>
        </w:rPr>
        <w:t xml:space="preserve"> </w:t>
      </w:r>
      <w:r w:rsidRPr="00E768FA">
        <w:rPr>
          <w:rFonts w:ascii="Palatino Linotype" w:hAnsi="Palatino Linotype" w:cs="Arial"/>
        </w:rPr>
        <w:t>días</w:t>
      </w:r>
      <w:r w:rsidR="00967FF7" w:rsidRPr="00E768FA">
        <w:rPr>
          <w:rFonts w:ascii="Palatino Linotype" w:hAnsi="Palatino Linotype" w:cs="Arial"/>
        </w:rPr>
        <w:t xml:space="preserve"> </w:t>
      </w:r>
      <w:r w:rsidRPr="00E768FA">
        <w:rPr>
          <w:rFonts w:ascii="Palatino Linotype" w:hAnsi="Palatino Linotype" w:cs="Arial"/>
        </w:rPr>
        <w:t>hábiles,</w:t>
      </w:r>
      <w:r w:rsidR="00967FF7" w:rsidRPr="00E768FA">
        <w:rPr>
          <w:rFonts w:ascii="Palatino Linotype" w:hAnsi="Palatino Linotype" w:cs="Arial"/>
        </w:rPr>
        <w:t xml:space="preserve"> </w:t>
      </w:r>
      <w:r w:rsidRPr="00E768FA">
        <w:rPr>
          <w:rFonts w:ascii="Palatino Linotype" w:hAnsi="Palatino Linotype" w:cs="Arial"/>
        </w:rPr>
        <w:t>sin</w:t>
      </w:r>
      <w:r w:rsidR="00967FF7" w:rsidRPr="00E768FA">
        <w:rPr>
          <w:rFonts w:ascii="Palatino Linotype" w:hAnsi="Palatino Linotype" w:cs="Arial"/>
        </w:rPr>
        <w:t xml:space="preserve"> </w:t>
      </w:r>
      <w:r w:rsidRPr="00E768FA">
        <w:rPr>
          <w:rFonts w:ascii="Palatino Linotype" w:hAnsi="Palatino Linotype" w:cs="Arial"/>
        </w:rPr>
        <w:t>que</w:t>
      </w:r>
      <w:r w:rsidR="00967FF7" w:rsidRPr="00E768FA">
        <w:rPr>
          <w:rFonts w:ascii="Palatino Linotype" w:hAnsi="Palatino Linotype" w:cs="Arial"/>
        </w:rPr>
        <w:t xml:space="preserve"> </w:t>
      </w:r>
      <w:r w:rsidRPr="00E768FA">
        <w:rPr>
          <w:rFonts w:ascii="Palatino Linotype" w:hAnsi="Palatino Linotype" w:cs="Arial"/>
        </w:rPr>
        <w:t>los</w:t>
      </w:r>
      <w:r w:rsidR="00967FF7" w:rsidRPr="00E768FA">
        <w:rPr>
          <w:rFonts w:ascii="Palatino Linotype" w:hAnsi="Palatino Linotype" w:cs="Arial"/>
        </w:rPr>
        <w:t xml:space="preserve"> </w:t>
      </w:r>
      <w:r w:rsidRPr="00E768FA">
        <w:rPr>
          <w:rFonts w:ascii="Palatino Linotype" w:hAnsi="Palatino Linotype" w:cs="Arial"/>
        </w:rPr>
        <w:t>Sujetos</w:t>
      </w:r>
      <w:r w:rsidR="00967FF7" w:rsidRPr="00E768FA">
        <w:rPr>
          <w:rFonts w:ascii="Palatino Linotype" w:hAnsi="Palatino Linotype" w:cs="Arial"/>
        </w:rPr>
        <w:t xml:space="preserve"> </w:t>
      </w:r>
      <w:r w:rsidRPr="00E768FA">
        <w:rPr>
          <w:rFonts w:ascii="Palatino Linotype" w:hAnsi="Palatino Linotype" w:cs="Arial"/>
        </w:rPr>
        <w:t>Obligados</w:t>
      </w:r>
      <w:r w:rsidR="00967FF7" w:rsidRPr="00E768FA">
        <w:rPr>
          <w:rFonts w:ascii="Palatino Linotype" w:hAnsi="Palatino Linotype" w:cs="Arial"/>
        </w:rPr>
        <w:t xml:space="preserve"> </w:t>
      </w:r>
      <w:r w:rsidRPr="00E768FA">
        <w:rPr>
          <w:rFonts w:ascii="Palatino Linotype" w:hAnsi="Palatino Linotype" w:cs="Arial"/>
        </w:rPr>
        <w:t>entreguen</w:t>
      </w:r>
      <w:r w:rsidR="00967FF7" w:rsidRPr="00E768FA">
        <w:rPr>
          <w:rFonts w:ascii="Palatino Linotype" w:hAnsi="Palatino Linotype" w:cs="Arial"/>
        </w:rPr>
        <w:t xml:space="preserve"> </w:t>
      </w:r>
      <w:r w:rsidRPr="00E768FA">
        <w:rPr>
          <w:rFonts w:ascii="Palatino Linotype" w:hAnsi="Palatino Linotype" w:cs="Arial"/>
        </w:rPr>
        <w:t>la</w:t>
      </w:r>
      <w:r w:rsidR="00967FF7" w:rsidRPr="00E768FA">
        <w:rPr>
          <w:rFonts w:ascii="Palatino Linotype" w:hAnsi="Palatino Linotype" w:cs="Arial"/>
        </w:rPr>
        <w:t xml:space="preserve"> </w:t>
      </w:r>
      <w:r w:rsidRPr="00E768FA">
        <w:rPr>
          <w:rFonts w:ascii="Palatino Linotype" w:hAnsi="Palatino Linotype" w:cs="Arial"/>
        </w:rPr>
        <w:t>respuesta</w:t>
      </w:r>
      <w:r w:rsidR="00967FF7" w:rsidRPr="00E768FA">
        <w:rPr>
          <w:rFonts w:ascii="Palatino Linotype" w:hAnsi="Palatino Linotype" w:cs="Arial"/>
        </w:rPr>
        <w:t xml:space="preserve"> </w:t>
      </w:r>
      <w:r w:rsidRPr="00E768FA">
        <w:rPr>
          <w:rFonts w:ascii="Palatino Linotype" w:hAnsi="Palatino Linotype" w:cs="Arial"/>
        </w:rPr>
        <w:t>a</w:t>
      </w:r>
      <w:r w:rsidR="00967FF7" w:rsidRPr="00E768FA">
        <w:rPr>
          <w:rFonts w:ascii="Palatino Linotype" w:hAnsi="Palatino Linotype" w:cs="Arial"/>
        </w:rPr>
        <w:t xml:space="preserve"> </w:t>
      </w:r>
      <w:r w:rsidRPr="00E768FA">
        <w:rPr>
          <w:rFonts w:ascii="Palatino Linotype" w:hAnsi="Palatino Linotype" w:cs="Arial"/>
        </w:rPr>
        <w:t>la</w:t>
      </w:r>
      <w:r w:rsidR="00967FF7" w:rsidRPr="00E768FA">
        <w:rPr>
          <w:rFonts w:ascii="Palatino Linotype" w:hAnsi="Palatino Linotype" w:cs="Arial"/>
        </w:rPr>
        <w:t xml:space="preserve"> </w:t>
      </w:r>
      <w:r w:rsidRPr="00E768FA">
        <w:rPr>
          <w:rFonts w:ascii="Palatino Linotype" w:hAnsi="Palatino Linotype" w:cs="Arial"/>
        </w:rPr>
        <w:t>solicitud</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información,</w:t>
      </w:r>
      <w:r w:rsidR="00967FF7" w:rsidRPr="00E768FA">
        <w:rPr>
          <w:rFonts w:ascii="Palatino Linotype" w:hAnsi="Palatino Linotype" w:cs="Arial"/>
        </w:rPr>
        <w:t xml:space="preserve"> </w:t>
      </w:r>
      <w:r w:rsidRPr="00E768FA">
        <w:rPr>
          <w:rFonts w:ascii="Palatino Linotype" w:hAnsi="Palatino Linotype" w:cs="Arial"/>
        </w:rPr>
        <w:t>ésta</w:t>
      </w:r>
      <w:r w:rsidR="00967FF7" w:rsidRPr="00E768FA">
        <w:rPr>
          <w:rFonts w:ascii="Palatino Linotype" w:hAnsi="Palatino Linotype" w:cs="Arial"/>
        </w:rPr>
        <w:t xml:space="preserve"> </w:t>
      </w:r>
      <w:r w:rsidRPr="00E768FA">
        <w:rPr>
          <w:rFonts w:ascii="Palatino Linotype" w:hAnsi="Palatino Linotype" w:cs="Arial"/>
        </w:rPr>
        <w:t>debe</w:t>
      </w:r>
      <w:r w:rsidR="00967FF7" w:rsidRPr="00E768FA">
        <w:rPr>
          <w:rFonts w:ascii="Palatino Linotype" w:hAnsi="Palatino Linotype" w:cs="Arial"/>
        </w:rPr>
        <w:t xml:space="preserve"> </w:t>
      </w:r>
      <w:r w:rsidRPr="00E768FA">
        <w:rPr>
          <w:rFonts w:ascii="Palatino Linotype" w:hAnsi="Palatino Linotype" w:cs="Arial"/>
        </w:rPr>
        <w:t>considerarse</w:t>
      </w:r>
      <w:r w:rsidR="00967FF7" w:rsidRPr="00E768FA">
        <w:rPr>
          <w:rFonts w:ascii="Palatino Linotype" w:hAnsi="Palatino Linotype" w:cs="Arial"/>
        </w:rPr>
        <w:t xml:space="preserve"> </w:t>
      </w:r>
      <w:r w:rsidRPr="00E768FA">
        <w:rPr>
          <w:rFonts w:ascii="Palatino Linotype" w:hAnsi="Palatino Linotype" w:cs="Arial"/>
        </w:rPr>
        <w:t>como</w:t>
      </w:r>
      <w:r w:rsidR="00967FF7" w:rsidRPr="00E768FA">
        <w:rPr>
          <w:rFonts w:ascii="Palatino Linotype" w:hAnsi="Palatino Linotype" w:cs="Arial"/>
        </w:rPr>
        <w:t xml:space="preserve"> </w:t>
      </w:r>
      <w:r w:rsidRPr="00E768FA">
        <w:rPr>
          <w:rFonts w:ascii="Palatino Linotype" w:hAnsi="Palatino Linotype" w:cs="Arial"/>
        </w:rPr>
        <w:t>negada;</w:t>
      </w:r>
      <w:r w:rsidR="00967FF7" w:rsidRPr="00E768FA">
        <w:rPr>
          <w:rFonts w:ascii="Palatino Linotype" w:hAnsi="Palatino Linotype" w:cs="Arial"/>
        </w:rPr>
        <w:t xml:space="preserve"> </w:t>
      </w:r>
      <w:r w:rsidRPr="00E768FA">
        <w:rPr>
          <w:rFonts w:ascii="Palatino Linotype" w:hAnsi="Palatino Linotype" w:cs="Arial"/>
        </w:rPr>
        <w:t>por</w:t>
      </w:r>
      <w:r w:rsidR="00967FF7" w:rsidRPr="00E768FA">
        <w:rPr>
          <w:rFonts w:ascii="Palatino Linotype" w:hAnsi="Palatino Linotype" w:cs="Arial"/>
        </w:rPr>
        <w:t xml:space="preserve"> </w:t>
      </w:r>
      <w:r w:rsidRPr="00E768FA">
        <w:rPr>
          <w:rFonts w:ascii="Palatino Linotype" w:hAnsi="Palatino Linotype" w:cs="Arial"/>
        </w:rPr>
        <w:t>lo</w:t>
      </w:r>
      <w:r w:rsidR="00967FF7" w:rsidRPr="00E768FA">
        <w:rPr>
          <w:rFonts w:ascii="Palatino Linotype" w:hAnsi="Palatino Linotype" w:cs="Arial"/>
        </w:rPr>
        <w:t xml:space="preserve"> </w:t>
      </w:r>
      <w:r w:rsidRPr="00E768FA">
        <w:rPr>
          <w:rFonts w:ascii="Palatino Linotype" w:hAnsi="Palatino Linotype" w:cs="Arial"/>
        </w:rPr>
        <w:t>que</w:t>
      </w:r>
      <w:r w:rsidR="00967FF7" w:rsidRPr="00E768FA">
        <w:rPr>
          <w:rFonts w:ascii="Palatino Linotype" w:hAnsi="Palatino Linotype" w:cs="Arial"/>
        </w:rPr>
        <w:t xml:space="preserve"> </w:t>
      </w:r>
      <w:r w:rsidRPr="00E768FA">
        <w:rPr>
          <w:rFonts w:ascii="Palatino Linotype" w:hAnsi="Palatino Linotype" w:cs="Arial"/>
        </w:rPr>
        <w:t>al</w:t>
      </w:r>
      <w:r w:rsidR="00967FF7" w:rsidRPr="00E768FA">
        <w:rPr>
          <w:rFonts w:ascii="Palatino Linotype" w:hAnsi="Palatino Linotype" w:cs="Arial"/>
        </w:rPr>
        <w:t xml:space="preserve"> </w:t>
      </w:r>
      <w:r w:rsidRPr="00E768FA">
        <w:rPr>
          <w:rFonts w:ascii="Palatino Linotype" w:hAnsi="Palatino Linotype" w:cs="Arial"/>
        </w:rPr>
        <w:t>solicitante</w:t>
      </w:r>
      <w:r w:rsidR="00967FF7" w:rsidRPr="00E768FA">
        <w:rPr>
          <w:rFonts w:ascii="Palatino Linotype" w:hAnsi="Palatino Linotype" w:cs="Arial"/>
        </w:rPr>
        <w:t xml:space="preserve"> </w:t>
      </w:r>
      <w:r w:rsidRPr="00E768FA">
        <w:rPr>
          <w:rFonts w:ascii="Palatino Linotype" w:hAnsi="Palatino Linotype" w:cs="Arial"/>
        </w:rPr>
        <w:t>le</w:t>
      </w:r>
      <w:r w:rsidR="00967FF7" w:rsidRPr="00E768FA">
        <w:rPr>
          <w:rFonts w:ascii="Palatino Linotype" w:hAnsi="Palatino Linotype" w:cs="Arial"/>
        </w:rPr>
        <w:t xml:space="preserve"> </w:t>
      </w:r>
      <w:r w:rsidRPr="00E768FA">
        <w:rPr>
          <w:rFonts w:ascii="Palatino Linotype" w:hAnsi="Palatino Linotype" w:cs="Arial"/>
        </w:rPr>
        <w:t>asiste</w:t>
      </w:r>
      <w:r w:rsidR="00967FF7" w:rsidRPr="00E768FA">
        <w:rPr>
          <w:rFonts w:ascii="Palatino Linotype" w:hAnsi="Palatino Linotype" w:cs="Arial"/>
        </w:rPr>
        <w:t xml:space="preserve"> </w:t>
      </w:r>
      <w:r w:rsidRPr="00E768FA">
        <w:rPr>
          <w:rFonts w:ascii="Palatino Linotype" w:hAnsi="Palatino Linotype" w:cs="Arial"/>
        </w:rPr>
        <w:t>el</w:t>
      </w:r>
      <w:r w:rsidR="00967FF7" w:rsidRPr="00E768FA">
        <w:rPr>
          <w:rFonts w:ascii="Palatino Linotype" w:hAnsi="Palatino Linotype" w:cs="Arial"/>
        </w:rPr>
        <w:t xml:space="preserve"> </w:t>
      </w:r>
      <w:r w:rsidRPr="00E768FA">
        <w:rPr>
          <w:rFonts w:ascii="Palatino Linotype" w:hAnsi="Palatino Linotype" w:cs="Arial"/>
        </w:rPr>
        <w:t>derecho</w:t>
      </w:r>
      <w:r w:rsidR="00967FF7" w:rsidRPr="00E768FA">
        <w:rPr>
          <w:rFonts w:ascii="Palatino Linotype" w:hAnsi="Palatino Linotype" w:cs="Arial"/>
        </w:rPr>
        <w:t xml:space="preserve"> </w:t>
      </w:r>
      <w:r w:rsidRPr="00E768FA">
        <w:rPr>
          <w:rFonts w:ascii="Palatino Linotype" w:hAnsi="Palatino Linotype" w:cs="Arial"/>
        </w:rPr>
        <w:t>para</w:t>
      </w:r>
      <w:r w:rsidR="00967FF7" w:rsidRPr="00E768FA">
        <w:rPr>
          <w:rFonts w:ascii="Palatino Linotype" w:hAnsi="Palatino Linotype" w:cs="Arial"/>
        </w:rPr>
        <w:t xml:space="preserve"> </w:t>
      </w:r>
      <w:r w:rsidRPr="00E768FA">
        <w:rPr>
          <w:rFonts w:ascii="Palatino Linotype" w:hAnsi="Palatino Linotype" w:cs="Arial"/>
        </w:rPr>
        <w:t>poder</w:t>
      </w:r>
      <w:r w:rsidR="00967FF7" w:rsidRPr="00E768FA">
        <w:rPr>
          <w:rFonts w:ascii="Palatino Linotype" w:hAnsi="Palatino Linotype" w:cs="Arial"/>
        </w:rPr>
        <w:t xml:space="preserve"> </w:t>
      </w:r>
      <w:r w:rsidRPr="00E768FA">
        <w:rPr>
          <w:rFonts w:ascii="Palatino Linotype" w:hAnsi="Palatino Linotype" w:cs="Arial"/>
        </w:rPr>
        <w:t>presentar</w:t>
      </w:r>
      <w:r w:rsidR="00967FF7" w:rsidRPr="00E768FA">
        <w:rPr>
          <w:rFonts w:ascii="Palatino Linotype" w:hAnsi="Palatino Linotype" w:cs="Arial"/>
        </w:rPr>
        <w:t xml:space="preserve"> </w:t>
      </w:r>
      <w:r w:rsidRPr="00E768FA">
        <w:rPr>
          <w:rFonts w:ascii="Palatino Linotype" w:hAnsi="Palatino Linotype" w:cs="Arial"/>
        </w:rPr>
        <w:t>el</w:t>
      </w:r>
      <w:r w:rsidR="00967FF7" w:rsidRPr="00E768FA">
        <w:rPr>
          <w:rFonts w:ascii="Palatino Linotype" w:hAnsi="Palatino Linotype" w:cs="Arial"/>
        </w:rPr>
        <w:t xml:space="preserve"> </w:t>
      </w:r>
      <w:r w:rsidRPr="00E768FA">
        <w:rPr>
          <w:rFonts w:ascii="Palatino Linotype" w:hAnsi="Palatino Linotype" w:cs="Arial"/>
        </w:rPr>
        <w:t>recurso</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revisión</w:t>
      </w:r>
      <w:r w:rsidR="00967FF7" w:rsidRPr="00E768FA">
        <w:rPr>
          <w:rFonts w:ascii="Palatino Linotype" w:hAnsi="Palatino Linotype" w:cs="Arial"/>
        </w:rPr>
        <w:t xml:space="preserve"> </w:t>
      </w:r>
      <w:r w:rsidRPr="00E768FA">
        <w:rPr>
          <w:rFonts w:ascii="Palatino Linotype" w:hAnsi="Palatino Linotype" w:cs="Arial"/>
        </w:rPr>
        <w:t>correspondiente.</w:t>
      </w:r>
    </w:p>
    <w:p w14:paraId="7647AD6B" w14:textId="77777777" w:rsidR="00E52F77" w:rsidRPr="00E768FA"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E768FA">
        <w:rPr>
          <w:rFonts w:ascii="Palatino Linotype" w:hAnsi="Palatino Linotype" w:cs="Arial"/>
        </w:rPr>
        <w:t>Derivado</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lo</w:t>
      </w:r>
      <w:r w:rsidR="00967FF7" w:rsidRPr="00E768FA">
        <w:rPr>
          <w:rFonts w:ascii="Palatino Linotype" w:hAnsi="Palatino Linotype" w:cs="Arial"/>
        </w:rPr>
        <w:t xml:space="preserve"> </w:t>
      </w:r>
      <w:r w:rsidRPr="00E768FA">
        <w:rPr>
          <w:rFonts w:ascii="Palatino Linotype" w:hAnsi="Palatino Linotype" w:cs="Arial"/>
        </w:rPr>
        <w:t>anterior,</w:t>
      </w:r>
      <w:r w:rsidR="00967FF7" w:rsidRPr="00E768FA">
        <w:rPr>
          <w:rFonts w:ascii="Palatino Linotype" w:hAnsi="Palatino Linotype" w:cs="Arial"/>
        </w:rPr>
        <w:t xml:space="preserve"> </w:t>
      </w:r>
      <w:r w:rsidRPr="00E768FA">
        <w:rPr>
          <w:rFonts w:ascii="Palatino Linotype" w:hAnsi="Palatino Linotype" w:cs="Arial"/>
        </w:rPr>
        <w:t>se</w:t>
      </w:r>
      <w:r w:rsidR="00967FF7" w:rsidRPr="00E768FA">
        <w:rPr>
          <w:rFonts w:ascii="Palatino Linotype" w:hAnsi="Palatino Linotype" w:cs="Arial"/>
        </w:rPr>
        <w:t xml:space="preserve"> </w:t>
      </w:r>
      <w:r w:rsidRPr="00E768FA">
        <w:rPr>
          <w:rFonts w:ascii="Palatino Linotype" w:hAnsi="Palatino Linotype" w:cs="Arial"/>
        </w:rPr>
        <w:t>constituye</w:t>
      </w:r>
      <w:r w:rsidR="00967FF7" w:rsidRPr="00E768FA">
        <w:rPr>
          <w:rFonts w:ascii="Palatino Linotype" w:hAnsi="Palatino Linotype" w:cs="Arial"/>
        </w:rPr>
        <w:t xml:space="preserve"> </w:t>
      </w:r>
      <w:r w:rsidRPr="00E768FA">
        <w:rPr>
          <w:rFonts w:ascii="Palatino Linotype" w:hAnsi="Palatino Linotype" w:cs="Arial"/>
        </w:rPr>
        <w:t>la</w:t>
      </w:r>
      <w:r w:rsidR="00967FF7" w:rsidRPr="00E768FA">
        <w:rPr>
          <w:rFonts w:ascii="Palatino Linotype" w:hAnsi="Palatino Linotype" w:cs="Arial"/>
        </w:rPr>
        <w:t xml:space="preserve"> </w:t>
      </w:r>
      <w:r w:rsidRPr="00E768FA">
        <w:rPr>
          <w:rFonts w:ascii="Palatino Linotype" w:hAnsi="Palatino Linotype" w:cs="Arial"/>
        </w:rPr>
        <w:t>figura</w:t>
      </w:r>
      <w:r w:rsidR="00967FF7" w:rsidRPr="00E768FA">
        <w:rPr>
          <w:rFonts w:ascii="Palatino Linotype" w:hAnsi="Palatino Linotype" w:cs="Arial"/>
        </w:rPr>
        <w:t xml:space="preserve"> </w:t>
      </w:r>
      <w:r w:rsidRPr="00E768FA">
        <w:rPr>
          <w:rFonts w:ascii="Palatino Linotype" w:hAnsi="Palatino Linotype" w:cs="Arial"/>
        </w:rPr>
        <w:t>jurídica</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la</w:t>
      </w:r>
      <w:r w:rsidR="00967FF7" w:rsidRPr="00E768FA">
        <w:rPr>
          <w:rFonts w:ascii="Palatino Linotype" w:hAnsi="Palatino Linotype" w:cs="Arial"/>
        </w:rPr>
        <w:t xml:space="preserve"> </w:t>
      </w:r>
      <w:r w:rsidRPr="00E768FA">
        <w:rPr>
          <w:rFonts w:ascii="Palatino Linotype" w:hAnsi="Palatino Linotype" w:cs="Arial"/>
          <w:b/>
        </w:rPr>
        <w:t>NEGATIVA</w:t>
      </w:r>
      <w:r w:rsidR="00967FF7" w:rsidRPr="00E768FA">
        <w:rPr>
          <w:rFonts w:ascii="Palatino Linotype" w:hAnsi="Palatino Linotype" w:cs="Arial"/>
          <w:b/>
        </w:rPr>
        <w:t xml:space="preserve"> </w:t>
      </w:r>
      <w:r w:rsidRPr="00E768FA">
        <w:rPr>
          <w:rFonts w:ascii="Palatino Linotype" w:hAnsi="Palatino Linotype" w:cs="Arial"/>
          <w:b/>
        </w:rPr>
        <w:t>FICTA</w:t>
      </w:r>
      <w:r w:rsidRPr="00E768FA">
        <w:rPr>
          <w:rFonts w:ascii="Palatino Linotype" w:hAnsi="Palatino Linotype" w:cs="Arial"/>
        </w:rPr>
        <w:t>,</w:t>
      </w:r>
      <w:r w:rsidR="00967FF7" w:rsidRPr="00E768FA">
        <w:rPr>
          <w:rFonts w:ascii="Palatino Linotype" w:hAnsi="Palatino Linotype" w:cs="Arial"/>
        </w:rPr>
        <w:t xml:space="preserve"> </w:t>
      </w:r>
      <w:r w:rsidRPr="00E768FA">
        <w:rPr>
          <w:rFonts w:ascii="Palatino Linotype" w:hAnsi="Palatino Linotype" w:cs="Arial"/>
        </w:rPr>
        <w:t>cuya</w:t>
      </w:r>
      <w:r w:rsidR="00967FF7" w:rsidRPr="00E768FA">
        <w:rPr>
          <w:rFonts w:ascii="Palatino Linotype" w:hAnsi="Palatino Linotype" w:cs="Arial"/>
        </w:rPr>
        <w:t xml:space="preserve"> </w:t>
      </w:r>
      <w:r w:rsidRPr="00E768FA">
        <w:rPr>
          <w:rFonts w:ascii="Palatino Linotype" w:hAnsi="Palatino Linotype" w:cs="Arial"/>
        </w:rPr>
        <w:t>esencia</w:t>
      </w:r>
      <w:r w:rsidR="00967FF7" w:rsidRPr="00E768FA">
        <w:rPr>
          <w:rFonts w:ascii="Palatino Linotype" w:hAnsi="Palatino Linotype" w:cs="Arial"/>
        </w:rPr>
        <w:t xml:space="preserve"> </w:t>
      </w:r>
      <w:r w:rsidRPr="00E768FA">
        <w:rPr>
          <w:rFonts w:ascii="Palatino Linotype" w:hAnsi="Palatino Linotype" w:cs="Arial"/>
        </w:rPr>
        <w:t>consiste</w:t>
      </w:r>
      <w:r w:rsidR="00967FF7" w:rsidRPr="00E768FA">
        <w:rPr>
          <w:rFonts w:ascii="Palatino Linotype" w:hAnsi="Palatino Linotype" w:cs="Arial"/>
        </w:rPr>
        <w:t xml:space="preserve"> </w:t>
      </w:r>
      <w:r w:rsidRPr="00E768FA">
        <w:rPr>
          <w:rFonts w:ascii="Palatino Linotype" w:hAnsi="Palatino Linotype" w:cs="Arial"/>
        </w:rPr>
        <w:t>en</w:t>
      </w:r>
      <w:r w:rsidR="00967FF7" w:rsidRPr="00E768FA">
        <w:rPr>
          <w:rFonts w:ascii="Palatino Linotype" w:hAnsi="Palatino Linotype" w:cs="Arial"/>
        </w:rPr>
        <w:t xml:space="preserve"> </w:t>
      </w:r>
      <w:r w:rsidRPr="00E768FA">
        <w:rPr>
          <w:rFonts w:ascii="Palatino Linotype" w:hAnsi="Palatino Linotype" w:cs="Arial"/>
        </w:rPr>
        <w:t>atribuir</w:t>
      </w:r>
      <w:r w:rsidR="00967FF7" w:rsidRPr="00E768FA">
        <w:rPr>
          <w:rFonts w:ascii="Palatino Linotype" w:hAnsi="Palatino Linotype" w:cs="Arial"/>
        </w:rPr>
        <w:t xml:space="preserve"> </w:t>
      </w:r>
      <w:r w:rsidRPr="00E768FA">
        <w:rPr>
          <w:rFonts w:ascii="Palatino Linotype" w:hAnsi="Palatino Linotype" w:cs="Arial"/>
        </w:rPr>
        <w:t>un</w:t>
      </w:r>
      <w:r w:rsidR="00967FF7" w:rsidRPr="00E768FA">
        <w:rPr>
          <w:rFonts w:ascii="Palatino Linotype" w:hAnsi="Palatino Linotype" w:cs="Arial"/>
        </w:rPr>
        <w:t xml:space="preserve"> </w:t>
      </w:r>
      <w:r w:rsidRPr="00E768FA">
        <w:rPr>
          <w:rFonts w:ascii="Palatino Linotype" w:hAnsi="Palatino Linotype" w:cs="Arial"/>
        </w:rPr>
        <w:t>efecto</w:t>
      </w:r>
      <w:r w:rsidR="00967FF7" w:rsidRPr="00E768FA">
        <w:rPr>
          <w:rFonts w:ascii="Palatino Linotype" w:hAnsi="Palatino Linotype" w:cs="Arial"/>
        </w:rPr>
        <w:t xml:space="preserve"> </w:t>
      </w:r>
      <w:r w:rsidRPr="00E768FA">
        <w:rPr>
          <w:rFonts w:ascii="Palatino Linotype" w:hAnsi="Palatino Linotype" w:cs="Arial"/>
        </w:rPr>
        <w:t>negativo</w:t>
      </w:r>
      <w:r w:rsidR="00967FF7" w:rsidRPr="00E768FA">
        <w:rPr>
          <w:rFonts w:ascii="Palatino Linotype" w:hAnsi="Palatino Linotype" w:cs="Arial"/>
        </w:rPr>
        <w:t xml:space="preserve"> </w:t>
      </w:r>
      <w:r w:rsidRPr="00E768FA">
        <w:rPr>
          <w:rFonts w:ascii="Palatino Linotype" w:hAnsi="Palatino Linotype" w:cs="Arial"/>
        </w:rPr>
        <w:t>al</w:t>
      </w:r>
      <w:r w:rsidR="00967FF7" w:rsidRPr="00E768FA">
        <w:rPr>
          <w:rFonts w:ascii="Palatino Linotype" w:hAnsi="Palatino Linotype" w:cs="Arial"/>
        </w:rPr>
        <w:t xml:space="preserve"> </w:t>
      </w:r>
      <w:r w:rsidRPr="00E768FA">
        <w:rPr>
          <w:rFonts w:ascii="Palatino Linotype" w:hAnsi="Palatino Linotype" w:cs="Arial"/>
        </w:rPr>
        <w:t>silencio</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la</w:t>
      </w:r>
      <w:r w:rsidR="00967FF7" w:rsidRPr="00E768FA">
        <w:rPr>
          <w:rFonts w:ascii="Palatino Linotype" w:hAnsi="Palatino Linotype" w:cs="Arial"/>
        </w:rPr>
        <w:t xml:space="preserve"> </w:t>
      </w:r>
      <w:r w:rsidRPr="00E768FA">
        <w:rPr>
          <w:rFonts w:ascii="Palatino Linotype" w:hAnsi="Palatino Linotype" w:cs="Arial"/>
        </w:rPr>
        <w:t>autoridad</w:t>
      </w:r>
      <w:r w:rsidR="00967FF7" w:rsidRPr="00E768FA">
        <w:rPr>
          <w:rFonts w:ascii="Palatino Linotype" w:hAnsi="Palatino Linotype" w:cs="Arial"/>
        </w:rPr>
        <w:t xml:space="preserve"> </w:t>
      </w:r>
      <w:r w:rsidRPr="00E768FA">
        <w:rPr>
          <w:rFonts w:ascii="Palatino Linotype" w:hAnsi="Palatino Linotype" w:cs="Arial"/>
        </w:rPr>
        <w:t>administrativa</w:t>
      </w:r>
      <w:r w:rsidR="00967FF7" w:rsidRPr="00E768FA">
        <w:rPr>
          <w:rFonts w:ascii="Palatino Linotype" w:hAnsi="Palatino Linotype" w:cs="Arial"/>
        </w:rPr>
        <w:t xml:space="preserve"> </w:t>
      </w:r>
      <w:r w:rsidRPr="00E768FA">
        <w:rPr>
          <w:rFonts w:ascii="Palatino Linotype" w:hAnsi="Palatino Linotype" w:cs="Arial"/>
        </w:rPr>
        <w:t>frente</w:t>
      </w:r>
      <w:r w:rsidR="00967FF7" w:rsidRPr="00E768FA">
        <w:rPr>
          <w:rFonts w:ascii="Palatino Linotype" w:hAnsi="Palatino Linotype" w:cs="Arial"/>
        </w:rPr>
        <w:t xml:space="preserve"> </w:t>
      </w:r>
      <w:r w:rsidRPr="00E768FA">
        <w:rPr>
          <w:rFonts w:ascii="Palatino Linotype" w:hAnsi="Palatino Linotype" w:cs="Arial"/>
        </w:rPr>
        <w:t>a</w:t>
      </w:r>
      <w:r w:rsidR="00967FF7" w:rsidRPr="00E768FA">
        <w:rPr>
          <w:rFonts w:ascii="Palatino Linotype" w:hAnsi="Palatino Linotype" w:cs="Arial"/>
        </w:rPr>
        <w:t xml:space="preserve"> </w:t>
      </w:r>
      <w:r w:rsidRPr="00E768FA">
        <w:rPr>
          <w:rFonts w:ascii="Palatino Linotype" w:hAnsi="Palatino Linotype" w:cs="Arial"/>
        </w:rPr>
        <w:t>las</w:t>
      </w:r>
      <w:r w:rsidR="00967FF7" w:rsidRPr="00E768FA">
        <w:rPr>
          <w:rFonts w:ascii="Palatino Linotype" w:hAnsi="Palatino Linotype" w:cs="Arial"/>
        </w:rPr>
        <w:t xml:space="preserve"> </w:t>
      </w:r>
      <w:r w:rsidRPr="00E768FA">
        <w:rPr>
          <w:rFonts w:ascii="Palatino Linotype" w:hAnsi="Palatino Linotype" w:cs="Arial"/>
        </w:rPr>
        <w:t>instancias</w:t>
      </w:r>
      <w:r w:rsidR="00967FF7" w:rsidRPr="00E768FA">
        <w:rPr>
          <w:rFonts w:ascii="Palatino Linotype" w:hAnsi="Palatino Linotype" w:cs="Arial"/>
        </w:rPr>
        <w:t xml:space="preserve"> </w:t>
      </w:r>
      <w:r w:rsidRPr="00E768FA">
        <w:rPr>
          <w:rFonts w:ascii="Palatino Linotype" w:hAnsi="Palatino Linotype" w:cs="Arial"/>
        </w:rPr>
        <w:t>y</w:t>
      </w:r>
      <w:r w:rsidR="00967FF7" w:rsidRPr="00E768FA">
        <w:rPr>
          <w:rFonts w:ascii="Palatino Linotype" w:hAnsi="Palatino Linotype" w:cs="Arial"/>
        </w:rPr>
        <w:t xml:space="preserve"> </w:t>
      </w:r>
      <w:r w:rsidRPr="00E768FA">
        <w:rPr>
          <w:rFonts w:ascii="Palatino Linotype" w:hAnsi="Palatino Linotype" w:cs="Arial"/>
        </w:rPr>
        <w:t>solicitudes</w:t>
      </w:r>
      <w:r w:rsidR="00967FF7" w:rsidRPr="00E768FA">
        <w:rPr>
          <w:rFonts w:ascii="Palatino Linotype" w:hAnsi="Palatino Linotype" w:cs="Arial"/>
        </w:rPr>
        <w:t xml:space="preserve"> </w:t>
      </w:r>
      <w:r w:rsidRPr="00E768FA">
        <w:rPr>
          <w:rFonts w:ascii="Palatino Linotype" w:hAnsi="Palatino Linotype" w:cs="Arial"/>
        </w:rPr>
        <w:t>que</w:t>
      </w:r>
      <w:r w:rsidR="00967FF7" w:rsidRPr="00E768FA">
        <w:rPr>
          <w:rFonts w:ascii="Palatino Linotype" w:hAnsi="Palatino Linotype" w:cs="Arial"/>
        </w:rPr>
        <w:t xml:space="preserve"> </w:t>
      </w:r>
      <w:r w:rsidRPr="00E768FA">
        <w:rPr>
          <w:rFonts w:ascii="Palatino Linotype" w:hAnsi="Palatino Linotype" w:cs="Arial"/>
        </w:rPr>
        <w:t>hagan</w:t>
      </w:r>
      <w:r w:rsidR="00967FF7" w:rsidRPr="00E768FA">
        <w:rPr>
          <w:rFonts w:ascii="Palatino Linotype" w:hAnsi="Palatino Linotype" w:cs="Arial"/>
        </w:rPr>
        <w:t xml:space="preserve"> </w:t>
      </w:r>
      <w:r w:rsidRPr="00E768FA">
        <w:rPr>
          <w:rFonts w:ascii="Palatino Linotype" w:hAnsi="Palatino Linotype" w:cs="Arial"/>
        </w:rPr>
        <w:t>los</w:t>
      </w:r>
      <w:r w:rsidR="00967FF7" w:rsidRPr="00E768FA">
        <w:rPr>
          <w:rFonts w:ascii="Palatino Linotype" w:hAnsi="Palatino Linotype" w:cs="Arial"/>
        </w:rPr>
        <w:t xml:space="preserve"> </w:t>
      </w:r>
      <w:r w:rsidRPr="00E768FA">
        <w:rPr>
          <w:rFonts w:ascii="Palatino Linotype" w:hAnsi="Palatino Linotype" w:cs="Arial"/>
        </w:rPr>
        <w:t>particulares.</w:t>
      </w:r>
    </w:p>
    <w:p w14:paraId="36D4D3C3" w14:textId="77777777" w:rsidR="00E52F77" w:rsidRPr="00E768FA"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E768FA">
        <w:rPr>
          <w:rFonts w:ascii="Palatino Linotype" w:hAnsi="Palatino Linotype" w:cs="Arial"/>
        </w:rPr>
        <w:t>Por</w:t>
      </w:r>
      <w:r w:rsidR="00967FF7" w:rsidRPr="00E768FA">
        <w:rPr>
          <w:rFonts w:ascii="Palatino Linotype" w:hAnsi="Palatino Linotype" w:cs="Arial"/>
        </w:rPr>
        <w:t xml:space="preserve"> </w:t>
      </w:r>
      <w:r w:rsidRPr="00E768FA">
        <w:rPr>
          <w:rFonts w:ascii="Palatino Linotype" w:hAnsi="Palatino Linotype" w:cs="Arial"/>
        </w:rPr>
        <w:t>su</w:t>
      </w:r>
      <w:r w:rsidR="00967FF7" w:rsidRPr="00E768FA">
        <w:rPr>
          <w:rFonts w:ascii="Palatino Linotype" w:hAnsi="Palatino Linotype" w:cs="Arial"/>
        </w:rPr>
        <w:t xml:space="preserve"> </w:t>
      </w:r>
      <w:r w:rsidRPr="00E768FA">
        <w:rPr>
          <w:rFonts w:ascii="Palatino Linotype" w:hAnsi="Palatino Linotype" w:cs="Arial"/>
        </w:rPr>
        <w:t>parte</w:t>
      </w:r>
      <w:r w:rsidR="00967FF7" w:rsidRPr="00E768FA">
        <w:rPr>
          <w:rFonts w:ascii="Palatino Linotype" w:hAnsi="Palatino Linotype" w:cs="Arial"/>
        </w:rPr>
        <w:t xml:space="preserve"> </w:t>
      </w:r>
      <w:r w:rsidRPr="00E768FA">
        <w:rPr>
          <w:rFonts w:ascii="Palatino Linotype" w:hAnsi="Palatino Linotype" w:cs="Arial"/>
        </w:rPr>
        <w:t>el</w:t>
      </w:r>
      <w:r w:rsidR="00967FF7" w:rsidRPr="00E768FA">
        <w:rPr>
          <w:rFonts w:ascii="Palatino Linotype" w:hAnsi="Palatino Linotype" w:cs="Arial"/>
        </w:rPr>
        <w:t xml:space="preserve"> </w:t>
      </w:r>
      <w:r w:rsidRPr="00E768FA">
        <w:rPr>
          <w:rFonts w:ascii="Palatino Linotype" w:hAnsi="Palatino Linotype" w:cs="Arial"/>
        </w:rPr>
        <w:t>artículo</w:t>
      </w:r>
      <w:r w:rsidR="00967FF7" w:rsidRPr="00E768FA">
        <w:rPr>
          <w:rFonts w:ascii="Palatino Linotype" w:hAnsi="Palatino Linotype" w:cs="Arial"/>
        </w:rPr>
        <w:t xml:space="preserve"> </w:t>
      </w:r>
      <w:r w:rsidRPr="00E768FA">
        <w:rPr>
          <w:rFonts w:ascii="Palatino Linotype" w:hAnsi="Palatino Linotype" w:cs="Arial"/>
        </w:rPr>
        <w:t>178</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la</w:t>
      </w:r>
      <w:r w:rsidR="00967FF7" w:rsidRPr="00E768FA">
        <w:rPr>
          <w:rFonts w:ascii="Palatino Linotype" w:hAnsi="Palatino Linotype" w:cs="Arial"/>
        </w:rPr>
        <w:t xml:space="preserve"> </w:t>
      </w:r>
      <w:r w:rsidRPr="00E768FA">
        <w:rPr>
          <w:rFonts w:ascii="Palatino Linotype" w:hAnsi="Palatino Linotype" w:cs="Arial"/>
        </w:rPr>
        <w:t>Ley</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Transparencia</w:t>
      </w:r>
      <w:r w:rsidR="00967FF7" w:rsidRPr="00E768FA">
        <w:rPr>
          <w:rFonts w:ascii="Palatino Linotype" w:hAnsi="Palatino Linotype" w:cs="Arial"/>
        </w:rPr>
        <w:t xml:space="preserve"> </w:t>
      </w:r>
      <w:r w:rsidRPr="00E768FA">
        <w:rPr>
          <w:rFonts w:ascii="Palatino Linotype" w:hAnsi="Palatino Linotype" w:cs="Arial"/>
        </w:rPr>
        <w:t>y</w:t>
      </w:r>
      <w:r w:rsidR="00967FF7" w:rsidRPr="00E768FA">
        <w:rPr>
          <w:rFonts w:ascii="Palatino Linotype" w:hAnsi="Palatino Linotype" w:cs="Arial"/>
        </w:rPr>
        <w:t xml:space="preserve"> </w:t>
      </w:r>
      <w:r w:rsidRPr="00E768FA">
        <w:rPr>
          <w:rFonts w:ascii="Palatino Linotype" w:hAnsi="Palatino Linotype" w:cs="Arial"/>
        </w:rPr>
        <w:t>Acceso</w:t>
      </w:r>
      <w:r w:rsidR="00967FF7" w:rsidRPr="00E768FA">
        <w:rPr>
          <w:rFonts w:ascii="Palatino Linotype" w:hAnsi="Palatino Linotype" w:cs="Arial"/>
        </w:rPr>
        <w:t xml:space="preserve"> </w:t>
      </w:r>
      <w:r w:rsidRPr="00E768FA">
        <w:rPr>
          <w:rFonts w:ascii="Palatino Linotype" w:hAnsi="Palatino Linotype" w:cs="Arial"/>
        </w:rPr>
        <w:t>a</w:t>
      </w:r>
      <w:r w:rsidR="00967FF7" w:rsidRPr="00E768FA">
        <w:rPr>
          <w:rFonts w:ascii="Palatino Linotype" w:hAnsi="Palatino Linotype" w:cs="Arial"/>
        </w:rPr>
        <w:t xml:space="preserve"> </w:t>
      </w:r>
      <w:r w:rsidRPr="00E768FA">
        <w:rPr>
          <w:rFonts w:ascii="Palatino Linotype" w:hAnsi="Palatino Linotype" w:cs="Arial"/>
        </w:rPr>
        <w:t>la</w:t>
      </w:r>
      <w:r w:rsidR="00967FF7" w:rsidRPr="00E768FA">
        <w:rPr>
          <w:rFonts w:ascii="Palatino Linotype" w:hAnsi="Palatino Linotype" w:cs="Arial"/>
        </w:rPr>
        <w:t xml:space="preserve"> </w:t>
      </w:r>
      <w:r w:rsidRPr="00E768FA">
        <w:rPr>
          <w:rFonts w:ascii="Palatino Linotype" w:hAnsi="Palatino Linotype" w:cs="Arial"/>
        </w:rPr>
        <w:t>Información</w:t>
      </w:r>
      <w:r w:rsidR="00967FF7" w:rsidRPr="00E768FA">
        <w:rPr>
          <w:rFonts w:ascii="Palatino Linotype" w:hAnsi="Palatino Linotype" w:cs="Arial"/>
        </w:rPr>
        <w:t xml:space="preserve"> </w:t>
      </w:r>
      <w:r w:rsidRPr="00E768FA">
        <w:rPr>
          <w:rFonts w:ascii="Palatino Linotype" w:hAnsi="Palatino Linotype" w:cs="Arial"/>
        </w:rPr>
        <w:t>Pública</w:t>
      </w:r>
      <w:r w:rsidR="00967FF7" w:rsidRPr="00E768FA">
        <w:rPr>
          <w:rFonts w:ascii="Palatino Linotype" w:hAnsi="Palatino Linotype" w:cs="Arial"/>
        </w:rPr>
        <w:t xml:space="preserve"> </w:t>
      </w:r>
      <w:r w:rsidRPr="00E768FA">
        <w:rPr>
          <w:rFonts w:ascii="Palatino Linotype" w:hAnsi="Palatino Linotype" w:cs="Arial"/>
        </w:rPr>
        <w:t>del</w:t>
      </w:r>
      <w:r w:rsidR="00967FF7" w:rsidRPr="00E768FA">
        <w:rPr>
          <w:rFonts w:ascii="Palatino Linotype" w:hAnsi="Palatino Linotype" w:cs="Arial"/>
        </w:rPr>
        <w:t xml:space="preserve"> </w:t>
      </w:r>
      <w:r w:rsidRPr="00E768FA">
        <w:rPr>
          <w:rFonts w:ascii="Palatino Linotype" w:hAnsi="Palatino Linotype" w:cs="Arial"/>
        </w:rPr>
        <w:t>Estado</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México</w:t>
      </w:r>
      <w:r w:rsidR="00967FF7" w:rsidRPr="00E768FA">
        <w:rPr>
          <w:rFonts w:ascii="Palatino Linotype" w:hAnsi="Palatino Linotype" w:cs="Arial"/>
        </w:rPr>
        <w:t xml:space="preserve"> </w:t>
      </w:r>
      <w:r w:rsidRPr="00E768FA">
        <w:rPr>
          <w:rFonts w:ascii="Palatino Linotype" w:hAnsi="Palatino Linotype" w:cs="Arial"/>
        </w:rPr>
        <w:t>y</w:t>
      </w:r>
      <w:r w:rsidR="00967FF7" w:rsidRPr="00E768FA">
        <w:rPr>
          <w:rFonts w:ascii="Palatino Linotype" w:hAnsi="Palatino Linotype" w:cs="Arial"/>
        </w:rPr>
        <w:t xml:space="preserve"> </w:t>
      </w:r>
      <w:r w:rsidRPr="00E768FA">
        <w:rPr>
          <w:rFonts w:ascii="Palatino Linotype" w:hAnsi="Palatino Linotype" w:cs="Arial"/>
        </w:rPr>
        <w:t>Municipios,</w:t>
      </w:r>
      <w:r w:rsidR="00967FF7" w:rsidRPr="00E768FA">
        <w:rPr>
          <w:rFonts w:ascii="Palatino Linotype" w:hAnsi="Palatino Linotype" w:cs="Arial"/>
        </w:rPr>
        <w:t xml:space="preserve"> </w:t>
      </w:r>
      <w:r w:rsidRPr="00E768FA">
        <w:rPr>
          <w:rFonts w:ascii="Palatino Linotype" w:hAnsi="Palatino Linotype" w:cs="Arial"/>
        </w:rPr>
        <w:t>establece:</w:t>
      </w:r>
    </w:p>
    <w:p w14:paraId="1DCCBD47" w14:textId="77777777" w:rsidR="00E52F77" w:rsidRPr="00E768FA" w:rsidRDefault="00637DA4" w:rsidP="00D44421">
      <w:pPr>
        <w:spacing w:before="120" w:after="120"/>
        <w:ind w:left="709" w:right="709"/>
        <w:jc w:val="both"/>
        <w:rPr>
          <w:rFonts w:ascii="Palatino Linotype" w:hAnsi="Palatino Linotype" w:cs="Arial"/>
          <w:i/>
          <w:sz w:val="22"/>
          <w:szCs w:val="22"/>
        </w:rPr>
      </w:pPr>
      <w:r w:rsidRPr="00E768FA">
        <w:rPr>
          <w:rFonts w:ascii="Palatino Linotype" w:hAnsi="Palatino Linotype" w:cs="Arial"/>
          <w:i/>
          <w:sz w:val="22"/>
          <w:szCs w:val="22"/>
        </w:rPr>
        <w:t>“</w:t>
      </w:r>
      <w:r w:rsidR="00E52F77" w:rsidRPr="00E768FA">
        <w:rPr>
          <w:rFonts w:ascii="Palatino Linotype" w:hAnsi="Palatino Linotype" w:cs="Arial"/>
          <w:b/>
          <w:i/>
          <w:sz w:val="22"/>
          <w:szCs w:val="22"/>
        </w:rPr>
        <w:t>Artículo</w:t>
      </w:r>
      <w:r w:rsidR="00967FF7" w:rsidRPr="00E768FA">
        <w:rPr>
          <w:rFonts w:ascii="Palatino Linotype" w:hAnsi="Palatino Linotype" w:cs="Arial"/>
          <w:b/>
          <w:i/>
          <w:sz w:val="22"/>
          <w:szCs w:val="22"/>
        </w:rPr>
        <w:t xml:space="preserve"> </w:t>
      </w:r>
      <w:r w:rsidR="00E52F77" w:rsidRPr="00E768FA">
        <w:rPr>
          <w:rFonts w:ascii="Palatino Linotype" w:hAnsi="Palatino Linotype" w:cs="Arial"/>
          <w:b/>
          <w:i/>
          <w:sz w:val="22"/>
          <w:szCs w:val="22"/>
        </w:rPr>
        <w:t>178.</w:t>
      </w:r>
      <w:r w:rsidR="00967FF7" w:rsidRPr="00E768FA">
        <w:rPr>
          <w:rFonts w:ascii="Palatino Linotype" w:hAnsi="Palatino Linotype" w:cs="Arial"/>
          <w:b/>
          <w:i/>
          <w:sz w:val="22"/>
          <w:szCs w:val="22"/>
        </w:rPr>
        <w:t xml:space="preserve"> </w:t>
      </w:r>
      <w:r w:rsidR="00E52F77" w:rsidRPr="00E768FA">
        <w:rPr>
          <w:rFonts w:ascii="Palatino Linotype" w:hAnsi="Palatino Linotype" w:cs="Arial"/>
          <w:i/>
          <w:sz w:val="22"/>
          <w:szCs w:val="22"/>
        </w:rPr>
        <w:t>El</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solicitante</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podrá</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interponer,</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por</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sí</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mismo</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o</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a</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través</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de</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su</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representante,</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de</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manera</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directa</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o</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por</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medios</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electrónicos,</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recurso</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de</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revisión</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ante</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el</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Instituto</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o</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ante</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la</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Unidad</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de</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Transparencia</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que</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haya</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conocido</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de</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la</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solicitud</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dentro</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de</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los</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quince</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días</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hábiles,</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siguientes</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a</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la</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fecha</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de</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la</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notificación</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de</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la</w:t>
      </w:r>
      <w:r w:rsidR="00967FF7" w:rsidRPr="00E768FA">
        <w:rPr>
          <w:rFonts w:ascii="Palatino Linotype" w:hAnsi="Palatino Linotype" w:cs="Arial"/>
          <w:i/>
          <w:sz w:val="22"/>
          <w:szCs w:val="22"/>
        </w:rPr>
        <w:t xml:space="preserve"> </w:t>
      </w:r>
      <w:r w:rsidR="00E52F77" w:rsidRPr="00E768FA">
        <w:rPr>
          <w:rFonts w:ascii="Palatino Linotype" w:hAnsi="Palatino Linotype" w:cs="Arial"/>
          <w:i/>
          <w:sz w:val="22"/>
          <w:szCs w:val="22"/>
        </w:rPr>
        <w:t>respuesta.</w:t>
      </w:r>
    </w:p>
    <w:p w14:paraId="528613AD" w14:textId="77777777" w:rsidR="00E52F77" w:rsidRPr="00E768FA" w:rsidRDefault="00E52F77" w:rsidP="00D44421">
      <w:pPr>
        <w:spacing w:before="120" w:after="120"/>
        <w:ind w:left="709" w:right="709"/>
        <w:jc w:val="both"/>
        <w:rPr>
          <w:rFonts w:ascii="Palatino Linotype" w:hAnsi="Palatino Linotype" w:cs="Arial"/>
          <w:i/>
          <w:sz w:val="22"/>
          <w:szCs w:val="22"/>
        </w:rPr>
      </w:pPr>
      <w:r w:rsidRPr="00E768FA">
        <w:rPr>
          <w:rFonts w:ascii="Palatino Linotype" w:hAnsi="Palatino Linotype" w:cs="Arial"/>
          <w:b/>
          <w:i/>
          <w:sz w:val="22"/>
          <w:szCs w:val="22"/>
          <w:u w:val="single"/>
        </w:rPr>
        <w:t>A</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falta</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de</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respuesta</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del</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sujeto</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obligado,</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dentro</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de</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los</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plazos</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establecidos</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en</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esta</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Ley,</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a</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una</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solicitud</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de</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acceso</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a</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la</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información</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pública,</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el</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recurso</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podrá</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ser</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interpuesto</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en</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cualquier</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momento</w:t>
      </w:r>
      <w:r w:rsidRPr="00E768FA">
        <w:rPr>
          <w:rFonts w:ascii="Palatino Linotype" w:hAnsi="Palatino Linotype" w:cs="Arial"/>
          <w:i/>
          <w:sz w:val="22"/>
          <w:szCs w:val="22"/>
        </w:rPr>
        <w:t>,</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acompañado</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con</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el</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documento</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que</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pruebe</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la</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fecha</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en</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que</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presentó</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la</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solicitud.</w:t>
      </w:r>
    </w:p>
    <w:p w14:paraId="7CADA73D" w14:textId="77777777" w:rsidR="00E52F77" w:rsidRPr="00E768FA" w:rsidRDefault="00E52F77" w:rsidP="00D44421">
      <w:pPr>
        <w:spacing w:before="120" w:after="120"/>
        <w:ind w:left="709" w:right="709"/>
        <w:jc w:val="both"/>
        <w:rPr>
          <w:rFonts w:ascii="Palatino Linotype" w:hAnsi="Palatino Linotype" w:cs="Arial"/>
          <w:i/>
          <w:sz w:val="22"/>
          <w:szCs w:val="22"/>
        </w:rPr>
      </w:pPr>
      <w:r w:rsidRPr="00E768FA">
        <w:rPr>
          <w:rFonts w:ascii="Palatino Linotype" w:hAnsi="Palatino Linotype" w:cs="Arial"/>
          <w:i/>
          <w:sz w:val="22"/>
          <w:szCs w:val="22"/>
        </w:rPr>
        <w:t>En</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el</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caso</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de</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que</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se</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interponga</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ante</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la</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Unidad</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de</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Transparencia,</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ésta</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deberá</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remitir</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el</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recurso</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de</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revisión</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al</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Instituto</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a</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más</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tardar</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al</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día</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siguiente</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de</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haberlo</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recibido.</w:t>
      </w:r>
      <w:r w:rsidR="00637DA4" w:rsidRPr="00E768FA">
        <w:rPr>
          <w:rFonts w:ascii="Palatino Linotype" w:hAnsi="Palatino Linotype" w:cs="Arial"/>
          <w:i/>
          <w:sz w:val="22"/>
          <w:szCs w:val="22"/>
        </w:rPr>
        <w:t>”</w:t>
      </w:r>
    </w:p>
    <w:p w14:paraId="2CF5D5BC" w14:textId="77777777" w:rsidR="00E52F77" w:rsidRPr="00E768FA" w:rsidRDefault="00E52F77" w:rsidP="00D44421">
      <w:pPr>
        <w:spacing w:before="120" w:after="120"/>
        <w:ind w:left="709" w:right="709"/>
        <w:jc w:val="both"/>
        <w:rPr>
          <w:rFonts w:ascii="Palatino Linotype" w:hAnsi="Palatino Linotype" w:cs="Arial"/>
          <w:sz w:val="22"/>
          <w:szCs w:val="22"/>
        </w:rPr>
      </w:pPr>
      <w:r w:rsidRPr="00E768FA">
        <w:rPr>
          <w:rFonts w:ascii="Palatino Linotype" w:hAnsi="Palatino Linotype" w:cs="Arial"/>
          <w:sz w:val="22"/>
          <w:szCs w:val="22"/>
          <w:lang w:eastAsia="es-MX"/>
        </w:rPr>
        <w:lastRenderedPageBreak/>
        <w:t>(Énfasis</w:t>
      </w:r>
      <w:r w:rsidR="00967FF7" w:rsidRPr="00E768FA">
        <w:rPr>
          <w:rFonts w:ascii="Palatino Linotype" w:hAnsi="Palatino Linotype" w:cs="Arial"/>
          <w:sz w:val="22"/>
          <w:szCs w:val="22"/>
          <w:lang w:eastAsia="es-MX"/>
        </w:rPr>
        <w:t xml:space="preserve"> </w:t>
      </w:r>
      <w:r w:rsidRPr="00E768FA">
        <w:rPr>
          <w:rFonts w:ascii="Palatino Linotype" w:hAnsi="Palatino Linotype" w:cs="Arial"/>
          <w:sz w:val="22"/>
          <w:szCs w:val="22"/>
          <w:lang w:eastAsia="es-MX"/>
        </w:rPr>
        <w:t>añadido)</w:t>
      </w:r>
    </w:p>
    <w:p w14:paraId="6E154976" w14:textId="2689BB21" w:rsidR="00E52F77" w:rsidRPr="00E768FA"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lo</w:t>
      </w:r>
      <w:r w:rsidR="00967FF7" w:rsidRPr="00E768FA">
        <w:rPr>
          <w:rFonts w:ascii="Palatino Linotype" w:hAnsi="Palatino Linotype" w:cs="Arial"/>
        </w:rPr>
        <w:t xml:space="preserve"> </w:t>
      </w:r>
      <w:r w:rsidRPr="00E768FA">
        <w:rPr>
          <w:rFonts w:ascii="Palatino Linotype" w:hAnsi="Palatino Linotype" w:cs="Arial"/>
        </w:rPr>
        <w:t>anterior,</w:t>
      </w:r>
      <w:r w:rsidR="00967FF7" w:rsidRPr="00E768FA">
        <w:rPr>
          <w:rFonts w:ascii="Palatino Linotype" w:hAnsi="Palatino Linotype" w:cs="Arial"/>
        </w:rPr>
        <w:t xml:space="preserve"> </w:t>
      </w:r>
      <w:r w:rsidRPr="00E768FA">
        <w:rPr>
          <w:rFonts w:ascii="Palatino Linotype" w:hAnsi="Palatino Linotype" w:cs="Arial"/>
        </w:rPr>
        <w:t>se</w:t>
      </w:r>
      <w:r w:rsidR="00967FF7" w:rsidRPr="00E768FA">
        <w:rPr>
          <w:rFonts w:ascii="Palatino Linotype" w:hAnsi="Palatino Linotype" w:cs="Arial"/>
        </w:rPr>
        <w:t xml:space="preserve"> </w:t>
      </w:r>
      <w:r w:rsidRPr="00E768FA">
        <w:rPr>
          <w:rFonts w:ascii="Palatino Linotype" w:hAnsi="Palatino Linotype" w:cs="Arial"/>
        </w:rPr>
        <w:t>advierte</w:t>
      </w:r>
      <w:r w:rsidR="00967FF7" w:rsidRPr="00E768FA">
        <w:rPr>
          <w:rFonts w:ascii="Palatino Linotype" w:hAnsi="Palatino Linotype" w:cs="Arial"/>
        </w:rPr>
        <w:t xml:space="preserve"> </w:t>
      </w:r>
      <w:r w:rsidRPr="00E768FA">
        <w:rPr>
          <w:rFonts w:ascii="Palatino Linotype" w:hAnsi="Palatino Linotype" w:cs="Arial"/>
        </w:rPr>
        <w:t>que</w:t>
      </w:r>
      <w:r w:rsidR="00967FF7" w:rsidRPr="00E768FA">
        <w:rPr>
          <w:rFonts w:ascii="Palatino Linotype" w:hAnsi="Palatino Linotype" w:cs="Arial"/>
        </w:rPr>
        <w:t xml:space="preserve"> </w:t>
      </w:r>
      <w:r w:rsidRPr="00E768FA">
        <w:rPr>
          <w:rFonts w:ascii="Palatino Linotype" w:hAnsi="Palatino Linotype" w:cs="Arial"/>
        </w:rPr>
        <w:t>si</w:t>
      </w:r>
      <w:r w:rsidR="00967FF7" w:rsidRPr="00E768FA">
        <w:rPr>
          <w:rFonts w:ascii="Palatino Linotype" w:hAnsi="Palatino Linotype" w:cs="Arial"/>
        </w:rPr>
        <w:t xml:space="preserve"> </w:t>
      </w:r>
      <w:r w:rsidRPr="00E768FA">
        <w:rPr>
          <w:rFonts w:ascii="Palatino Linotype" w:hAnsi="Palatino Linotype" w:cs="Arial"/>
        </w:rPr>
        <w:t>l</w:t>
      </w:r>
      <w:r w:rsidR="004E51B9" w:rsidRPr="00E768FA">
        <w:rPr>
          <w:rFonts w:ascii="Palatino Linotype" w:hAnsi="Palatino Linotype" w:cs="Arial"/>
        </w:rPr>
        <w:t>os</w:t>
      </w:r>
      <w:r w:rsidR="00967FF7" w:rsidRPr="00E768FA">
        <w:rPr>
          <w:rFonts w:ascii="Palatino Linotype" w:hAnsi="Palatino Linotype" w:cs="Arial"/>
        </w:rPr>
        <w:t xml:space="preserve"> </w:t>
      </w:r>
      <w:r w:rsidRPr="00E768FA">
        <w:rPr>
          <w:rFonts w:ascii="Palatino Linotype" w:hAnsi="Palatino Linotype" w:cs="Arial"/>
        </w:rPr>
        <w:t>recurso</w:t>
      </w:r>
      <w:r w:rsidR="004E51B9" w:rsidRPr="00E768FA">
        <w:rPr>
          <w:rFonts w:ascii="Palatino Linotype" w:hAnsi="Palatino Linotype" w:cs="Arial"/>
        </w:rPr>
        <w:t>s</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revisión</w:t>
      </w:r>
      <w:r w:rsidR="00967FF7" w:rsidRPr="00E768FA">
        <w:rPr>
          <w:rFonts w:ascii="Palatino Linotype" w:hAnsi="Palatino Linotype" w:cs="Arial"/>
        </w:rPr>
        <w:t xml:space="preserve"> </w:t>
      </w:r>
      <w:r w:rsidRPr="00E768FA">
        <w:rPr>
          <w:rFonts w:ascii="Palatino Linotype" w:hAnsi="Palatino Linotype" w:cs="Arial"/>
        </w:rPr>
        <w:t>se</w:t>
      </w:r>
      <w:r w:rsidR="00967FF7" w:rsidRPr="00E768FA">
        <w:rPr>
          <w:rFonts w:ascii="Palatino Linotype" w:hAnsi="Palatino Linotype" w:cs="Arial"/>
        </w:rPr>
        <w:t xml:space="preserve"> </w:t>
      </w:r>
      <w:r w:rsidRPr="00E768FA">
        <w:rPr>
          <w:rFonts w:ascii="Palatino Linotype" w:hAnsi="Palatino Linotype" w:cs="Arial"/>
        </w:rPr>
        <w:t>ha</w:t>
      </w:r>
      <w:r w:rsidR="004E51B9" w:rsidRPr="00E768FA">
        <w:rPr>
          <w:rFonts w:ascii="Palatino Linotype" w:hAnsi="Palatino Linotype" w:cs="Arial"/>
        </w:rPr>
        <w:t>n</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interponer</w:t>
      </w:r>
      <w:r w:rsidR="00967FF7" w:rsidRPr="00E768FA">
        <w:rPr>
          <w:rFonts w:ascii="Palatino Linotype" w:hAnsi="Palatino Linotype" w:cs="Arial"/>
        </w:rPr>
        <w:t xml:space="preserve"> </w:t>
      </w:r>
      <w:r w:rsidRPr="00E768FA">
        <w:rPr>
          <w:rFonts w:ascii="Palatino Linotype" w:hAnsi="Palatino Linotype" w:cs="Arial"/>
        </w:rPr>
        <w:t>dentro</w:t>
      </w:r>
      <w:r w:rsidR="00967FF7" w:rsidRPr="00E768FA">
        <w:rPr>
          <w:rFonts w:ascii="Palatino Linotype" w:hAnsi="Palatino Linotype" w:cs="Arial"/>
        </w:rPr>
        <w:t xml:space="preserve"> </w:t>
      </w:r>
      <w:r w:rsidRPr="00E768FA">
        <w:rPr>
          <w:rFonts w:ascii="Palatino Linotype" w:hAnsi="Palatino Linotype" w:cs="Arial"/>
        </w:rPr>
        <w:t>del</w:t>
      </w:r>
      <w:r w:rsidR="00967FF7" w:rsidRPr="00E768FA">
        <w:rPr>
          <w:rFonts w:ascii="Palatino Linotype" w:hAnsi="Palatino Linotype" w:cs="Arial"/>
        </w:rPr>
        <w:t xml:space="preserve"> </w:t>
      </w:r>
      <w:r w:rsidRPr="00E768FA">
        <w:rPr>
          <w:rFonts w:ascii="Palatino Linotype" w:hAnsi="Palatino Linotype" w:cs="Arial"/>
        </w:rPr>
        <w:t>plazo</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quince</w:t>
      </w:r>
      <w:r w:rsidR="00967FF7" w:rsidRPr="00E768FA">
        <w:rPr>
          <w:rFonts w:ascii="Palatino Linotype" w:hAnsi="Palatino Linotype" w:cs="Arial"/>
        </w:rPr>
        <w:t xml:space="preserve"> </w:t>
      </w:r>
      <w:r w:rsidRPr="00E768FA">
        <w:rPr>
          <w:rFonts w:ascii="Palatino Linotype" w:hAnsi="Palatino Linotype" w:cs="Arial"/>
        </w:rPr>
        <w:t>días</w:t>
      </w:r>
      <w:r w:rsidR="00967FF7" w:rsidRPr="00E768FA">
        <w:rPr>
          <w:rFonts w:ascii="Palatino Linotype" w:hAnsi="Palatino Linotype" w:cs="Arial"/>
        </w:rPr>
        <w:t xml:space="preserve"> </w:t>
      </w:r>
      <w:r w:rsidRPr="00E768FA">
        <w:rPr>
          <w:rFonts w:ascii="Palatino Linotype" w:hAnsi="Palatino Linotype" w:cs="Arial"/>
        </w:rPr>
        <w:t>hábiles,</w:t>
      </w:r>
      <w:r w:rsidR="00967FF7" w:rsidRPr="00E768FA">
        <w:rPr>
          <w:rFonts w:ascii="Palatino Linotype" w:hAnsi="Palatino Linotype" w:cs="Arial"/>
        </w:rPr>
        <w:t xml:space="preserve"> </w:t>
      </w:r>
      <w:r w:rsidRPr="00E768FA">
        <w:rPr>
          <w:rFonts w:ascii="Palatino Linotype" w:hAnsi="Palatino Linotype" w:cs="Arial"/>
        </w:rPr>
        <w:t>contados</w:t>
      </w:r>
      <w:r w:rsidR="00967FF7" w:rsidRPr="00E768FA">
        <w:rPr>
          <w:rFonts w:ascii="Palatino Linotype" w:hAnsi="Palatino Linotype" w:cs="Arial"/>
        </w:rPr>
        <w:t xml:space="preserve"> </w:t>
      </w:r>
      <w:r w:rsidRPr="00E768FA">
        <w:rPr>
          <w:rFonts w:ascii="Palatino Linotype" w:hAnsi="Palatino Linotype" w:cs="Arial"/>
        </w:rPr>
        <w:t>a</w:t>
      </w:r>
      <w:r w:rsidR="00967FF7" w:rsidRPr="00E768FA">
        <w:rPr>
          <w:rFonts w:ascii="Palatino Linotype" w:hAnsi="Palatino Linotype" w:cs="Arial"/>
        </w:rPr>
        <w:t xml:space="preserve"> </w:t>
      </w:r>
      <w:r w:rsidRPr="00E768FA">
        <w:rPr>
          <w:rFonts w:ascii="Palatino Linotype" w:hAnsi="Palatino Linotype" w:cs="Arial"/>
        </w:rPr>
        <w:t>partir</w:t>
      </w:r>
      <w:r w:rsidR="00967FF7" w:rsidRPr="00E768FA">
        <w:rPr>
          <w:rFonts w:ascii="Palatino Linotype" w:hAnsi="Palatino Linotype" w:cs="Arial"/>
        </w:rPr>
        <w:t xml:space="preserve"> </w:t>
      </w:r>
      <w:r w:rsidRPr="00E768FA">
        <w:rPr>
          <w:rFonts w:ascii="Palatino Linotype" w:hAnsi="Palatino Linotype" w:cs="Arial"/>
        </w:rPr>
        <w:t>del</w:t>
      </w:r>
      <w:r w:rsidR="00967FF7" w:rsidRPr="00E768FA">
        <w:rPr>
          <w:rFonts w:ascii="Palatino Linotype" w:hAnsi="Palatino Linotype" w:cs="Arial"/>
        </w:rPr>
        <w:t xml:space="preserve"> </w:t>
      </w:r>
      <w:r w:rsidRPr="00E768FA">
        <w:rPr>
          <w:rFonts w:ascii="Palatino Linotype" w:hAnsi="Palatino Linotype" w:cs="Arial"/>
        </w:rPr>
        <w:t>día</w:t>
      </w:r>
      <w:r w:rsidR="00967FF7" w:rsidRPr="00E768FA">
        <w:rPr>
          <w:rFonts w:ascii="Palatino Linotype" w:hAnsi="Palatino Linotype" w:cs="Arial"/>
        </w:rPr>
        <w:t xml:space="preserve"> </w:t>
      </w:r>
      <w:r w:rsidRPr="00E768FA">
        <w:rPr>
          <w:rFonts w:ascii="Palatino Linotype" w:hAnsi="Palatino Linotype" w:cs="Arial"/>
        </w:rPr>
        <w:t>siguiente</w:t>
      </w:r>
      <w:r w:rsidR="00967FF7" w:rsidRPr="00E768FA">
        <w:rPr>
          <w:rFonts w:ascii="Palatino Linotype" w:hAnsi="Palatino Linotype" w:cs="Arial"/>
        </w:rPr>
        <w:t xml:space="preserve"> </w:t>
      </w:r>
      <w:r w:rsidRPr="00E768FA">
        <w:rPr>
          <w:rFonts w:ascii="Palatino Linotype" w:hAnsi="Palatino Linotype" w:cs="Arial"/>
        </w:rPr>
        <w:t>al</w:t>
      </w:r>
      <w:r w:rsidR="00967FF7" w:rsidRPr="00E768FA">
        <w:rPr>
          <w:rFonts w:ascii="Palatino Linotype" w:hAnsi="Palatino Linotype" w:cs="Arial"/>
        </w:rPr>
        <w:t xml:space="preserve"> </w:t>
      </w:r>
      <w:r w:rsidR="00061274" w:rsidRPr="00E768FA">
        <w:rPr>
          <w:rFonts w:ascii="Palatino Linotype" w:hAnsi="Palatino Linotype" w:cs="Arial"/>
        </w:rPr>
        <w:t>de</w:t>
      </w:r>
      <w:r w:rsidR="00967FF7" w:rsidRPr="00E768FA">
        <w:rPr>
          <w:rFonts w:ascii="Palatino Linotype" w:hAnsi="Palatino Linotype" w:cs="Arial"/>
        </w:rPr>
        <w:t xml:space="preserve"> </w:t>
      </w:r>
      <w:r w:rsidR="00061274" w:rsidRPr="00E768FA">
        <w:rPr>
          <w:rFonts w:ascii="Palatino Linotype" w:hAnsi="Palatino Linotype" w:cs="Arial"/>
        </w:rPr>
        <w:t>aquel,</w:t>
      </w:r>
      <w:r w:rsidR="00967FF7" w:rsidRPr="00E768FA">
        <w:rPr>
          <w:rFonts w:ascii="Palatino Linotype" w:hAnsi="Palatino Linotype" w:cs="Arial"/>
        </w:rPr>
        <w:t xml:space="preserve"> </w:t>
      </w:r>
      <w:r w:rsidRPr="00E768FA">
        <w:rPr>
          <w:rFonts w:ascii="Palatino Linotype" w:hAnsi="Palatino Linotype" w:cs="Arial"/>
        </w:rPr>
        <w:t>en</w:t>
      </w:r>
      <w:r w:rsidR="00967FF7" w:rsidRPr="00E768FA">
        <w:rPr>
          <w:rFonts w:ascii="Palatino Linotype" w:hAnsi="Palatino Linotype" w:cs="Arial"/>
        </w:rPr>
        <w:t xml:space="preserve"> </w:t>
      </w:r>
      <w:r w:rsidRPr="00E768FA">
        <w:rPr>
          <w:rFonts w:ascii="Palatino Linotype" w:hAnsi="Palatino Linotype" w:cs="Arial"/>
        </w:rPr>
        <w:t>que</w:t>
      </w:r>
      <w:r w:rsidR="00967FF7" w:rsidRPr="00E768FA">
        <w:rPr>
          <w:rFonts w:ascii="Palatino Linotype" w:hAnsi="Palatino Linotype" w:cs="Arial"/>
        </w:rPr>
        <w:t xml:space="preserve"> </w:t>
      </w:r>
      <w:r w:rsidRPr="00E768FA">
        <w:rPr>
          <w:rFonts w:ascii="Palatino Linotype" w:hAnsi="Palatino Linotype" w:cs="Arial"/>
        </w:rPr>
        <w:t>el</w:t>
      </w:r>
      <w:r w:rsidR="00967FF7" w:rsidRPr="00E768FA">
        <w:rPr>
          <w:rFonts w:ascii="Palatino Linotype" w:hAnsi="Palatino Linotype" w:cs="Arial"/>
        </w:rPr>
        <w:t xml:space="preserve"> </w:t>
      </w:r>
      <w:r w:rsidRPr="00E768FA">
        <w:rPr>
          <w:rFonts w:ascii="Palatino Linotype" w:hAnsi="Palatino Linotype" w:cs="Arial"/>
        </w:rPr>
        <w:t>particular</w:t>
      </w:r>
      <w:r w:rsidR="00967FF7" w:rsidRPr="00E768FA">
        <w:rPr>
          <w:rFonts w:ascii="Palatino Linotype" w:hAnsi="Palatino Linotype" w:cs="Arial"/>
        </w:rPr>
        <w:t xml:space="preserve"> </w:t>
      </w:r>
      <w:r w:rsidRPr="00E768FA">
        <w:rPr>
          <w:rFonts w:ascii="Palatino Linotype" w:hAnsi="Palatino Linotype" w:cs="Arial"/>
        </w:rPr>
        <w:t>t</w:t>
      </w:r>
      <w:r w:rsidR="00E85E29" w:rsidRPr="00E768FA">
        <w:rPr>
          <w:rFonts w:ascii="Palatino Linotype" w:hAnsi="Palatino Linotype" w:cs="Arial"/>
        </w:rPr>
        <w:t>uvo</w:t>
      </w:r>
      <w:r w:rsidR="00967FF7" w:rsidRPr="00E768FA">
        <w:rPr>
          <w:rFonts w:ascii="Palatino Linotype" w:hAnsi="Palatino Linotype" w:cs="Arial"/>
        </w:rPr>
        <w:t xml:space="preserve"> </w:t>
      </w:r>
      <w:r w:rsidRPr="00E768FA">
        <w:rPr>
          <w:rFonts w:ascii="Palatino Linotype" w:hAnsi="Palatino Linotype" w:cs="Arial"/>
        </w:rPr>
        <w:t>conocimiento</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la</w:t>
      </w:r>
      <w:r w:rsidR="00967FF7" w:rsidRPr="00E768FA">
        <w:rPr>
          <w:rFonts w:ascii="Palatino Linotype" w:hAnsi="Palatino Linotype" w:cs="Arial"/>
        </w:rPr>
        <w:t xml:space="preserve"> </w:t>
      </w:r>
      <w:r w:rsidRPr="00E768FA">
        <w:rPr>
          <w:rFonts w:ascii="Palatino Linotype" w:hAnsi="Palatino Linotype" w:cs="Arial"/>
        </w:rPr>
        <w:t>resolución</w:t>
      </w:r>
      <w:r w:rsidR="00967FF7" w:rsidRPr="00E768FA">
        <w:rPr>
          <w:rFonts w:ascii="Palatino Linotype" w:hAnsi="Palatino Linotype" w:cs="Arial"/>
        </w:rPr>
        <w:t xml:space="preserve"> </w:t>
      </w:r>
      <w:r w:rsidRPr="00E768FA">
        <w:rPr>
          <w:rFonts w:ascii="Palatino Linotype" w:hAnsi="Palatino Linotype" w:cs="Arial"/>
        </w:rPr>
        <w:t>respectiva;</w:t>
      </w:r>
      <w:r w:rsidR="00967FF7" w:rsidRPr="00E768FA">
        <w:rPr>
          <w:rFonts w:ascii="Palatino Linotype" w:hAnsi="Palatino Linotype" w:cs="Arial"/>
        </w:rPr>
        <w:t xml:space="preserve"> </w:t>
      </w:r>
      <w:r w:rsidRPr="00E768FA">
        <w:rPr>
          <w:rFonts w:ascii="Palatino Linotype" w:hAnsi="Palatino Linotype" w:cs="Arial"/>
        </w:rPr>
        <w:t>sin</w:t>
      </w:r>
      <w:r w:rsidR="00967FF7" w:rsidRPr="00E768FA">
        <w:rPr>
          <w:rFonts w:ascii="Palatino Linotype" w:hAnsi="Palatino Linotype" w:cs="Arial"/>
        </w:rPr>
        <w:t xml:space="preserve"> </w:t>
      </w:r>
      <w:r w:rsidRPr="00E768FA">
        <w:rPr>
          <w:rFonts w:ascii="Palatino Linotype" w:hAnsi="Palatino Linotype" w:cs="Arial"/>
        </w:rPr>
        <w:t>embargo,</w:t>
      </w:r>
      <w:r w:rsidR="00967FF7" w:rsidRPr="00E768FA">
        <w:rPr>
          <w:rFonts w:ascii="Palatino Linotype" w:hAnsi="Palatino Linotype" w:cs="Arial"/>
        </w:rPr>
        <w:t xml:space="preserve"> </w:t>
      </w:r>
      <w:r w:rsidRPr="00E768FA">
        <w:rPr>
          <w:rFonts w:ascii="Palatino Linotype" w:hAnsi="Palatino Linotype" w:cs="Arial"/>
        </w:rPr>
        <w:t>tratándose</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una</w:t>
      </w:r>
      <w:r w:rsidR="00967FF7" w:rsidRPr="00E768FA">
        <w:rPr>
          <w:rFonts w:ascii="Palatino Linotype" w:hAnsi="Palatino Linotype" w:cs="Arial"/>
        </w:rPr>
        <w:t xml:space="preserve"> </w:t>
      </w:r>
      <w:r w:rsidRPr="00E768FA">
        <w:rPr>
          <w:rFonts w:ascii="Palatino Linotype" w:hAnsi="Palatino Linotype" w:cs="Arial"/>
        </w:rPr>
        <w:t>negativa</w:t>
      </w:r>
      <w:r w:rsidR="00967FF7" w:rsidRPr="00E768FA">
        <w:rPr>
          <w:rFonts w:ascii="Palatino Linotype" w:hAnsi="Palatino Linotype" w:cs="Arial"/>
        </w:rPr>
        <w:t xml:space="preserve"> </w:t>
      </w:r>
      <w:r w:rsidRPr="00E768FA">
        <w:rPr>
          <w:rFonts w:ascii="Palatino Linotype" w:hAnsi="Palatino Linotype" w:cs="Arial"/>
        </w:rPr>
        <w:t>ficta,</w:t>
      </w:r>
      <w:r w:rsidR="00967FF7" w:rsidRPr="00E768FA">
        <w:rPr>
          <w:rFonts w:ascii="Palatino Linotype" w:hAnsi="Palatino Linotype" w:cs="Arial"/>
        </w:rPr>
        <w:t xml:space="preserve"> </w:t>
      </w:r>
      <w:r w:rsidRPr="00E768FA">
        <w:rPr>
          <w:rFonts w:ascii="Palatino Linotype" w:hAnsi="Palatino Linotype" w:cs="Arial"/>
        </w:rPr>
        <w:t>evidentemente</w:t>
      </w:r>
      <w:r w:rsidR="00967FF7" w:rsidRPr="00E768FA">
        <w:rPr>
          <w:rFonts w:ascii="Palatino Linotype" w:hAnsi="Palatino Linotype" w:cs="Arial"/>
        </w:rPr>
        <w:t xml:space="preserve"> </w:t>
      </w:r>
      <w:r w:rsidRPr="00E768FA">
        <w:rPr>
          <w:rFonts w:ascii="Palatino Linotype" w:hAnsi="Palatino Linotype" w:cs="Arial"/>
        </w:rPr>
        <w:t>no</w:t>
      </w:r>
      <w:r w:rsidR="00967FF7" w:rsidRPr="00E768FA">
        <w:rPr>
          <w:rFonts w:ascii="Palatino Linotype" w:hAnsi="Palatino Linotype" w:cs="Arial"/>
        </w:rPr>
        <w:t xml:space="preserve"> </w:t>
      </w:r>
      <w:r w:rsidRPr="00E768FA">
        <w:rPr>
          <w:rFonts w:ascii="Palatino Linotype" w:hAnsi="Palatino Linotype" w:cs="Arial"/>
        </w:rPr>
        <w:t>existió</w:t>
      </w:r>
      <w:r w:rsidR="00967FF7" w:rsidRPr="00E768FA">
        <w:rPr>
          <w:rFonts w:ascii="Palatino Linotype" w:hAnsi="Palatino Linotype" w:cs="Arial"/>
        </w:rPr>
        <w:t xml:space="preserve"> </w:t>
      </w:r>
      <w:r w:rsidRPr="00E768FA">
        <w:rPr>
          <w:rFonts w:ascii="Palatino Linotype" w:hAnsi="Palatino Linotype" w:cs="Arial"/>
        </w:rPr>
        <w:t>respuesta</w:t>
      </w:r>
      <w:r w:rsidR="00967FF7" w:rsidRPr="00E768FA">
        <w:rPr>
          <w:rFonts w:ascii="Palatino Linotype" w:hAnsi="Palatino Linotype" w:cs="Arial"/>
        </w:rPr>
        <w:t xml:space="preserve"> </w:t>
      </w:r>
      <w:r w:rsidRPr="00E768FA">
        <w:rPr>
          <w:rFonts w:ascii="Palatino Linotype" w:hAnsi="Palatino Linotype" w:cs="Arial"/>
        </w:rPr>
        <w:t>a</w:t>
      </w:r>
      <w:r w:rsidR="00967FF7" w:rsidRPr="00E768FA">
        <w:rPr>
          <w:rFonts w:ascii="Palatino Linotype" w:hAnsi="Palatino Linotype" w:cs="Arial"/>
        </w:rPr>
        <w:t xml:space="preserve"> </w:t>
      </w:r>
      <w:r w:rsidR="004E51B9" w:rsidRPr="00E768FA">
        <w:rPr>
          <w:rFonts w:ascii="Palatino Linotype" w:hAnsi="Palatino Linotype" w:cs="Arial"/>
        </w:rPr>
        <w:t xml:space="preserve">cada una de </w:t>
      </w:r>
      <w:r w:rsidRPr="00E768FA">
        <w:rPr>
          <w:rFonts w:ascii="Palatino Linotype" w:hAnsi="Palatino Linotype" w:cs="Arial"/>
        </w:rPr>
        <w:t>la</w:t>
      </w:r>
      <w:r w:rsidR="004E51B9" w:rsidRPr="00E768FA">
        <w:rPr>
          <w:rFonts w:ascii="Palatino Linotype" w:hAnsi="Palatino Linotype" w:cs="Arial"/>
        </w:rPr>
        <w:t>s</w:t>
      </w:r>
      <w:r w:rsidR="00967FF7" w:rsidRPr="00E768FA">
        <w:rPr>
          <w:rFonts w:ascii="Palatino Linotype" w:hAnsi="Palatino Linotype" w:cs="Arial"/>
        </w:rPr>
        <w:t xml:space="preserve"> </w:t>
      </w:r>
      <w:r w:rsidRPr="00E768FA">
        <w:rPr>
          <w:rFonts w:ascii="Palatino Linotype" w:hAnsi="Palatino Linotype" w:cs="Arial"/>
        </w:rPr>
        <w:t>solicitud</w:t>
      </w:r>
      <w:r w:rsidR="004E51B9" w:rsidRPr="00E768FA">
        <w:rPr>
          <w:rFonts w:ascii="Palatino Linotype" w:hAnsi="Palatino Linotype" w:cs="Arial"/>
        </w:rPr>
        <w:t>es</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información</w:t>
      </w:r>
      <w:r w:rsidR="00967FF7" w:rsidRPr="00E768FA">
        <w:rPr>
          <w:rFonts w:ascii="Palatino Linotype" w:hAnsi="Palatino Linotype" w:cs="Arial"/>
        </w:rPr>
        <w:t xml:space="preserve"> </w:t>
      </w:r>
      <w:r w:rsidRPr="00E768FA">
        <w:rPr>
          <w:rFonts w:ascii="Palatino Linotype" w:hAnsi="Palatino Linotype" w:cs="Arial"/>
        </w:rPr>
        <w:t>por</w:t>
      </w:r>
      <w:r w:rsidR="00967FF7" w:rsidRPr="00E768FA">
        <w:rPr>
          <w:rFonts w:ascii="Palatino Linotype" w:hAnsi="Palatino Linotype" w:cs="Arial"/>
        </w:rPr>
        <w:t xml:space="preserve"> </w:t>
      </w:r>
      <w:r w:rsidRPr="00E768FA">
        <w:rPr>
          <w:rFonts w:ascii="Palatino Linotype" w:hAnsi="Palatino Linotype" w:cs="Arial"/>
        </w:rPr>
        <w:t>parte</w:t>
      </w:r>
      <w:r w:rsidR="00967FF7" w:rsidRPr="00E768FA">
        <w:rPr>
          <w:rFonts w:ascii="Palatino Linotype" w:hAnsi="Palatino Linotype" w:cs="Arial"/>
        </w:rPr>
        <w:t xml:space="preserve"> </w:t>
      </w:r>
      <w:r w:rsidRPr="00E768FA">
        <w:rPr>
          <w:rFonts w:ascii="Palatino Linotype" w:hAnsi="Palatino Linotype" w:cs="Arial"/>
        </w:rPr>
        <w:t>del</w:t>
      </w:r>
      <w:r w:rsidR="00967FF7" w:rsidRPr="00E768FA">
        <w:rPr>
          <w:rFonts w:ascii="Palatino Linotype" w:hAnsi="Palatino Linotype" w:cs="Arial"/>
        </w:rPr>
        <w:t xml:space="preserve"> </w:t>
      </w:r>
      <w:r w:rsidRPr="00E768FA">
        <w:rPr>
          <w:rFonts w:ascii="Palatino Linotype" w:hAnsi="Palatino Linotype" w:cs="Arial"/>
          <w:b/>
        </w:rPr>
        <w:t>SUJETO</w:t>
      </w:r>
      <w:r w:rsidR="00967FF7" w:rsidRPr="00E768FA">
        <w:rPr>
          <w:rFonts w:ascii="Palatino Linotype" w:hAnsi="Palatino Linotype" w:cs="Arial"/>
          <w:b/>
        </w:rPr>
        <w:t xml:space="preserve"> </w:t>
      </w:r>
      <w:r w:rsidRPr="00E768FA">
        <w:rPr>
          <w:rFonts w:ascii="Palatino Linotype" w:hAnsi="Palatino Linotype" w:cs="Arial"/>
          <w:b/>
        </w:rPr>
        <w:t>OBLIGADO</w:t>
      </w:r>
      <w:r w:rsidRPr="00E768FA">
        <w:rPr>
          <w:rFonts w:ascii="Palatino Linotype" w:hAnsi="Palatino Linotype" w:cs="Arial"/>
        </w:rPr>
        <w:t>,</w:t>
      </w:r>
      <w:r w:rsidR="00967FF7" w:rsidRPr="00E768FA">
        <w:rPr>
          <w:rFonts w:ascii="Palatino Linotype" w:hAnsi="Palatino Linotype" w:cs="Arial"/>
        </w:rPr>
        <w:t xml:space="preserve"> </w:t>
      </w:r>
      <w:r w:rsidRPr="00E768FA">
        <w:rPr>
          <w:rFonts w:ascii="Palatino Linotype" w:hAnsi="Palatino Linotype" w:cs="Arial"/>
        </w:rPr>
        <w:t>a</w:t>
      </w:r>
      <w:r w:rsidR="00967FF7" w:rsidRPr="00E768FA">
        <w:rPr>
          <w:rFonts w:ascii="Palatino Linotype" w:hAnsi="Palatino Linotype" w:cs="Arial"/>
        </w:rPr>
        <w:t xml:space="preserve"> </w:t>
      </w:r>
      <w:r w:rsidRPr="00E768FA">
        <w:rPr>
          <w:rFonts w:ascii="Palatino Linotype" w:hAnsi="Palatino Linotype" w:cs="Arial"/>
        </w:rPr>
        <w:t>partir</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la</w:t>
      </w:r>
      <w:r w:rsidR="00967FF7" w:rsidRPr="00E768FA">
        <w:rPr>
          <w:rFonts w:ascii="Palatino Linotype" w:hAnsi="Palatino Linotype" w:cs="Arial"/>
        </w:rPr>
        <w:t xml:space="preserve"> </w:t>
      </w:r>
      <w:r w:rsidRPr="00E768FA">
        <w:rPr>
          <w:rFonts w:ascii="Palatino Linotype" w:hAnsi="Palatino Linotype" w:cs="Arial"/>
        </w:rPr>
        <w:t>cual</w:t>
      </w:r>
      <w:r w:rsidR="00967FF7" w:rsidRPr="00E768FA">
        <w:rPr>
          <w:rFonts w:ascii="Palatino Linotype" w:hAnsi="Palatino Linotype" w:cs="Arial"/>
        </w:rPr>
        <w:t xml:space="preserve"> </w:t>
      </w:r>
      <w:r w:rsidRPr="00E768FA">
        <w:rPr>
          <w:rFonts w:ascii="Palatino Linotype" w:hAnsi="Palatino Linotype" w:cs="Arial"/>
        </w:rPr>
        <w:t>pudiera</w:t>
      </w:r>
      <w:r w:rsidR="00967FF7" w:rsidRPr="00E768FA">
        <w:rPr>
          <w:rFonts w:ascii="Palatino Linotype" w:hAnsi="Palatino Linotype" w:cs="Arial"/>
        </w:rPr>
        <w:t xml:space="preserve"> </w:t>
      </w:r>
      <w:r w:rsidRPr="00E768FA">
        <w:rPr>
          <w:rFonts w:ascii="Palatino Linotype" w:hAnsi="Palatino Linotype" w:cs="Arial"/>
        </w:rPr>
        <w:t>computarse</w:t>
      </w:r>
      <w:r w:rsidR="00967FF7" w:rsidRPr="00E768FA">
        <w:rPr>
          <w:rFonts w:ascii="Palatino Linotype" w:hAnsi="Palatino Linotype" w:cs="Arial"/>
        </w:rPr>
        <w:t xml:space="preserve"> </w:t>
      </w:r>
      <w:r w:rsidRPr="00E768FA">
        <w:rPr>
          <w:rFonts w:ascii="Palatino Linotype" w:hAnsi="Palatino Linotype" w:cs="Arial"/>
        </w:rPr>
        <w:t>dicho</w:t>
      </w:r>
      <w:r w:rsidR="00967FF7" w:rsidRPr="00E768FA">
        <w:rPr>
          <w:rFonts w:ascii="Palatino Linotype" w:hAnsi="Palatino Linotype" w:cs="Arial"/>
        </w:rPr>
        <w:t xml:space="preserve"> </w:t>
      </w:r>
      <w:r w:rsidRPr="00E768FA">
        <w:rPr>
          <w:rFonts w:ascii="Palatino Linotype" w:hAnsi="Palatino Linotype" w:cs="Arial"/>
        </w:rPr>
        <w:t>plazo,</w:t>
      </w:r>
      <w:r w:rsidR="00967FF7" w:rsidRPr="00E768FA">
        <w:rPr>
          <w:rFonts w:ascii="Palatino Linotype" w:hAnsi="Palatino Linotype" w:cs="Arial"/>
        </w:rPr>
        <w:t xml:space="preserve"> </w:t>
      </w:r>
      <w:r w:rsidRPr="00E768FA">
        <w:rPr>
          <w:rFonts w:ascii="Palatino Linotype" w:hAnsi="Palatino Linotype" w:cs="Arial"/>
        </w:rPr>
        <w:t>por</w:t>
      </w:r>
      <w:r w:rsidR="00967FF7" w:rsidRPr="00E768FA">
        <w:rPr>
          <w:rFonts w:ascii="Palatino Linotype" w:hAnsi="Palatino Linotype" w:cs="Arial"/>
        </w:rPr>
        <w:t xml:space="preserve"> </w:t>
      </w:r>
      <w:r w:rsidRPr="00E768FA">
        <w:rPr>
          <w:rFonts w:ascii="Palatino Linotype" w:hAnsi="Palatino Linotype" w:cs="Arial"/>
        </w:rPr>
        <w:t>tal</w:t>
      </w:r>
      <w:r w:rsidR="00967FF7" w:rsidRPr="00E768FA">
        <w:rPr>
          <w:rFonts w:ascii="Palatino Linotype" w:hAnsi="Palatino Linotype" w:cs="Arial"/>
        </w:rPr>
        <w:t xml:space="preserve"> </w:t>
      </w:r>
      <w:r w:rsidRPr="00E768FA">
        <w:rPr>
          <w:rFonts w:ascii="Palatino Linotype" w:hAnsi="Palatino Linotype" w:cs="Arial"/>
        </w:rPr>
        <w:t>motivo</w:t>
      </w:r>
      <w:r w:rsidR="00967FF7" w:rsidRPr="00E768FA">
        <w:rPr>
          <w:rFonts w:ascii="Palatino Linotype" w:hAnsi="Palatino Linotype" w:cs="Arial"/>
        </w:rPr>
        <w:t xml:space="preserve"> </w:t>
      </w:r>
      <w:r w:rsidRPr="00E768FA">
        <w:rPr>
          <w:rFonts w:ascii="Palatino Linotype" w:hAnsi="Palatino Linotype" w:cs="Arial"/>
        </w:rPr>
        <w:t>es</w:t>
      </w:r>
      <w:r w:rsidR="00967FF7" w:rsidRPr="00E768FA">
        <w:rPr>
          <w:rFonts w:ascii="Palatino Linotype" w:hAnsi="Palatino Linotype" w:cs="Arial"/>
        </w:rPr>
        <w:t xml:space="preserve"> </w:t>
      </w:r>
      <w:r w:rsidRPr="00E768FA">
        <w:rPr>
          <w:rFonts w:ascii="Palatino Linotype" w:hAnsi="Palatino Linotype" w:cs="Arial"/>
        </w:rPr>
        <w:t>pertinente</w:t>
      </w:r>
      <w:r w:rsidR="00967FF7" w:rsidRPr="00E768FA">
        <w:rPr>
          <w:rFonts w:ascii="Palatino Linotype" w:hAnsi="Palatino Linotype" w:cs="Arial"/>
        </w:rPr>
        <w:t xml:space="preserve"> </w:t>
      </w:r>
      <w:r w:rsidRPr="00E768FA">
        <w:rPr>
          <w:rFonts w:ascii="Palatino Linotype" w:hAnsi="Palatino Linotype" w:cs="Arial"/>
        </w:rPr>
        <w:t>establecer</w:t>
      </w:r>
      <w:r w:rsidR="00967FF7" w:rsidRPr="00E768FA">
        <w:rPr>
          <w:rFonts w:ascii="Palatino Linotype" w:hAnsi="Palatino Linotype" w:cs="Arial"/>
        </w:rPr>
        <w:t xml:space="preserve"> </w:t>
      </w:r>
      <w:r w:rsidRPr="00E768FA">
        <w:rPr>
          <w:rFonts w:ascii="Palatino Linotype" w:hAnsi="Palatino Linotype" w:cs="Arial"/>
        </w:rPr>
        <w:t>que</w:t>
      </w:r>
      <w:r w:rsidR="00967FF7" w:rsidRPr="00E768FA">
        <w:rPr>
          <w:rFonts w:ascii="Palatino Linotype" w:hAnsi="Palatino Linotype" w:cs="Arial"/>
        </w:rPr>
        <w:t xml:space="preserve"> </w:t>
      </w:r>
      <w:r w:rsidRPr="00E768FA">
        <w:rPr>
          <w:rFonts w:ascii="Palatino Linotype" w:hAnsi="Palatino Linotype" w:cs="Arial"/>
        </w:rPr>
        <w:t>no</w:t>
      </w:r>
      <w:r w:rsidR="00967FF7" w:rsidRPr="00E768FA">
        <w:rPr>
          <w:rFonts w:ascii="Palatino Linotype" w:hAnsi="Palatino Linotype" w:cs="Arial"/>
        </w:rPr>
        <w:t xml:space="preserve"> </w:t>
      </w:r>
      <w:r w:rsidRPr="00E768FA">
        <w:rPr>
          <w:rFonts w:ascii="Palatino Linotype" w:hAnsi="Palatino Linotype" w:cs="Arial"/>
        </w:rPr>
        <w:t>existe</w:t>
      </w:r>
      <w:r w:rsidR="00967FF7" w:rsidRPr="00E768FA">
        <w:rPr>
          <w:rFonts w:ascii="Palatino Linotype" w:hAnsi="Palatino Linotype" w:cs="Arial"/>
        </w:rPr>
        <w:t xml:space="preserve"> </w:t>
      </w:r>
      <w:r w:rsidRPr="00E768FA">
        <w:rPr>
          <w:rFonts w:ascii="Palatino Linotype" w:hAnsi="Palatino Linotype" w:cs="Arial"/>
        </w:rPr>
        <w:t>plazo</w:t>
      </w:r>
      <w:r w:rsidR="00967FF7" w:rsidRPr="00E768FA">
        <w:rPr>
          <w:rFonts w:ascii="Palatino Linotype" w:hAnsi="Palatino Linotype" w:cs="Arial"/>
        </w:rPr>
        <w:t xml:space="preserve"> </w:t>
      </w:r>
      <w:r w:rsidRPr="00E768FA">
        <w:rPr>
          <w:rFonts w:ascii="Palatino Linotype" w:hAnsi="Palatino Linotype" w:cs="Arial"/>
        </w:rPr>
        <w:t>específico</w:t>
      </w:r>
      <w:r w:rsidR="00967FF7" w:rsidRPr="00E768FA">
        <w:rPr>
          <w:rFonts w:ascii="Palatino Linotype" w:hAnsi="Palatino Linotype" w:cs="Arial"/>
        </w:rPr>
        <w:t xml:space="preserve"> </w:t>
      </w:r>
      <w:r w:rsidRPr="00E768FA">
        <w:rPr>
          <w:rFonts w:ascii="Palatino Linotype" w:hAnsi="Palatino Linotype" w:cs="Arial"/>
        </w:rPr>
        <w:t>para</w:t>
      </w:r>
      <w:r w:rsidR="00967FF7" w:rsidRPr="00E768FA">
        <w:rPr>
          <w:rFonts w:ascii="Palatino Linotype" w:hAnsi="Palatino Linotype" w:cs="Arial"/>
        </w:rPr>
        <w:t xml:space="preserve"> </w:t>
      </w:r>
      <w:r w:rsidRPr="00E768FA">
        <w:rPr>
          <w:rFonts w:ascii="Palatino Linotype" w:hAnsi="Palatino Linotype" w:cs="Arial"/>
        </w:rPr>
        <w:t>la</w:t>
      </w:r>
      <w:r w:rsidR="00967FF7" w:rsidRPr="00E768FA">
        <w:rPr>
          <w:rFonts w:ascii="Palatino Linotype" w:hAnsi="Palatino Linotype" w:cs="Arial"/>
        </w:rPr>
        <w:t xml:space="preserve"> </w:t>
      </w:r>
      <w:r w:rsidRPr="00E768FA">
        <w:rPr>
          <w:rFonts w:ascii="Palatino Linotype" w:hAnsi="Palatino Linotype" w:cs="Arial"/>
        </w:rPr>
        <w:t>interposición</w:t>
      </w:r>
      <w:r w:rsidR="00967FF7" w:rsidRPr="00E768FA">
        <w:rPr>
          <w:rFonts w:ascii="Palatino Linotype" w:hAnsi="Palatino Linotype" w:cs="Arial"/>
        </w:rPr>
        <w:t xml:space="preserve"> </w:t>
      </w:r>
      <w:r w:rsidRPr="00E768FA">
        <w:rPr>
          <w:rFonts w:ascii="Palatino Linotype" w:hAnsi="Palatino Linotype" w:cs="Arial"/>
        </w:rPr>
        <w:t>de</w:t>
      </w:r>
      <w:r w:rsidR="004E51B9" w:rsidRPr="00E768FA">
        <w:rPr>
          <w:rFonts w:ascii="Palatino Linotype" w:hAnsi="Palatino Linotype" w:cs="Arial"/>
        </w:rPr>
        <w:t xml:space="preserve"> </w:t>
      </w:r>
      <w:r w:rsidRPr="00E768FA">
        <w:rPr>
          <w:rFonts w:ascii="Palatino Linotype" w:hAnsi="Palatino Linotype" w:cs="Arial"/>
        </w:rPr>
        <w:t>l</w:t>
      </w:r>
      <w:r w:rsidR="004E51B9" w:rsidRPr="00E768FA">
        <w:rPr>
          <w:rFonts w:ascii="Palatino Linotype" w:hAnsi="Palatino Linotype" w:cs="Arial"/>
        </w:rPr>
        <w:t>os</w:t>
      </w:r>
      <w:r w:rsidR="00967FF7" w:rsidRPr="00E768FA">
        <w:rPr>
          <w:rFonts w:ascii="Palatino Linotype" w:hAnsi="Palatino Linotype" w:cs="Arial"/>
        </w:rPr>
        <w:t xml:space="preserve"> </w:t>
      </w:r>
      <w:r w:rsidRPr="00E768FA">
        <w:rPr>
          <w:rFonts w:ascii="Palatino Linotype" w:hAnsi="Palatino Linotype" w:cs="Arial"/>
        </w:rPr>
        <w:t>recurso</w:t>
      </w:r>
      <w:r w:rsidR="004E51B9" w:rsidRPr="00E768FA">
        <w:rPr>
          <w:rFonts w:ascii="Palatino Linotype" w:hAnsi="Palatino Linotype" w:cs="Arial"/>
        </w:rPr>
        <w:t>s</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revisión,</w:t>
      </w:r>
      <w:r w:rsidR="00967FF7" w:rsidRPr="00E768FA">
        <w:rPr>
          <w:rFonts w:ascii="Palatino Linotype" w:hAnsi="Palatino Linotype" w:cs="Arial"/>
        </w:rPr>
        <w:t xml:space="preserve"> </w:t>
      </w:r>
      <w:r w:rsidRPr="00E768FA">
        <w:rPr>
          <w:rFonts w:ascii="Palatino Linotype" w:hAnsi="Palatino Linotype" w:cs="Arial"/>
        </w:rPr>
        <w:t>y</w:t>
      </w:r>
      <w:r w:rsidR="00967FF7" w:rsidRPr="00E768FA">
        <w:rPr>
          <w:rFonts w:ascii="Palatino Linotype" w:hAnsi="Palatino Linotype" w:cs="Arial"/>
        </w:rPr>
        <w:t xml:space="preserve"> </w:t>
      </w:r>
      <w:r w:rsidRPr="00E768FA">
        <w:rPr>
          <w:rFonts w:ascii="Palatino Linotype" w:hAnsi="Palatino Linotype" w:cs="Arial"/>
        </w:rPr>
        <w:t>este</w:t>
      </w:r>
      <w:r w:rsidR="00967FF7" w:rsidRPr="00E768FA">
        <w:rPr>
          <w:rFonts w:ascii="Palatino Linotype" w:hAnsi="Palatino Linotype" w:cs="Arial"/>
        </w:rPr>
        <w:t xml:space="preserve"> </w:t>
      </w:r>
      <w:r w:rsidRPr="00E768FA">
        <w:rPr>
          <w:rFonts w:ascii="Palatino Linotype" w:hAnsi="Palatino Linotype" w:cs="Arial"/>
        </w:rPr>
        <w:t>puede</w:t>
      </w:r>
      <w:r w:rsidR="00967FF7" w:rsidRPr="00E768FA">
        <w:rPr>
          <w:rFonts w:ascii="Palatino Linotype" w:hAnsi="Palatino Linotype" w:cs="Arial"/>
        </w:rPr>
        <w:t xml:space="preserve"> </w:t>
      </w:r>
      <w:r w:rsidRPr="00E768FA">
        <w:rPr>
          <w:rFonts w:ascii="Palatino Linotype" w:hAnsi="Palatino Linotype" w:cs="Arial"/>
        </w:rPr>
        <w:t>ser</w:t>
      </w:r>
      <w:r w:rsidR="00967FF7" w:rsidRPr="00E768FA">
        <w:rPr>
          <w:rFonts w:ascii="Palatino Linotype" w:hAnsi="Palatino Linotype" w:cs="Arial"/>
        </w:rPr>
        <w:t xml:space="preserve"> </w:t>
      </w:r>
      <w:r w:rsidRPr="00E768FA">
        <w:rPr>
          <w:rFonts w:ascii="Palatino Linotype" w:hAnsi="Palatino Linotype" w:cs="Arial"/>
        </w:rPr>
        <w:t>presentado</w:t>
      </w:r>
      <w:r w:rsidR="00967FF7" w:rsidRPr="00E768FA">
        <w:rPr>
          <w:rFonts w:ascii="Palatino Linotype" w:hAnsi="Palatino Linotype" w:cs="Arial"/>
        </w:rPr>
        <w:t xml:space="preserve"> </w:t>
      </w:r>
      <w:r w:rsidRPr="00E768FA">
        <w:rPr>
          <w:rFonts w:ascii="Palatino Linotype" w:hAnsi="Palatino Linotype" w:cs="Arial"/>
          <w:b/>
          <w:u w:val="single"/>
        </w:rPr>
        <w:t>en</w:t>
      </w:r>
      <w:r w:rsidR="00967FF7" w:rsidRPr="00E768FA">
        <w:rPr>
          <w:rFonts w:ascii="Palatino Linotype" w:hAnsi="Palatino Linotype" w:cs="Arial"/>
          <w:b/>
          <w:u w:val="single"/>
        </w:rPr>
        <w:t xml:space="preserve"> </w:t>
      </w:r>
      <w:r w:rsidRPr="00E768FA">
        <w:rPr>
          <w:rFonts w:ascii="Palatino Linotype" w:hAnsi="Palatino Linotype" w:cs="Arial"/>
          <w:b/>
          <w:u w:val="single"/>
        </w:rPr>
        <w:t>cualquier</w:t>
      </w:r>
      <w:r w:rsidR="00967FF7" w:rsidRPr="00E768FA">
        <w:rPr>
          <w:rFonts w:ascii="Palatino Linotype" w:hAnsi="Palatino Linotype" w:cs="Arial"/>
          <w:b/>
          <w:u w:val="single"/>
        </w:rPr>
        <w:t xml:space="preserve"> </w:t>
      </w:r>
      <w:r w:rsidRPr="00E768FA">
        <w:rPr>
          <w:rFonts w:ascii="Palatino Linotype" w:hAnsi="Palatino Linotype" w:cs="Arial"/>
          <w:b/>
          <w:u w:val="single"/>
        </w:rPr>
        <w:t>momento</w:t>
      </w:r>
      <w:r w:rsidRPr="00E768FA">
        <w:rPr>
          <w:rFonts w:ascii="Palatino Linotype" w:hAnsi="Palatino Linotype" w:cs="Arial"/>
        </w:rPr>
        <w:t>.</w:t>
      </w:r>
      <w:r w:rsidR="00967FF7" w:rsidRPr="00E768FA">
        <w:rPr>
          <w:rFonts w:ascii="Palatino Linotype" w:hAnsi="Palatino Linotype" w:cs="Arial"/>
        </w:rPr>
        <w:t xml:space="preserve"> </w:t>
      </w:r>
      <w:r w:rsidRPr="00E768FA">
        <w:rPr>
          <w:rFonts w:ascii="Palatino Linotype" w:hAnsi="Palatino Linotype" w:cs="Arial"/>
        </w:rPr>
        <w:t>Por</w:t>
      </w:r>
      <w:r w:rsidR="00967FF7" w:rsidRPr="00E768FA">
        <w:rPr>
          <w:rFonts w:ascii="Palatino Linotype" w:hAnsi="Palatino Linotype" w:cs="Arial"/>
        </w:rPr>
        <w:t xml:space="preserve"> </w:t>
      </w:r>
      <w:r w:rsidRPr="00E768FA">
        <w:rPr>
          <w:rFonts w:ascii="Palatino Linotype" w:hAnsi="Palatino Linotype" w:cs="Arial"/>
        </w:rPr>
        <w:t>lo</w:t>
      </w:r>
      <w:r w:rsidR="00967FF7" w:rsidRPr="00E768FA">
        <w:rPr>
          <w:rFonts w:ascii="Palatino Linotype" w:hAnsi="Palatino Linotype" w:cs="Arial"/>
        </w:rPr>
        <w:t xml:space="preserve"> </w:t>
      </w:r>
      <w:r w:rsidRPr="00E768FA">
        <w:rPr>
          <w:rFonts w:ascii="Palatino Linotype" w:hAnsi="Palatino Linotype" w:cs="Arial"/>
        </w:rPr>
        <w:t>que</w:t>
      </w:r>
      <w:r w:rsidR="00967FF7" w:rsidRPr="00E768FA">
        <w:rPr>
          <w:rFonts w:ascii="Palatino Linotype" w:hAnsi="Palatino Linotype" w:cs="Arial"/>
        </w:rPr>
        <w:t xml:space="preserve"> </w:t>
      </w:r>
      <w:r w:rsidRPr="00E768FA">
        <w:rPr>
          <w:rFonts w:ascii="Palatino Linotype" w:hAnsi="Palatino Linotype" w:cs="Arial"/>
        </w:rPr>
        <w:t>la</w:t>
      </w:r>
      <w:r w:rsidR="00967FF7" w:rsidRPr="00E768FA">
        <w:rPr>
          <w:rFonts w:ascii="Palatino Linotype" w:hAnsi="Palatino Linotype" w:cs="Arial"/>
        </w:rPr>
        <w:t xml:space="preserve"> </w:t>
      </w:r>
      <w:r w:rsidRPr="00E768FA">
        <w:rPr>
          <w:rFonts w:ascii="Palatino Linotype" w:hAnsi="Palatino Linotype" w:cs="Arial"/>
        </w:rPr>
        <w:t>interposición</w:t>
      </w:r>
      <w:r w:rsidR="00967FF7" w:rsidRPr="00E768FA">
        <w:rPr>
          <w:rFonts w:ascii="Palatino Linotype" w:hAnsi="Palatino Linotype" w:cs="Arial"/>
        </w:rPr>
        <w:t xml:space="preserve"> </w:t>
      </w:r>
      <w:r w:rsidRPr="00E768FA">
        <w:rPr>
          <w:rFonts w:ascii="Palatino Linotype" w:hAnsi="Palatino Linotype" w:cs="Arial"/>
        </w:rPr>
        <w:t>de</w:t>
      </w:r>
      <w:r w:rsidR="004E51B9" w:rsidRPr="00E768FA">
        <w:rPr>
          <w:rFonts w:ascii="Palatino Linotype" w:hAnsi="Palatino Linotype" w:cs="Arial"/>
        </w:rPr>
        <w:t xml:space="preserve"> </w:t>
      </w:r>
      <w:r w:rsidR="0044104D" w:rsidRPr="00E768FA">
        <w:rPr>
          <w:rFonts w:ascii="Palatino Linotype" w:hAnsi="Palatino Linotype" w:cs="Arial"/>
        </w:rPr>
        <w:t>l</w:t>
      </w:r>
      <w:r w:rsidR="004E51B9" w:rsidRPr="00E768FA">
        <w:rPr>
          <w:rFonts w:ascii="Palatino Linotype" w:hAnsi="Palatino Linotype" w:cs="Arial"/>
        </w:rPr>
        <w:t>os</w:t>
      </w:r>
      <w:r w:rsidR="00967FF7" w:rsidRPr="00E768FA">
        <w:rPr>
          <w:rFonts w:ascii="Palatino Linotype" w:hAnsi="Palatino Linotype" w:cs="Arial"/>
        </w:rPr>
        <w:t xml:space="preserve"> </w:t>
      </w:r>
      <w:r w:rsidRPr="00E768FA">
        <w:rPr>
          <w:rFonts w:ascii="Palatino Linotype" w:hAnsi="Palatino Linotype" w:cs="Arial"/>
        </w:rPr>
        <w:t>presente</w:t>
      </w:r>
      <w:r w:rsidR="004E51B9" w:rsidRPr="00E768FA">
        <w:rPr>
          <w:rFonts w:ascii="Palatino Linotype" w:hAnsi="Palatino Linotype" w:cs="Arial"/>
        </w:rPr>
        <w:t>s</w:t>
      </w:r>
      <w:r w:rsidR="00967FF7" w:rsidRPr="00E768FA">
        <w:rPr>
          <w:rFonts w:ascii="Palatino Linotype" w:hAnsi="Palatino Linotype" w:cs="Arial"/>
        </w:rPr>
        <w:t xml:space="preserve"> </w:t>
      </w:r>
      <w:r w:rsidRPr="00E768FA">
        <w:rPr>
          <w:rFonts w:ascii="Palatino Linotype" w:hAnsi="Palatino Linotype" w:cs="Arial"/>
        </w:rPr>
        <w:t>recurso</w:t>
      </w:r>
      <w:r w:rsidR="004E51B9" w:rsidRPr="00E768FA">
        <w:rPr>
          <w:rFonts w:ascii="Palatino Linotype" w:hAnsi="Palatino Linotype" w:cs="Arial"/>
        </w:rPr>
        <w:t>s</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revisión</w:t>
      </w:r>
      <w:r w:rsidR="00967FF7" w:rsidRPr="00E768FA">
        <w:rPr>
          <w:rFonts w:ascii="Palatino Linotype" w:hAnsi="Palatino Linotype" w:cs="Arial"/>
        </w:rPr>
        <w:t xml:space="preserve"> </w:t>
      </w:r>
      <w:r w:rsidRPr="00E768FA">
        <w:rPr>
          <w:rFonts w:ascii="Palatino Linotype" w:hAnsi="Palatino Linotype" w:cs="Arial"/>
        </w:rPr>
        <w:t>resulta</w:t>
      </w:r>
      <w:r w:rsidR="00967FF7" w:rsidRPr="00E768FA">
        <w:rPr>
          <w:rFonts w:ascii="Palatino Linotype" w:hAnsi="Palatino Linotype" w:cs="Arial"/>
        </w:rPr>
        <w:t xml:space="preserve"> </w:t>
      </w:r>
      <w:r w:rsidRPr="00E768FA">
        <w:rPr>
          <w:rFonts w:ascii="Palatino Linotype" w:hAnsi="Palatino Linotype" w:cs="Arial"/>
        </w:rPr>
        <w:t>oportuna.</w:t>
      </w:r>
    </w:p>
    <w:p w14:paraId="41B02E9A" w14:textId="4BD09647" w:rsidR="00341355" w:rsidRPr="00E768FA" w:rsidRDefault="00341355" w:rsidP="00A528D2">
      <w:pPr>
        <w:pStyle w:val="Prrafodelista"/>
        <w:widowControl w:val="0"/>
        <w:numPr>
          <w:ilvl w:val="0"/>
          <w:numId w:val="1"/>
        </w:numPr>
        <w:tabs>
          <w:tab w:val="left" w:pos="1418"/>
        </w:tabs>
        <w:autoSpaceDE w:val="0"/>
        <w:autoSpaceDN w:val="0"/>
        <w:adjustRightInd w:val="0"/>
        <w:spacing w:before="240" w:after="240" w:line="360" w:lineRule="auto"/>
        <w:ind w:left="0" w:firstLine="0"/>
        <w:contextualSpacing w:val="0"/>
        <w:jc w:val="both"/>
        <w:rPr>
          <w:rFonts w:ascii="Palatino Linotype" w:hAnsi="Palatino Linotype"/>
          <w:b/>
        </w:rPr>
      </w:pPr>
      <w:proofErr w:type="spellStart"/>
      <w:r w:rsidRPr="00E768FA">
        <w:rPr>
          <w:rFonts w:ascii="Palatino Linotype" w:hAnsi="Palatino Linotype"/>
          <w:b/>
        </w:rPr>
        <w:t>Procedibilidad</w:t>
      </w:r>
      <w:proofErr w:type="spellEnd"/>
      <w:r w:rsidRPr="00E768FA">
        <w:rPr>
          <w:rFonts w:ascii="Palatino Linotype" w:hAnsi="Palatino Linotype"/>
          <w:b/>
        </w:rPr>
        <w:t>.</w:t>
      </w:r>
      <w:r w:rsidR="00967FF7" w:rsidRPr="00E768FA">
        <w:rPr>
          <w:rFonts w:ascii="Palatino Linotype" w:hAnsi="Palatino Linotype"/>
          <w:b/>
        </w:rPr>
        <w:t xml:space="preserve"> </w:t>
      </w:r>
      <w:r w:rsidRPr="00E768FA">
        <w:rPr>
          <w:rFonts w:ascii="Palatino Linotype" w:hAnsi="Palatino Linotype" w:cs="Arial"/>
        </w:rPr>
        <w:t>Del</w:t>
      </w:r>
      <w:r w:rsidR="00967FF7" w:rsidRPr="00E768FA">
        <w:rPr>
          <w:rFonts w:ascii="Palatino Linotype" w:hAnsi="Palatino Linotype" w:cs="Arial"/>
        </w:rPr>
        <w:t xml:space="preserve"> </w:t>
      </w:r>
      <w:r w:rsidRPr="00E768FA">
        <w:rPr>
          <w:rFonts w:ascii="Palatino Linotype" w:hAnsi="Palatino Linotype" w:cs="Arial"/>
        </w:rPr>
        <w:t>análisis</w:t>
      </w:r>
      <w:r w:rsidR="00967FF7" w:rsidRPr="00E768FA">
        <w:rPr>
          <w:rFonts w:ascii="Palatino Linotype" w:hAnsi="Palatino Linotype" w:cs="Arial"/>
        </w:rPr>
        <w:t xml:space="preserve"> </w:t>
      </w:r>
      <w:r w:rsidRPr="00E768FA">
        <w:rPr>
          <w:rFonts w:ascii="Palatino Linotype" w:hAnsi="Palatino Linotype" w:cs="Arial"/>
        </w:rPr>
        <w:t>efectuado</w:t>
      </w:r>
      <w:r w:rsidR="00967FF7" w:rsidRPr="00E768FA">
        <w:rPr>
          <w:rFonts w:ascii="Palatino Linotype" w:hAnsi="Palatino Linotype" w:cs="Arial"/>
        </w:rPr>
        <w:t xml:space="preserve"> </w:t>
      </w:r>
      <w:r w:rsidRPr="00E768FA">
        <w:rPr>
          <w:rFonts w:ascii="Palatino Linotype" w:hAnsi="Palatino Linotype" w:cs="Arial"/>
        </w:rPr>
        <w:t>se</w:t>
      </w:r>
      <w:r w:rsidR="00967FF7" w:rsidRPr="00E768FA">
        <w:rPr>
          <w:rFonts w:ascii="Palatino Linotype" w:hAnsi="Palatino Linotype" w:cs="Arial"/>
        </w:rPr>
        <w:t xml:space="preserve"> </w:t>
      </w:r>
      <w:r w:rsidRPr="00E768FA">
        <w:rPr>
          <w:rFonts w:ascii="Palatino Linotype" w:hAnsi="Palatino Linotype" w:cs="Arial"/>
        </w:rPr>
        <w:t>advierte</w:t>
      </w:r>
      <w:r w:rsidR="00967FF7" w:rsidRPr="00E768FA">
        <w:rPr>
          <w:rFonts w:ascii="Palatino Linotype" w:hAnsi="Palatino Linotype" w:cs="Arial"/>
        </w:rPr>
        <w:t xml:space="preserve"> </w:t>
      </w:r>
      <w:r w:rsidRPr="00E768FA">
        <w:rPr>
          <w:rFonts w:ascii="Palatino Linotype" w:hAnsi="Palatino Linotype" w:cs="Arial"/>
        </w:rPr>
        <w:t>que</w:t>
      </w:r>
      <w:r w:rsidR="00967FF7" w:rsidRPr="00E768FA">
        <w:rPr>
          <w:rFonts w:ascii="Palatino Linotype" w:hAnsi="Palatino Linotype" w:cs="Arial"/>
        </w:rPr>
        <w:t xml:space="preserve"> </w:t>
      </w:r>
      <w:r w:rsidRPr="00E768FA">
        <w:rPr>
          <w:rFonts w:ascii="Palatino Linotype" w:hAnsi="Palatino Linotype" w:cs="Arial"/>
        </w:rPr>
        <w:t>resulta</w:t>
      </w:r>
      <w:r w:rsidR="00967FF7" w:rsidRPr="00E768FA">
        <w:rPr>
          <w:rFonts w:ascii="Palatino Linotype" w:hAnsi="Palatino Linotype" w:cs="Arial"/>
        </w:rPr>
        <w:t xml:space="preserve"> </w:t>
      </w:r>
      <w:r w:rsidRPr="00E768FA">
        <w:rPr>
          <w:rFonts w:ascii="Palatino Linotype" w:hAnsi="Palatino Linotype" w:cs="Arial"/>
        </w:rPr>
        <w:t>procedente</w:t>
      </w:r>
      <w:r w:rsidR="00967FF7" w:rsidRPr="00E768FA">
        <w:rPr>
          <w:rFonts w:ascii="Palatino Linotype" w:hAnsi="Palatino Linotype" w:cs="Arial"/>
        </w:rPr>
        <w:t xml:space="preserve"> </w:t>
      </w:r>
      <w:r w:rsidRPr="00E768FA">
        <w:rPr>
          <w:rFonts w:ascii="Palatino Linotype" w:hAnsi="Palatino Linotype" w:cs="Arial"/>
        </w:rPr>
        <w:t>la</w:t>
      </w:r>
      <w:r w:rsidR="00967FF7" w:rsidRPr="00E768FA">
        <w:rPr>
          <w:rFonts w:ascii="Palatino Linotype" w:hAnsi="Palatino Linotype" w:cs="Arial"/>
        </w:rPr>
        <w:t xml:space="preserve"> </w:t>
      </w:r>
      <w:r w:rsidRPr="00E768FA">
        <w:rPr>
          <w:rFonts w:ascii="Palatino Linotype" w:hAnsi="Palatino Linotype"/>
        </w:rPr>
        <w:t>interposición</w:t>
      </w:r>
      <w:r w:rsidR="00967FF7" w:rsidRPr="00E768FA">
        <w:rPr>
          <w:rFonts w:ascii="Palatino Linotype" w:hAnsi="Palatino Linotype" w:cs="Arial"/>
        </w:rPr>
        <w:t xml:space="preserve"> </w:t>
      </w:r>
      <w:r w:rsidRPr="00E768FA">
        <w:rPr>
          <w:rFonts w:ascii="Palatino Linotype" w:hAnsi="Palatino Linotype" w:cs="Arial"/>
        </w:rPr>
        <w:t>de</w:t>
      </w:r>
      <w:r w:rsidR="004E51B9" w:rsidRPr="00E768FA">
        <w:rPr>
          <w:rFonts w:ascii="Palatino Linotype" w:hAnsi="Palatino Linotype" w:cs="Arial"/>
        </w:rPr>
        <w:t xml:space="preserve"> </w:t>
      </w:r>
      <w:r w:rsidR="007E1C22" w:rsidRPr="00E768FA">
        <w:rPr>
          <w:rFonts w:ascii="Palatino Linotype" w:hAnsi="Palatino Linotype" w:cs="Arial"/>
        </w:rPr>
        <w:t>l</w:t>
      </w:r>
      <w:r w:rsidR="004E51B9" w:rsidRPr="00E768FA">
        <w:rPr>
          <w:rFonts w:ascii="Palatino Linotype" w:hAnsi="Palatino Linotype" w:cs="Arial"/>
        </w:rPr>
        <w:t>os</w:t>
      </w:r>
      <w:r w:rsidR="00967FF7" w:rsidRPr="00E768FA">
        <w:rPr>
          <w:rFonts w:ascii="Palatino Linotype" w:hAnsi="Palatino Linotype" w:cs="Arial"/>
        </w:rPr>
        <w:t xml:space="preserve"> </w:t>
      </w:r>
      <w:r w:rsidRPr="00E768FA">
        <w:rPr>
          <w:rFonts w:ascii="Palatino Linotype" w:hAnsi="Palatino Linotype" w:cs="Arial"/>
        </w:rPr>
        <w:t>recurso</w:t>
      </w:r>
      <w:r w:rsidR="004E51B9" w:rsidRPr="00E768FA">
        <w:rPr>
          <w:rFonts w:ascii="Palatino Linotype" w:hAnsi="Palatino Linotype" w:cs="Arial"/>
        </w:rPr>
        <w:t>s</w:t>
      </w:r>
      <w:r w:rsidR="00967FF7" w:rsidRPr="00E768FA">
        <w:rPr>
          <w:rFonts w:ascii="Palatino Linotype" w:hAnsi="Palatino Linotype" w:cs="Arial"/>
        </w:rPr>
        <w:t xml:space="preserve"> </w:t>
      </w:r>
      <w:r w:rsidR="001222DA" w:rsidRPr="00E768FA">
        <w:rPr>
          <w:rFonts w:ascii="Palatino Linotype" w:hAnsi="Palatino Linotype" w:cs="Arial"/>
        </w:rPr>
        <w:t>de</w:t>
      </w:r>
      <w:r w:rsidR="00967FF7" w:rsidRPr="00E768FA">
        <w:rPr>
          <w:rFonts w:ascii="Palatino Linotype" w:hAnsi="Palatino Linotype" w:cs="Arial"/>
        </w:rPr>
        <w:t xml:space="preserve"> </w:t>
      </w:r>
      <w:r w:rsidR="001222DA" w:rsidRPr="00E768FA">
        <w:rPr>
          <w:rFonts w:ascii="Palatino Linotype" w:hAnsi="Palatino Linotype" w:cs="Arial"/>
        </w:rPr>
        <w:t>revisión</w:t>
      </w:r>
      <w:r w:rsidR="00967FF7" w:rsidRPr="00E768FA">
        <w:rPr>
          <w:rFonts w:ascii="Palatino Linotype" w:hAnsi="Palatino Linotype" w:cs="Arial"/>
        </w:rPr>
        <w:t xml:space="preserve"> </w:t>
      </w:r>
      <w:r w:rsidRPr="00E768FA">
        <w:rPr>
          <w:rFonts w:ascii="Palatino Linotype" w:hAnsi="Palatino Linotype" w:cs="Arial"/>
        </w:rPr>
        <w:t>y</w:t>
      </w:r>
      <w:r w:rsidR="00967FF7" w:rsidRPr="00E768FA">
        <w:rPr>
          <w:rFonts w:ascii="Palatino Linotype" w:hAnsi="Palatino Linotype" w:cs="Arial"/>
        </w:rPr>
        <w:t xml:space="preserve"> </w:t>
      </w:r>
      <w:r w:rsidRPr="00E768FA">
        <w:rPr>
          <w:rFonts w:ascii="Palatino Linotype" w:hAnsi="Palatino Linotype" w:cs="Arial"/>
        </w:rPr>
        <w:t>se</w:t>
      </w:r>
      <w:r w:rsidR="00967FF7" w:rsidRPr="00E768FA">
        <w:rPr>
          <w:rFonts w:ascii="Palatino Linotype" w:hAnsi="Palatino Linotype" w:cs="Arial"/>
        </w:rPr>
        <w:t xml:space="preserve"> </w:t>
      </w:r>
      <w:r w:rsidRPr="00E768FA">
        <w:rPr>
          <w:rFonts w:ascii="Palatino Linotype" w:hAnsi="Palatino Linotype" w:cs="Arial"/>
        </w:rPr>
        <w:t>concluye</w:t>
      </w:r>
      <w:r w:rsidR="00967FF7" w:rsidRPr="00E768FA">
        <w:rPr>
          <w:rFonts w:ascii="Palatino Linotype" w:hAnsi="Palatino Linotype" w:cs="Arial"/>
        </w:rPr>
        <w:t xml:space="preserve"> </w:t>
      </w:r>
      <w:r w:rsidRPr="00E768FA">
        <w:rPr>
          <w:rFonts w:ascii="Palatino Linotype" w:hAnsi="Palatino Linotype" w:cs="Arial"/>
        </w:rPr>
        <w:t>la</w:t>
      </w:r>
      <w:r w:rsidR="00967FF7" w:rsidRPr="00E768FA">
        <w:rPr>
          <w:rFonts w:ascii="Palatino Linotype" w:hAnsi="Palatino Linotype" w:cs="Arial"/>
        </w:rPr>
        <w:t xml:space="preserve"> </w:t>
      </w:r>
      <w:r w:rsidRPr="00E768FA">
        <w:rPr>
          <w:rFonts w:ascii="Palatino Linotype" w:hAnsi="Palatino Linotype" w:cs="Arial"/>
        </w:rPr>
        <w:t>acreditación</w:t>
      </w:r>
      <w:r w:rsidR="00967FF7" w:rsidRPr="00E768FA">
        <w:rPr>
          <w:rFonts w:ascii="Palatino Linotype" w:hAnsi="Palatino Linotype" w:cs="Arial"/>
        </w:rPr>
        <w:t xml:space="preserve"> </w:t>
      </w:r>
      <w:r w:rsidRPr="00E768FA">
        <w:rPr>
          <w:rFonts w:ascii="Palatino Linotype" w:hAnsi="Palatino Linotype" w:cs="Arial"/>
        </w:rPr>
        <w:t>plena</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todos</w:t>
      </w:r>
      <w:r w:rsidR="00967FF7" w:rsidRPr="00E768FA">
        <w:rPr>
          <w:rFonts w:ascii="Palatino Linotype" w:hAnsi="Palatino Linotype" w:cs="Arial"/>
        </w:rPr>
        <w:t xml:space="preserve"> </w:t>
      </w:r>
      <w:r w:rsidRPr="00E768FA">
        <w:rPr>
          <w:rFonts w:ascii="Palatino Linotype" w:hAnsi="Palatino Linotype" w:cs="Arial"/>
        </w:rPr>
        <w:t>y</w:t>
      </w:r>
      <w:r w:rsidR="00967FF7" w:rsidRPr="00E768FA">
        <w:rPr>
          <w:rFonts w:ascii="Palatino Linotype" w:hAnsi="Palatino Linotype" w:cs="Arial"/>
        </w:rPr>
        <w:t xml:space="preserve"> </w:t>
      </w:r>
      <w:r w:rsidRPr="00E768FA">
        <w:rPr>
          <w:rFonts w:ascii="Palatino Linotype" w:hAnsi="Palatino Linotype" w:cs="Arial"/>
        </w:rPr>
        <w:t>cada</w:t>
      </w:r>
      <w:r w:rsidR="00967FF7" w:rsidRPr="00E768FA">
        <w:rPr>
          <w:rFonts w:ascii="Palatino Linotype" w:hAnsi="Palatino Linotype" w:cs="Arial"/>
        </w:rPr>
        <w:t xml:space="preserve"> </w:t>
      </w:r>
      <w:r w:rsidRPr="00E768FA">
        <w:rPr>
          <w:rFonts w:ascii="Palatino Linotype" w:hAnsi="Palatino Linotype" w:cs="Arial"/>
        </w:rPr>
        <w:t>uno</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los</w:t>
      </w:r>
      <w:r w:rsidR="00967FF7" w:rsidRPr="00E768FA">
        <w:rPr>
          <w:rFonts w:ascii="Palatino Linotype" w:hAnsi="Palatino Linotype" w:cs="Arial"/>
        </w:rPr>
        <w:t xml:space="preserve"> </w:t>
      </w:r>
      <w:r w:rsidRPr="00E768FA">
        <w:rPr>
          <w:rFonts w:ascii="Palatino Linotype" w:hAnsi="Palatino Linotype" w:cs="Arial"/>
        </w:rPr>
        <w:t>elementos</w:t>
      </w:r>
      <w:r w:rsidR="00967FF7" w:rsidRPr="00E768FA">
        <w:rPr>
          <w:rFonts w:ascii="Palatino Linotype" w:hAnsi="Palatino Linotype" w:cs="Arial"/>
        </w:rPr>
        <w:t xml:space="preserve"> </w:t>
      </w:r>
      <w:r w:rsidRPr="00E768FA">
        <w:rPr>
          <w:rFonts w:ascii="Palatino Linotype" w:hAnsi="Palatino Linotype" w:cs="Arial"/>
        </w:rPr>
        <w:t>formales</w:t>
      </w:r>
      <w:r w:rsidR="00967FF7" w:rsidRPr="00E768FA">
        <w:rPr>
          <w:rFonts w:ascii="Palatino Linotype" w:hAnsi="Palatino Linotype" w:cs="Arial"/>
        </w:rPr>
        <w:t xml:space="preserve"> </w:t>
      </w:r>
      <w:r w:rsidRPr="00E768FA">
        <w:rPr>
          <w:rFonts w:ascii="Palatino Linotype" w:hAnsi="Palatino Linotype" w:cs="Arial"/>
        </w:rPr>
        <w:t>exigidos</w:t>
      </w:r>
      <w:r w:rsidR="00967FF7" w:rsidRPr="00E768FA">
        <w:rPr>
          <w:rFonts w:ascii="Palatino Linotype" w:hAnsi="Palatino Linotype" w:cs="Arial"/>
        </w:rPr>
        <w:t xml:space="preserve"> </w:t>
      </w:r>
      <w:r w:rsidRPr="00E768FA">
        <w:rPr>
          <w:rFonts w:ascii="Palatino Linotype" w:hAnsi="Palatino Linotype" w:cs="Arial"/>
        </w:rPr>
        <w:t>por</w:t>
      </w:r>
      <w:r w:rsidR="00967FF7" w:rsidRPr="00E768FA">
        <w:rPr>
          <w:rFonts w:ascii="Palatino Linotype" w:hAnsi="Palatino Linotype" w:cs="Arial"/>
        </w:rPr>
        <w:t xml:space="preserve"> </w:t>
      </w:r>
      <w:r w:rsidRPr="00E768FA">
        <w:rPr>
          <w:rFonts w:ascii="Palatino Linotype" w:hAnsi="Palatino Linotype" w:cs="Arial"/>
        </w:rPr>
        <w:t>el</w:t>
      </w:r>
      <w:r w:rsidR="00967FF7" w:rsidRPr="00E768FA">
        <w:rPr>
          <w:rFonts w:ascii="Palatino Linotype" w:hAnsi="Palatino Linotype" w:cs="Arial"/>
        </w:rPr>
        <w:t xml:space="preserve"> </w:t>
      </w:r>
      <w:r w:rsidRPr="00E768FA">
        <w:rPr>
          <w:rFonts w:ascii="Palatino Linotype" w:hAnsi="Palatino Linotype" w:cs="Arial"/>
        </w:rPr>
        <w:t>artículo</w:t>
      </w:r>
      <w:r w:rsidR="00967FF7" w:rsidRPr="00E768FA">
        <w:rPr>
          <w:rFonts w:ascii="Palatino Linotype" w:hAnsi="Palatino Linotype" w:cs="Arial"/>
        </w:rPr>
        <w:t xml:space="preserve"> </w:t>
      </w:r>
      <w:r w:rsidRPr="00E768FA">
        <w:rPr>
          <w:rFonts w:ascii="Palatino Linotype" w:hAnsi="Palatino Linotype" w:cs="Arial"/>
        </w:rPr>
        <w:t>180</w:t>
      </w:r>
      <w:r w:rsidR="00967FF7" w:rsidRPr="00E768FA">
        <w:rPr>
          <w:rFonts w:ascii="Palatino Linotype" w:hAnsi="Palatino Linotype" w:cs="Arial"/>
        </w:rPr>
        <w:t xml:space="preserve"> </w:t>
      </w:r>
      <w:r w:rsidRPr="00E768FA">
        <w:rPr>
          <w:rFonts w:ascii="Palatino Linotype" w:hAnsi="Palatino Linotype" w:cs="Arial"/>
        </w:rPr>
        <w:t>de</w:t>
      </w:r>
      <w:r w:rsidR="00967FF7" w:rsidRPr="00E768FA">
        <w:rPr>
          <w:rFonts w:ascii="Palatino Linotype" w:hAnsi="Palatino Linotype" w:cs="Arial"/>
        </w:rPr>
        <w:t xml:space="preserve"> </w:t>
      </w:r>
      <w:r w:rsidRPr="00E768FA">
        <w:rPr>
          <w:rFonts w:ascii="Palatino Linotype" w:hAnsi="Palatino Linotype" w:cs="Arial"/>
        </w:rPr>
        <w:t>la</w:t>
      </w:r>
      <w:r w:rsidR="00967FF7" w:rsidRPr="00E768FA">
        <w:rPr>
          <w:rFonts w:ascii="Palatino Linotype" w:hAnsi="Palatino Linotype" w:cs="Arial"/>
        </w:rPr>
        <w:t xml:space="preserve"> </w:t>
      </w:r>
      <w:r w:rsidRPr="00E768FA">
        <w:rPr>
          <w:rFonts w:ascii="Palatino Linotype" w:hAnsi="Palatino Linotype"/>
        </w:rPr>
        <w:t>Ley</w:t>
      </w:r>
      <w:r w:rsidR="00967FF7" w:rsidRPr="00E768FA">
        <w:rPr>
          <w:rFonts w:ascii="Palatino Linotype" w:hAnsi="Palatino Linotype"/>
        </w:rPr>
        <w:t xml:space="preserve"> </w:t>
      </w:r>
      <w:r w:rsidRPr="00E768FA">
        <w:rPr>
          <w:rFonts w:ascii="Palatino Linotype" w:hAnsi="Palatino Linotype"/>
        </w:rPr>
        <w:t>de</w:t>
      </w:r>
      <w:r w:rsidR="00967FF7" w:rsidRPr="00E768FA">
        <w:rPr>
          <w:rFonts w:ascii="Palatino Linotype" w:hAnsi="Palatino Linotype"/>
        </w:rPr>
        <w:t xml:space="preserve"> </w:t>
      </w:r>
      <w:r w:rsidRPr="00E768FA">
        <w:rPr>
          <w:rFonts w:ascii="Palatino Linotype" w:hAnsi="Palatino Linotype"/>
        </w:rPr>
        <w:t>Transparencia</w:t>
      </w:r>
      <w:r w:rsidR="00967FF7" w:rsidRPr="00E768FA">
        <w:rPr>
          <w:rFonts w:ascii="Palatino Linotype" w:hAnsi="Palatino Linotype"/>
        </w:rPr>
        <w:t xml:space="preserve"> </w:t>
      </w:r>
      <w:r w:rsidRPr="00E768FA">
        <w:rPr>
          <w:rFonts w:ascii="Palatino Linotype" w:hAnsi="Palatino Linotype"/>
        </w:rPr>
        <w:t>y</w:t>
      </w:r>
      <w:r w:rsidR="00967FF7" w:rsidRPr="00E768FA">
        <w:rPr>
          <w:rFonts w:ascii="Palatino Linotype" w:hAnsi="Palatino Linotype"/>
        </w:rPr>
        <w:t xml:space="preserve"> </w:t>
      </w:r>
      <w:r w:rsidRPr="00E768FA">
        <w:rPr>
          <w:rFonts w:ascii="Palatino Linotype" w:hAnsi="Palatino Linotype" w:cs="Arial"/>
        </w:rPr>
        <w:t>Acceso</w:t>
      </w:r>
      <w:r w:rsidR="00967FF7" w:rsidRPr="00E768FA">
        <w:rPr>
          <w:rFonts w:ascii="Palatino Linotype" w:hAnsi="Palatino Linotype"/>
        </w:rPr>
        <w:t xml:space="preserve"> </w:t>
      </w:r>
      <w:r w:rsidRPr="00E768FA">
        <w:rPr>
          <w:rFonts w:ascii="Palatino Linotype" w:hAnsi="Palatino Linotype"/>
        </w:rPr>
        <w:t>a</w:t>
      </w:r>
      <w:r w:rsidR="00967FF7" w:rsidRPr="00E768FA">
        <w:rPr>
          <w:rFonts w:ascii="Palatino Linotype" w:hAnsi="Palatino Linotype"/>
        </w:rPr>
        <w:t xml:space="preserve"> </w:t>
      </w:r>
      <w:r w:rsidRPr="00E768FA">
        <w:rPr>
          <w:rFonts w:ascii="Palatino Linotype" w:hAnsi="Palatino Linotype"/>
        </w:rPr>
        <w:t>la</w:t>
      </w:r>
      <w:r w:rsidR="00967FF7" w:rsidRPr="00E768FA">
        <w:rPr>
          <w:rFonts w:ascii="Palatino Linotype" w:hAnsi="Palatino Linotype"/>
        </w:rPr>
        <w:t xml:space="preserve"> </w:t>
      </w:r>
      <w:r w:rsidRPr="00E768FA">
        <w:rPr>
          <w:rFonts w:ascii="Palatino Linotype" w:hAnsi="Palatino Linotype"/>
        </w:rPr>
        <w:t>Información</w:t>
      </w:r>
      <w:r w:rsidR="00967FF7" w:rsidRPr="00E768FA">
        <w:rPr>
          <w:rFonts w:ascii="Palatino Linotype" w:hAnsi="Palatino Linotype"/>
        </w:rPr>
        <w:t xml:space="preserve"> </w:t>
      </w:r>
      <w:r w:rsidRPr="00E768FA">
        <w:rPr>
          <w:rFonts w:ascii="Palatino Linotype" w:hAnsi="Palatino Linotype"/>
        </w:rPr>
        <w:t>Pública</w:t>
      </w:r>
      <w:r w:rsidR="00967FF7" w:rsidRPr="00E768FA">
        <w:rPr>
          <w:rFonts w:ascii="Palatino Linotype" w:hAnsi="Palatino Linotype"/>
        </w:rPr>
        <w:t xml:space="preserve"> </w:t>
      </w:r>
      <w:r w:rsidRPr="00E768FA">
        <w:rPr>
          <w:rFonts w:ascii="Palatino Linotype" w:hAnsi="Palatino Linotype"/>
        </w:rPr>
        <w:t>del</w:t>
      </w:r>
      <w:r w:rsidR="00967FF7" w:rsidRPr="00E768FA">
        <w:rPr>
          <w:rFonts w:ascii="Palatino Linotype" w:hAnsi="Palatino Linotype"/>
        </w:rPr>
        <w:t xml:space="preserve"> </w:t>
      </w:r>
      <w:r w:rsidRPr="00E768FA">
        <w:rPr>
          <w:rFonts w:ascii="Palatino Linotype" w:hAnsi="Palatino Linotype"/>
        </w:rPr>
        <w:t>Estado</w:t>
      </w:r>
      <w:r w:rsidR="00967FF7" w:rsidRPr="00E768FA">
        <w:rPr>
          <w:rFonts w:ascii="Palatino Linotype" w:hAnsi="Palatino Linotype"/>
        </w:rPr>
        <w:t xml:space="preserve"> </w:t>
      </w:r>
      <w:r w:rsidRPr="00E768FA">
        <w:rPr>
          <w:rFonts w:ascii="Palatino Linotype" w:hAnsi="Palatino Linotype"/>
        </w:rPr>
        <w:t>de</w:t>
      </w:r>
      <w:r w:rsidR="00967FF7" w:rsidRPr="00E768FA">
        <w:rPr>
          <w:rFonts w:ascii="Palatino Linotype" w:hAnsi="Palatino Linotype"/>
        </w:rPr>
        <w:t xml:space="preserve"> </w:t>
      </w:r>
      <w:r w:rsidRPr="00E768FA">
        <w:rPr>
          <w:rFonts w:ascii="Palatino Linotype" w:hAnsi="Palatino Linotype"/>
        </w:rPr>
        <w:t>México</w:t>
      </w:r>
      <w:r w:rsidR="00967FF7" w:rsidRPr="00E768FA">
        <w:rPr>
          <w:rFonts w:ascii="Palatino Linotype" w:hAnsi="Palatino Linotype"/>
        </w:rPr>
        <w:t xml:space="preserve"> </w:t>
      </w:r>
      <w:r w:rsidRPr="00E768FA">
        <w:rPr>
          <w:rFonts w:ascii="Palatino Linotype" w:hAnsi="Palatino Linotype"/>
        </w:rPr>
        <w:t>y</w:t>
      </w:r>
      <w:r w:rsidR="00967FF7" w:rsidRPr="00E768FA">
        <w:rPr>
          <w:rFonts w:ascii="Palatino Linotype" w:hAnsi="Palatino Linotype"/>
        </w:rPr>
        <w:t xml:space="preserve"> </w:t>
      </w:r>
      <w:r w:rsidRPr="00E768FA">
        <w:rPr>
          <w:rFonts w:ascii="Palatino Linotype" w:hAnsi="Palatino Linotype"/>
        </w:rPr>
        <w:t>Municipios,</w:t>
      </w:r>
      <w:r w:rsidR="00967FF7" w:rsidRPr="00E768FA">
        <w:rPr>
          <w:rFonts w:ascii="Palatino Linotype" w:hAnsi="Palatino Linotype"/>
        </w:rPr>
        <w:t xml:space="preserve"> </w:t>
      </w:r>
      <w:r w:rsidRPr="00E768FA">
        <w:rPr>
          <w:rFonts w:ascii="Palatino Linotype" w:hAnsi="Palatino Linotype"/>
        </w:rPr>
        <w:t>en</w:t>
      </w:r>
      <w:r w:rsidR="00967FF7" w:rsidRPr="00E768FA">
        <w:rPr>
          <w:rFonts w:ascii="Palatino Linotype" w:hAnsi="Palatino Linotype"/>
        </w:rPr>
        <w:t xml:space="preserve"> </w:t>
      </w:r>
      <w:r w:rsidRPr="00E768FA">
        <w:rPr>
          <w:rFonts w:ascii="Palatino Linotype" w:hAnsi="Palatino Linotype"/>
        </w:rPr>
        <w:t>atención</w:t>
      </w:r>
      <w:r w:rsidR="00967FF7" w:rsidRPr="00E768FA">
        <w:rPr>
          <w:rFonts w:ascii="Palatino Linotype" w:hAnsi="Palatino Linotype"/>
        </w:rPr>
        <w:t xml:space="preserve"> </w:t>
      </w:r>
      <w:r w:rsidRPr="00E768FA">
        <w:rPr>
          <w:rFonts w:ascii="Palatino Linotype" w:hAnsi="Palatino Linotype"/>
        </w:rPr>
        <w:t>a</w:t>
      </w:r>
      <w:r w:rsidR="00967FF7" w:rsidRPr="00E768FA">
        <w:rPr>
          <w:rFonts w:ascii="Palatino Linotype" w:hAnsi="Palatino Linotype"/>
        </w:rPr>
        <w:t xml:space="preserve"> </w:t>
      </w:r>
      <w:r w:rsidRPr="00E768FA">
        <w:rPr>
          <w:rFonts w:ascii="Palatino Linotype" w:hAnsi="Palatino Linotype"/>
        </w:rPr>
        <w:t>que</w:t>
      </w:r>
      <w:r w:rsidR="00967FF7" w:rsidRPr="00E768FA">
        <w:rPr>
          <w:rFonts w:ascii="Palatino Linotype" w:hAnsi="Palatino Linotype"/>
        </w:rPr>
        <w:t xml:space="preserve"> </w:t>
      </w:r>
      <w:r w:rsidRPr="00E768FA">
        <w:rPr>
          <w:rFonts w:ascii="Palatino Linotype" w:hAnsi="Palatino Linotype"/>
        </w:rPr>
        <w:t>fue</w:t>
      </w:r>
      <w:r w:rsidR="001222DA" w:rsidRPr="00E768FA">
        <w:rPr>
          <w:rFonts w:ascii="Palatino Linotype" w:hAnsi="Palatino Linotype"/>
        </w:rPr>
        <w:t>ron</w:t>
      </w:r>
      <w:r w:rsidR="00967FF7" w:rsidRPr="00E768FA">
        <w:rPr>
          <w:rFonts w:ascii="Palatino Linotype" w:hAnsi="Palatino Linotype"/>
        </w:rPr>
        <w:t xml:space="preserve"> </w:t>
      </w:r>
      <w:r w:rsidRPr="00E768FA">
        <w:rPr>
          <w:rFonts w:ascii="Palatino Linotype" w:hAnsi="Palatino Linotype"/>
        </w:rPr>
        <w:t>presentado</w:t>
      </w:r>
      <w:r w:rsidR="001222DA" w:rsidRPr="00E768FA">
        <w:rPr>
          <w:rFonts w:ascii="Palatino Linotype" w:hAnsi="Palatino Linotype"/>
        </w:rPr>
        <w:t>s</w:t>
      </w:r>
      <w:r w:rsidR="00967FF7" w:rsidRPr="00E768FA">
        <w:rPr>
          <w:rFonts w:ascii="Palatino Linotype" w:hAnsi="Palatino Linotype"/>
        </w:rPr>
        <w:t xml:space="preserve"> </w:t>
      </w:r>
      <w:r w:rsidRPr="00E768FA">
        <w:rPr>
          <w:rFonts w:ascii="Palatino Linotype" w:hAnsi="Palatino Linotype"/>
        </w:rPr>
        <w:t>mediante</w:t>
      </w:r>
      <w:r w:rsidR="00967FF7" w:rsidRPr="00E768FA">
        <w:rPr>
          <w:rFonts w:ascii="Palatino Linotype" w:hAnsi="Palatino Linotype"/>
        </w:rPr>
        <w:t xml:space="preserve"> </w:t>
      </w:r>
      <w:r w:rsidRPr="00E768FA">
        <w:rPr>
          <w:rFonts w:ascii="Palatino Linotype" w:hAnsi="Palatino Linotype"/>
        </w:rPr>
        <w:t>el</w:t>
      </w:r>
      <w:r w:rsidR="00967FF7" w:rsidRPr="00E768FA">
        <w:rPr>
          <w:rFonts w:ascii="Palatino Linotype" w:hAnsi="Palatino Linotype"/>
        </w:rPr>
        <w:t xml:space="preserve"> </w:t>
      </w:r>
      <w:r w:rsidRPr="00E768FA">
        <w:rPr>
          <w:rFonts w:ascii="Palatino Linotype" w:hAnsi="Palatino Linotype"/>
        </w:rPr>
        <w:t>formato</w:t>
      </w:r>
      <w:r w:rsidR="00967FF7" w:rsidRPr="00E768FA">
        <w:rPr>
          <w:rFonts w:ascii="Palatino Linotype" w:hAnsi="Palatino Linotype"/>
        </w:rPr>
        <w:t xml:space="preserve"> </w:t>
      </w:r>
      <w:r w:rsidRPr="00E768FA">
        <w:rPr>
          <w:rFonts w:ascii="Palatino Linotype" w:hAnsi="Palatino Linotype"/>
        </w:rPr>
        <w:t>visible</w:t>
      </w:r>
      <w:r w:rsidR="00967FF7" w:rsidRPr="00E768FA">
        <w:rPr>
          <w:rFonts w:ascii="Palatino Linotype" w:hAnsi="Palatino Linotype"/>
        </w:rPr>
        <w:t xml:space="preserve"> </w:t>
      </w:r>
      <w:r w:rsidRPr="00E768FA">
        <w:rPr>
          <w:rFonts w:ascii="Palatino Linotype" w:hAnsi="Palatino Linotype"/>
        </w:rPr>
        <w:t>en</w:t>
      </w:r>
      <w:r w:rsidR="00967FF7" w:rsidRPr="00E768FA">
        <w:rPr>
          <w:rFonts w:ascii="Palatino Linotype" w:hAnsi="Palatino Linotype"/>
        </w:rPr>
        <w:t xml:space="preserve"> </w:t>
      </w:r>
      <w:r w:rsidRPr="00E768FA">
        <w:rPr>
          <w:rFonts w:ascii="Palatino Linotype" w:hAnsi="Palatino Linotype"/>
          <w:b/>
        </w:rPr>
        <w:t>EL</w:t>
      </w:r>
      <w:r w:rsidR="00967FF7" w:rsidRPr="00E768FA">
        <w:rPr>
          <w:rFonts w:ascii="Palatino Linotype" w:hAnsi="Palatino Linotype"/>
          <w:b/>
        </w:rPr>
        <w:t xml:space="preserve"> </w:t>
      </w:r>
      <w:r w:rsidRPr="00E768FA">
        <w:rPr>
          <w:rFonts w:ascii="Palatino Linotype" w:hAnsi="Palatino Linotype"/>
          <w:b/>
        </w:rPr>
        <w:t>SAIMEX.</w:t>
      </w:r>
      <w:r w:rsidR="00967FF7" w:rsidRPr="00E768FA">
        <w:rPr>
          <w:rFonts w:ascii="Palatino Linotype" w:hAnsi="Palatino Linotype"/>
          <w:b/>
        </w:rPr>
        <w:t xml:space="preserve"> </w:t>
      </w:r>
    </w:p>
    <w:p w14:paraId="1EF891CE" w14:textId="24A26CF9" w:rsidR="00873D68" w:rsidRPr="00E768FA" w:rsidRDefault="00341355" w:rsidP="00A528D2">
      <w:pPr>
        <w:pStyle w:val="Prrafodelista"/>
        <w:widowControl w:val="0"/>
        <w:numPr>
          <w:ilvl w:val="0"/>
          <w:numId w:val="1"/>
        </w:numPr>
        <w:tabs>
          <w:tab w:val="left" w:pos="1418"/>
          <w:tab w:val="left" w:pos="1560"/>
        </w:tabs>
        <w:autoSpaceDE w:val="0"/>
        <w:autoSpaceDN w:val="0"/>
        <w:adjustRightInd w:val="0"/>
        <w:spacing w:before="240" w:after="240" w:line="360" w:lineRule="auto"/>
        <w:ind w:left="0" w:firstLine="0"/>
        <w:contextualSpacing w:val="0"/>
        <w:jc w:val="both"/>
        <w:rPr>
          <w:rFonts w:ascii="Palatino Linotype" w:hAnsi="Palatino Linotype" w:cs="Arial"/>
        </w:rPr>
      </w:pPr>
      <w:r w:rsidRPr="00E768FA">
        <w:rPr>
          <w:rFonts w:ascii="Palatino Linotype" w:hAnsi="Palatino Linotype" w:cs="Arial"/>
          <w:b/>
        </w:rPr>
        <w:t>Estudio</w:t>
      </w:r>
      <w:r w:rsidR="00967FF7" w:rsidRPr="00E768FA">
        <w:rPr>
          <w:rFonts w:ascii="Palatino Linotype" w:hAnsi="Palatino Linotype" w:cs="Arial"/>
          <w:b/>
        </w:rPr>
        <w:t xml:space="preserve"> </w:t>
      </w:r>
      <w:r w:rsidRPr="00E768FA">
        <w:rPr>
          <w:rFonts w:ascii="Palatino Linotype" w:hAnsi="Palatino Linotype" w:cs="Arial"/>
          <w:b/>
        </w:rPr>
        <w:t>y</w:t>
      </w:r>
      <w:r w:rsidR="00967FF7" w:rsidRPr="00E768FA">
        <w:rPr>
          <w:rFonts w:ascii="Palatino Linotype" w:hAnsi="Palatino Linotype" w:cs="Arial"/>
          <w:b/>
        </w:rPr>
        <w:t xml:space="preserve"> </w:t>
      </w:r>
      <w:r w:rsidRPr="00E768FA">
        <w:rPr>
          <w:rFonts w:ascii="Palatino Linotype" w:hAnsi="Palatino Linotype" w:cs="Arial"/>
          <w:b/>
        </w:rPr>
        <w:t>resolución</w:t>
      </w:r>
      <w:r w:rsidR="00967FF7" w:rsidRPr="00E768FA">
        <w:rPr>
          <w:rFonts w:ascii="Palatino Linotype" w:hAnsi="Palatino Linotype" w:cs="Arial"/>
          <w:b/>
        </w:rPr>
        <w:t xml:space="preserve"> </w:t>
      </w:r>
      <w:r w:rsidRPr="00E768FA">
        <w:rPr>
          <w:rFonts w:ascii="Palatino Linotype" w:hAnsi="Palatino Linotype" w:cs="Arial"/>
          <w:b/>
        </w:rPr>
        <w:t>del</w:t>
      </w:r>
      <w:r w:rsidR="00967FF7" w:rsidRPr="00E768FA">
        <w:rPr>
          <w:rFonts w:ascii="Palatino Linotype" w:hAnsi="Palatino Linotype" w:cs="Arial"/>
          <w:b/>
        </w:rPr>
        <w:t xml:space="preserve"> </w:t>
      </w:r>
      <w:r w:rsidRPr="00E768FA">
        <w:rPr>
          <w:rFonts w:ascii="Palatino Linotype" w:hAnsi="Palatino Linotype" w:cs="Arial"/>
          <w:b/>
        </w:rPr>
        <w:t>asunto</w:t>
      </w:r>
      <w:r w:rsidRPr="00E768FA">
        <w:rPr>
          <w:rFonts w:ascii="Palatino Linotype" w:hAnsi="Palatino Linotype"/>
          <w:b/>
        </w:rPr>
        <w:t>.</w:t>
      </w:r>
      <w:r w:rsidR="00967FF7" w:rsidRPr="00E768FA">
        <w:rPr>
          <w:rFonts w:ascii="Palatino Linotype" w:hAnsi="Palatino Linotype"/>
          <w:b/>
        </w:rPr>
        <w:t xml:space="preserve"> </w:t>
      </w:r>
      <w:r w:rsidR="00873D68" w:rsidRPr="00E768FA">
        <w:rPr>
          <w:rFonts w:ascii="Palatino Linotype" w:hAnsi="Palatino Linotype" w:cs="Arial"/>
        </w:rPr>
        <w:t>Del</w:t>
      </w:r>
      <w:r w:rsidR="00967FF7" w:rsidRPr="00E768FA">
        <w:rPr>
          <w:rFonts w:ascii="Palatino Linotype" w:hAnsi="Palatino Linotype" w:cs="Arial"/>
        </w:rPr>
        <w:t xml:space="preserve"> </w:t>
      </w:r>
      <w:r w:rsidR="00873D68" w:rsidRPr="00E768FA">
        <w:rPr>
          <w:rFonts w:ascii="Palatino Linotype" w:hAnsi="Palatino Linotype" w:cs="Arial"/>
        </w:rPr>
        <w:t>análisis</w:t>
      </w:r>
      <w:r w:rsidR="00967FF7" w:rsidRPr="00E768FA">
        <w:rPr>
          <w:rFonts w:ascii="Palatino Linotype" w:hAnsi="Palatino Linotype" w:cs="Arial"/>
        </w:rPr>
        <w:t xml:space="preserve"> </w:t>
      </w:r>
      <w:r w:rsidR="00873D68" w:rsidRPr="00E768FA">
        <w:rPr>
          <w:rFonts w:ascii="Palatino Linotype" w:hAnsi="Palatino Linotype" w:cs="Arial"/>
        </w:rPr>
        <w:t>efectuado</w:t>
      </w:r>
      <w:r w:rsidR="00967FF7" w:rsidRPr="00E768FA">
        <w:rPr>
          <w:rFonts w:ascii="Palatino Linotype" w:hAnsi="Palatino Linotype" w:cs="Arial"/>
        </w:rPr>
        <w:t xml:space="preserve"> </w:t>
      </w:r>
      <w:r w:rsidR="00873D68" w:rsidRPr="00E768FA">
        <w:rPr>
          <w:rFonts w:ascii="Palatino Linotype" w:hAnsi="Palatino Linotype" w:cs="Arial"/>
        </w:rPr>
        <w:t>se</w:t>
      </w:r>
      <w:r w:rsidR="00967FF7" w:rsidRPr="00E768FA">
        <w:rPr>
          <w:rFonts w:ascii="Palatino Linotype" w:hAnsi="Palatino Linotype" w:cs="Arial"/>
        </w:rPr>
        <w:t xml:space="preserve"> </w:t>
      </w:r>
      <w:r w:rsidR="00873D68" w:rsidRPr="00E768FA">
        <w:rPr>
          <w:rFonts w:ascii="Palatino Linotype" w:hAnsi="Palatino Linotype" w:cs="Arial"/>
        </w:rPr>
        <w:t>advierte</w:t>
      </w:r>
      <w:r w:rsidR="00967FF7" w:rsidRPr="00E768FA">
        <w:rPr>
          <w:rFonts w:ascii="Palatino Linotype" w:hAnsi="Palatino Linotype" w:cs="Arial"/>
        </w:rPr>
        <w:t xml:space="preserve"> </w:t>
      </w:r>
      <w:r w:rsidR="00873D68" w:rsidRPr="00E768FA">
        <w:rPr>
          <w:rFonts w:ascii="Palatino Linotype" w:hAnsi="Palatino Linotype" w:cs="Arial"/>
        </w:rPr>
        <w:t>que</w:t>
      </w:r>
      <w:r w:rsidR="00967FF7" w:rsidRPr="00E768FA">
        <w:rPr>
          <w:rFonts w:ascii="Palatino Linotype" w:hAnsi="Palatino Linotype" w:cs="Arial"/>
        </w:rPr>
        <w:t xml:space="preserve"> </w:t>
      </w:r>
      <w:r w:rsidR="007E1C22" w:rsidRPr="00E768FA">
        <w:rPr>
          <w:rFonts w:ascii="Palatino Linotype" w:hAnsi="Palatino Linotype" w:cs="Arial"/>
        </w:rPr>
        <w:t>l</w:t>
      </w:r>
      <w:r w:rsidR="00677D66" w:rsidRPr="00E768FA">
        <w:rPr>
          <w:rFonts w:ascii="Palatino Linotype" w:hAnsi="Palatino Linotype" w:cs="Arial"/>
        </w:rPr>
        <w:t>os</w:t>
      </w:r>
      <w:r w:rsidR="00967FF7" w:rsidRPr="00E768FA">
        <w:rPr>
          <w:rFonts w:ascii="Palatino Linotype" w:hAnsi="Palatino Linotype" w:cs="Arial"/>
        </w:rPr>
        <w:t xml:space="preserve"> </w:t>
      </w:r>
      <w:r w:rsidR="00873D68" w:rsidRPr="00E768FA">
        <w:rPr>
          <w:rFonts w:ascii="Palatino Linotype" w:hAnsi="Palatino Linotype" w:cs="Arial"/>
        </w:rPr>
        <w:t>recurso</w:t>
      </w:r>
      <w:r w:rsidR="00677D66" w:rsidRPr="00E768FA">
        <w:rPr>
          <w:rFonts w:ascii="Palatino Linotype" w:hAnsi="Palatino Linotype" w:cs="Arial"/>
        </w:rPr>
        <w:t>s</w:t>
      </w:r>
      <w:r w:rsidR="00967FF7" w:rsidRPr="00E768FA">
        <w:rPr>
          <w:rFonts w:ascii="Palatino Linotype" w:hAnsi="Palatino Linotype" w:cs="Arial"/>
        </w:rPr>
        <w:t xml:space="preserve"> </w:t>
      </w:r>
      <w:r w:rsidR="00873D68" w:rsidRPr="00E768FA">
        <w:rPr>
          <w:rFonts w:ascii="Palatino Linotype" w:hAnsi="Palatino Linotype" w:cs="Arial"/>
        </w:rPr>
        <w:t>de</w:t>
      </w:r>
      <w:r w:rsidR="00967FF7" w:rsidRPr="00E768FA">
        <w:rPr>
          <w:rFonts w:ascii="Palatino Linotype" w:hAnsi="Palatino Linotype" w:cs="Arial"/>
        </w:rPr>
        <w:t xml:space="preserve"> </w:t>
      </w:r>
      <w:r w:rsidR="00873D68" w:rsidRPr="00E768FA">
        <w:rPr>
          <w:rFonts w:ascii="Palatino Linotype" w:hAnsi="Palatino Linotype" w:cs="Arial"/>
        </w:rPr>
        <w:t>revisión</w:t>
      </w:r>
      <w:r w:rsidR="00967FF7" w:rsidRPr="00E768FA">
        <w:rPr>
          <w:rFonts w:ascii="Palatino Linotype" w:hAnsi="Palatino Linotype" w:cs="Arial"/>
        </w:rPr>
        <w:t xml:space="preserve"> </w:t>
      </w:r>
      <w:r w:rsidR="00873D68" w:rsidRPr="00E768FA">
        <w:rPr>
          <w:rFonts w:ascii="Palatino Linotype" w:hAnsi="Palatino Linotype" w:cs="Arial"/>
        </w:rPr>
        <w:t>de</w:t>
      </w:r>
      <w:r w:rsidR="00967FF7" w:rsidRPr="00E768FA">
        <w:rPr>
          <w:rFonts w:ascii="Palatino Linotype" w:hAnsi="Palatino Linotype" w:cs="Arial"/>
        </w:rPr>
        <w:t xml:space="preserve"> </w:t>
      </w:r>
      <w:r w:rsidR="00873D68" w:rsidRPr="00E768FA">
        <w:rPr>
          <w:rFonts w:ascii="Palatino Linotype" w:hAnsi="Palatino Linotype" w:cs="Arial"/>
        </w:rPr>
        <w:t>que</w:t>
      </w:r>
      <w:r w:rsidR="00967FF7" w:rsidRPr="00E768FA">
        <w:rPr>
          <w:rFonts w:ascii="Palatino Linotype" w:hAnsi="Palatino Linotype" w:cs="Arial"/>
        </w:rPr>
        <w:t xml:space="preserve"> </w:t>
      </w:r>
      <w:r w:rsidR="00873D68" w:rsidRPr="00E768FA">
        <w:rPr>
          <w:rFonts w:ascii="Palatino Linotype" w:hAnsi="Palatino Linotype" w:cs="Arial"/>
        </w:rPr>
        <w:t>se</w:t>
      </w:r>
      <w:r w:rsidR="00967FF7" w:rsidRPr="00E768FA">
        <w:rPr>
          <w:rFonts w:ascii="Palatino Linotype" w:hAnsi="Palatino Linotype" w:cs="Arial"/>
        </w:rPr>
        <w:t xml:space="preserve"> </w:t>
      </w:r>
      <w:r w:rsidR="00873D68" w:rsidRPr="00E768FA">
        <w:rPr>
          <w:rFonts w:ascii="Palatino Linotype" w:hAnsi="Palatino Linotype" w:cs="Arial"/>
        </w:rPr>
        <w:t>trata</w:t>
      </w:r>
      <w:r w:rsidR="00967FF7" w:rsidRPr="00E768FA">
        <w:rPr>
          <w:rFonts w:ascii="Palatino Linotype" w:hAnsi="Palatino Linotype" w:cs="Arial"/>
        </w:rPr>
        <w:t xml:space="preserve"> </w:t>
      </w:r>
      <w:r w:rsidR="007E1C22" w:rsidRPr="00E768FA">
        <w:rPr>
          <w:rFonts w:ascii="Palatino Linotype" w:hAnsi="Palatino Linotype" w:cs="Arial"/>
        </w:rPr>
        <w:t>s</w:t>
      </w:r>
      <w:r w:rsidR="00677D66" w:rsidRPr="00E768FA">
        <w:rPr>
          <w:rFonts w:ascii="Palatino Linotype" w:hAnsi="Palatino Linotype" w:cs="Arial"/>
        </w:rPr>
        <w:t>on</w:t>
      </w:r>
      <w:r w:rsidR="00967FF7" w:rsidRPr="00E768FA">
        <w:rPr>
          <w:rFonts w:ascii="Palatino Linotype" w:hAnsi="Palatino Linotype" w:cs="Arial"/>
        </w:rPr>
        <w:t xml:space="preserve"> </w:t>
      </w:r>
      <w:r w:rsidR="00873D68" w:rsidRPr="00E768FA">
        <w:rPr>
          <w:rFonts w:ascii="Palatino Linotype" w:hAnsi="Palatino Linotype" w:cs="Arial"/>
        </w:rPr>
        <w:t>procedente</w:t>
      </w:r>
      <w:r w:rsidR="00677D66" w:rsidRPr="00E768FA">
        <w:rPr>
          <w:rFonts w:ascii="Palatino Linotype" w:hAnsi="Palatino Linotype" w:cs="Arial"/>
        </w:rPr>
        <w:t>s</w:t>
      </w:r>
      <w:r w:rsidR="00873D68" w:rsidRPr="00E768FA">
        <w:rPr>
          <w:rFonts w:ascii="Palatino Linotype" w:hAnsi="Palatino Linotype" w:cs="Arial"/>
        </w:rPr>
        <w:t>,</w:t>
      </w:r>
      <w:r w:rsidR="00967FF7" w:rsidRPr="00E768FA">
        <w:rPr>
          <w:rFonts w:ascii="Palatino Linotype" w:hAnsi="Palatino Linotype" w:cs="Arial"/>
        </w:rPr>
        <w:t xml:space="preserve"> </w:t>
      </w:r>
      <w:r w:rsidR="00873D68" w:rsidRPr="00E768FA">
        <w:rPr>
          <w:rFonts w:ascii="Palatino Linotype" w:hAnsi="Palatino Linotype" w:cs="Arial"/>
        </w:rPr>
        <w:t>toda</w:t>
      </w:r>
      <w:r w:rsidR="00967FF7" w:rsidRPr="00E768FA">
        <w:rPr>
          <w:rFonts w:ascii="Palatino Linotype" w:hAnsi="Palatino Linotype" w:cs="Arial"/>
        </w:rPr>
        <w:t xml:space="preserve"> </w:t>
      </w:r>
      <w:r w:rsidR="00873D68" w:rsidRPr="00E768FA">
        <w:rPr>
          <w:rFonts w:ascii="Palatino Linotype" w:hAnsi="Palatino Linotype" w:cs="Arial"/>
        </w:rPr>
        <w:t>vez</w:t>
      </w:r>
      <w:r w:rsidR="00967FF7" w:rsidRPr="00E768FA">
        <w:rPr>
          <w:rFonts w:ascii="Palatino Linotype" w:hAnsi="Palatino Linotype" w:cs="Arial"/>
        </w:rPr>
        <w:t xml:space="preserve"> </w:t>
      </w:r>
      <w:r w:rsidR="00873D68" w:rsidRPr="00E768FA">
        <w:rPr>
          <w:rFonts w:ascii="Palatino Linotype" w:hAnsi="Palatino Linotype" w:cs="Arial"/>
        </w:rPr>
        <w:t>que</w:t>
      </w:r>
      <w:r w:rsidR="00967FF7" w:rsidRPr="00E768FA">
        <w:rPr>
          <w:rFonts w:ascii="Palatino Linotype" w:hAnsi="Palatino Linotype" w:cs="Arial"/>
        </w:rPr>
        <w:t xml:space="preserve"> </w:t>
      </w:r>
      <w:r w:rsidR="00873D68" w:rsidRPr="00E768FA">
        <w:rPr>
          <w:rFonts w:ascii="Palatino Linotype" w:hAnsi="Palatino Linotype" w:cs="Arial"/>
        </w:rPr>
        <w:t>se</w:t>
      </w:r>
      <w:r w:rsidR="00967FF7" w:rsidRPr="00E768FA">
        <w:rPr>
          <w:rFonts w:ascii="Palatino Linotype" w:hAnsi="Palatino Linotype" w:cs="Arial"/>
        </w:rPr>
        <w:t xml:space="preserve"> </w:t>
      </w:r>
      <w:r w:rsidR="007E1C22" w:rsidRPr="00E768FA">
        <w:rPr>
          <w:rFonts w:ascii="Palatino Linotype" w:hAnsi="Palatino Linotype" w:cs="Arial"/>
        </w:rPr>
        <w:t>actualizó</w:t>
      </w:r>
      <w:r w:rsidR="00967FF7" w:rsidRPr="00E768FA">
        <w:rPr>
          <w:rFonts w:ascii="Palatino Linotype" w:hAnsi="Palatino Linotype" w:cs="Arial"/>
        </w:rPr>
        <w:t xml:space="preserve"> </w:t>
      </w:r>
      <w:r w:rsidR="00873D68" w:rsidRPr="00E768FA">
        <w:rPr>
          <w:rFonts w:ascii="Palatino Linotype" w:hAnsi="Palatino Linotype" w:cs="Arial"/>
        </w:rPr>
        <w:t>la</w:t>
      </w:r>
      <w:r w:rsidR="00967FF7" w:rsidRPr="00E768FA">
        <w:rPr>
          <w:rFonts w:ascii="Palatino Linotype" w:hAnsi="Palatino Linotype" w:cs="Arial"/>
        </w:rPr>
        <w:t xml:space="preserve"> </w:t>
      </w:r>
      <w:r w:rsidR="00873D68" w:rsidRPr="00E768FA">
        <w:rPr>
          <w:rFonts w:ascii="Palatino Linotype" w:hAnsi="Palatino Linotype" w:cs="Arial"/>
        </w:rPr>
        <w:t>hipótesis</w:t>
      </w:r>
      <w:r w:rsidR="00967FF7" w:rsidRPr="00E768FA">
        <w:rPr>
          <w:rFonts w:ascii="Palatino Linotype" w:hAnsi="Palatino Linotype" w:cs="Arial"/>
        </w:rPr>
        <w:t xml:space="preserve"> </w:t>
      </w:r>
      <w:r w:rsidR="00873D68" w:rsidRPr="00E768FA">
        <w:rPr>
          <w:rFonts w:ascii="Palatino Linotype" w:hAnsi="Palatino Linotype" w:cs="Arial"/>
        </w:rPr>
        <w:t>prevista</w:t>
      </w:r>
      <w:r w:rsidR="00967FF7" w:rsidRPr="00E768FA">
        <w:rPr>
          <w:rFonts w:ascii="Palatino Linotype" w:hAnsi="Palatino Linotype" w:cs="Arial"/>
        </w:rPr>
        <w:t xml:space="preserve"> </w:t>
      </w:r>
      <w:r w:rsidR="00873D68" w:rsidRPr="00E768FA">
        <w:rPr>
          <w:rFonts w:ascii="Palatino Linotype" w:hAnsi="Palatino Linotype" w:cs="Arial"/>
        </w:rPr>
        <w:t>en</w:t>
      </w:r>
      <w:r w:rsidR="00967FF7" w:rsidRPr="00E768FA">
        <w:rPr>
          <w:rFonts w:ascii="Palatino Linotype" w:hAnsi="Palatino Linotype" w:cs="Arial"/>
        </w:rPr>
        <w:t xml:space="preserve"> </w:t>
      </w:r>
      <w:r w:rsidR="00873D68" w:rsidRPr="00E768FA">
        <w:rPr>
          <w:rFonts w:ascii="Palatino Linotype" w:hAnsi="Palatino Linotype" w:cs="Arial"/>
        </w:rPr>
        <w:t>la</w:t>
      </w:r>
      <w:r w:rsidR="00967FF7" w:rsidRPr="00E768FA">
        <w:rPr>
          <w:rFonts w:ascii="Palatino Linotype" w:hAnsi="Palatino Linotype" w:cs="Arial"/>
        </w:rPr>
        <w:t xml:space="preserve"> </w:t>
      </w:r>
      <w:r w:rsidR="009C42B7" w:rsidRPr="00E768FA">
        <w:rPr>
          <w:rFonts w:ascii="Palatino Linotype" w:hAnsi="Palatino Linotype" w:cs="Arial"/>
        </w:rPr>
        <w:t>fracción</w:t>
      </w:r>
      <w:r w:rsidR="00967FF7" w:rsidRPr="00E768FA">
        <w:rPr>
          <w:rFonts w:ascii="Palatino Linotype" w:hAnsi="Palatino Linotype" w:cs="Arial"/>
        </w:rPr>
        <w:t xml:space="preserve"> </w:t>
      </w:r>
      <w:r w:rsidR="00444709" w:rsidRPr="00E768FA">
        <w:rPr>
          <w:rFonts w:ascii="Palatino Linotype" w:hAnsi="Palatino Linotype" w:cs="Arial"/>
        </w:rPr>
        <w:t>VII</w:t>
      </w:r>
      <w:r w:rsidR="00967FF7" w:rsidRPr="00E768FA">
        <w:rPr>
          <w:rFonts w:ascii="Palatino Linotype" w:hAnsi="Palatino Linotype" w:cs="Arial"/>
        </w:rPr>
        <w:t xml:space="preserve"> </w:t>
      </w:r>
      <w:r w:rsidR="00873D68" w:rsidRPr="00E768FA">
        <w:rPr>
          <w:rFonts w:ascii="Palatino Linotype" w:hAnsi="Palatino Linotype" w:cs="Arial"/>
        </w:rPr>
        <w:t>del</w:t>
      </w:r>
      <w:r w:rsidR="00967FF7" w:rsidRPr="00E768FA">
        <w:rPr>
          <w:rFonts w:ascii="Palatino Linotype" w:hAnsi="Palatino Linotype" w:cs="Arial"/>
        </w:rPr>
        <w:t xml:space="preserve"> </w:t>
      </w:r>
      <w:r w:rsidR="00873D68" w:rsidRPr="00E768FA">
        <w:rPr>
          <w:rFonts w:ascii="Palatino Linotype" w:hAnsi="Palatino Linotype" w:cs="Arial"/>
        </w:rPr>
        <w:t>artículo</w:t>
      </w:r>
      <w:r w:rsidR="00967FF7" w:rsidRPr="00E768FA">
        <w:rPr>
          <w:rFonts w:ascii="Palatino Linotype" w:hAnsi="Palatino Linotype" w:cs="Arial"/>
        </w:rPr>
        <w:t xml:space="preserve"> </w:t>
      </w:r>
      <w:r w:rsidR="00873D68" w:rsidRPr="00E768FA">
        <w:rPr>
          <w:rFonts w:ascii="Palatino Linotype" w:hAnsi="Palatino Linotype" w:cs="Arial"/>
        </w:rPr>
        <w:t>179</w:t>
      </w:r>
      <w:r w:rsidR="00967FF7" w:rsidRPr="00E768FA">
        <w:rPr>
          <w:rFonts w:ascii="Palatino Linotype" w:hAnsi="Palatino Linotype" w:cs="Arial"/>
        </w:rPr>
        <w:t xml:space="preserve"> </w:t>
      </w:r>
      <w:r w:rsidR="00873D68" w:rsidRPr="00E768FA">
        <w:rPr>
          <w:rFonts w:ascii="Palatino Linotype" w:hAnsi="Palatino Linotype" w:cs="Arial"/>
        </w:rPr>
        <w:t>de</w:t>
      </w:r>
      <w:r w:rsidR="00967FF7" w:rsidRPr="00E768FA">
        <w:rPr>
          <w:rFonts w:ascii="Palatino Linotype" w:hAnsi="Palatino Linotype" w:cs="Arial"/>
        </w:rPr>
        <w:t xml:space="preserve"> </w:t>
      </w:r>
      <w:r w:rsidR="00873D68" w:rsidRPr="00E768FA">
        <w:rPr>
          <w:rFonts w:ascii="Palatino Linotype" w:hAnsi="Palatino Linotype" w:cs="Arial"/>
        </w:rPr>
        <w:t>la</w:t>
      </w:r>
      <w:r w:rsidR="00967FF7" w:rsidRPr="00E768FA">
        <w:rPr>
          <w:rFonts w:ascii="Palatino Linotype" w:hAnsi="Palatino Linotype" w:cs="Arial"/>
        </w:rPr>
        <w:t xml:space="preserve"> </w:t>
      </w:r>
      <w:r w:rsidR="00873D68" w:rsidRPr="00E768FA">
        <w:rPr>
          <w:rFonts w:ascii="Palatino Linotype" w:hAnsi="Palatino Linotype" w:cs="Arial"/>
        </w:rPr>
        <w:t>Ley</w:t>
      </w:r>
      <w:r w:rsidR="00967FF7" w:rsidRPr="00E768FA">
        <w:rPr>
          <w:rFonts w:ascii="Palatino Linotype" w:hAnsi="Palatino Linotype" w:cs="Arial"/>
        </w:rPr>
        <w:t xml:space="preserve"> </w:t>
      </w:r>
      <w:r w:rsidR="00873D68" w:rsidRPr="00E768FA">
        <w:rPr>
          <w:rFonts w:ascii="Palatino Linotype" w:hAnsi="Palatino Linotype" w:cs="Arial"/>
        </w:rPr>
        <w:t>de</w:t>
      </w:r>
      <w:r w:rsidR="00967FF7" w:rsidRPr="00E768FA">
        <w:rPr>
          <w:rFonts w:ascii="Palatino Linotype" w:hAnsi="Palatino Linotype" w:cs="Arial"/>
        </w:rPr>
        <w:t xml:space="preserve"> </w:t>
      </w:r>
      <w:r w:rsidR="00873D68" w:rsidRPr="00E768FA">
        <w:rPr>
          <w:rFonts w:ascii="Palatino Linotype" w:hAnsi="Palatino Linotype" w:cs="Arial"/>
        </w:rPr>
        <w:t>la</w:t>
      </w:r>
      <w:r w:rsidR="00967FF7" w:rsidRPr="00E768FA">
        <w:rPr>
          <w:rFonts w:ascii="Palatino Linotype" w:hAnsi="Palatino Linotype" w:cs="Arial"/>
        </w:rPr>
        <w:t xml:space="preserve"> </w:t>
      </w:r>
      <w:r w:rsidR="00873D68" w:rsidRPr="00E768FA">
        <w:rPr>
          <w:rFonts w:ascii="Palatino Linotype" w:hAnsi="Palatino Linotype" w:cs="Arial"/>
        </w:rPr>
        <w:t>materia,</w:t>
      </w:r>
      <w:r w:rsidR="00967FF7" w:rsidRPr="00E768FA">
        <w:rPr>
          <w:rFonts w:ascii="Palatino Linotype" w:hAnsi="Palatino Linotype" w:cs="Arial"/>
        </w:rPr>
        <w:t xml:space="preserve"> </w:t>
      </w:r>
      <w:r w:rsidR="00873D68" w:rsidRPr="00E768FA">
        <w:rPr>
          <w:rFonts w:ascii="Palatino Linotype" w:hAnsi="Palatino Linotype" w:cs="Arial"/>
        </w:rPr>
        <w:t>que</w:t>
      </w:r>
      <w:r w:rsidR="00967FF7" w:rsidRPr="00E768FA">
        <w:rPr>
          <w:rFonts w:ascii="Palatino Linotype" w:hAnsi="Palatino Linotype" w:cs="Arial"/>
        </w:rPr>
        <w:t xml:space="preserve"> </w:t>
      </w:r>
      <w:r w:rsidR="00873D68" w:rsidRPr="00E768FA">
        <w:rPr>
          <w:rFonts w:ascii="Palatino Linotype" w:hAnsi="Palatino Linotype" w:cs="Arial"/>
        </w:rPr>
        <w:t>a</w:t>
      </w:r>
      <w:r w:rsidR="00967FF7" w:rsidRPr="00E768FA">
        <w:rPr>
          <w:rFonts w:ascii="Palatino Linotype" w:hAnsi="Palatino Linotype" w:cs="Arial"/>
        </w:rPr>
        <w:t xml:space="preserve"> </w:t>
      </w:r>
      <w:r w:rsidR="00873D68" w:rsidRPr="00E768FA">
        <w:rPr>
          <w:rFonts w:ascii="Palatino Linotype" w:hAnsi="Palatino Linotype" w:cs="Arial"/>
        </w:rPr>
        <w:t>la</w:t>
      </w:r>
      <w:r w:rsidR="00967FF7" w:rsidRPr="00E768FA">
        <w:rPr>
          <w:rFonts w:ascii="Palatino Linotype" w:hAnsi="Palatino Linotype" w:cs="Arial"/>
        </w:rPr>
        <w:t xml:space="preserve"> </w:t>
      </w:r>
      <w:r w:rsidR="00873D68" w:rsidRPr="00E768FA">
        <w:rPr>
          <w:rFonts w:ascii="Palatino Linotype" w:hAnsi="Palatino Linotype" w:cs="Arial"/>
        </w:rPr>
        <w:t>letra</w:t>
      </w:r>
      <w:r w:rsidR="00967FF7" w:rsidRPr="00E768FA">
        <w:rPr>
          <w:rFonts w:ascii="Palatino Linotype" w:hAnsi="Palatino Linotype" w:cs="Arial"/>
        </w:rPr>
        <w:t xml:space="preserve"> </w:t>
      </w:r>
      <w:r w:rsidR="000A61AD" w:rsidRPr="00E768FA">
        <w:rPr>
          <w:rFonts w:ascii="Palatino Linotype" w:hAnsi="Palatino Linotype" w:cs="Arial"/>
        </w:rPr>
        <w:t>indica</w:t>
      </w:r>
      <w:r w:rsidR="00873D68" w:rsidRPr="00E768FA">
        <w:rPr>
          <w:rFonts w:ascii="Palatino Linotype" w:hAnsi="Palatino Linotype" w:cs="Arial"/>
        </w:rPr>
        <w:t>:</w:t>
      </w:r>
    </w:p>
    <w:p w14:paraId="40FE46BB" w14:textId="77777777" w:rsidR="000B51C6" w:rsidRPr="00E768FA" w:rsidRDefault="00873D68" w:rsidP="004E51B9">
      <w:pPr>
        <w:spacing w:before="120" w:after="120"/>
        <w:ind w:left="851" w:right="956"/>
        <w:jc w:val="both"/>
        <w:rPr>
          <w:rFonts w:ascii="Palatino Linotype" w:hAnsi="Palatino Linotype" w:cs="Arial"/>
          <w:b/>
          <w:i/>
          <w:sz w:val="22"/>
          <w:szCs w:val="22"/>
        </w:rPr>
      </w:pPr>
      <w:r w:rsidRPr="00E768FA">
        <w:rPr>
          <w:rFonts w:ascii="Palatino Linotype" w:hAnsi="Palatino Linotype" w:cs="Arial"/>
          <w:bCs/>
          <w:i/>
          <w:sz w:val="22"/>
          <w:szCs w:val="22"/>
        </w:rPr>
        <w:t>“</w:t>
      </w:r>
      <w:r w:rsidRPr="00E768FA">
        <w:rPr>
          <w:rFonts w:ascii="Palatino Linotype" w:hAnsi="Palatino Linotype" w:cs="Arial"/>
          <w:b/>
          <w:bCs/>
          <w:i/>
          <w:sz w:val="22"/>
          <w:szCs w:val="22"/>
        </w:rPr>
        <w:t>Artículo</w:t>
      </w:r>
      <w:r w:rsidR="00967FF7" w:rsidRPr="00E768FA">
        <w:rPr>
          <w:rFonts w:ascii="Palatino Linotype" w:hAnsi="Palatino Linotype" w:cs="Arial"/>
          <w:b/>
          <w:bCs/>
          <w:i/>
          <w:sz w:val="22"/>
          <w:szCs w:val="22"/>
        </w:rPr>
        <w:t xml:space="preserve"> </w:t>
      </w:r>
      <w:r w:rsidRPr="00E768FA">
        <w:rPr>
          <w:rFonts w:ascii="Palatino Linotype" w:hAnsi="Palatino Linotype" w:cs="Arial"/>
          <w:b/>
          <w:bCs/>
          <w:i/>
          <w:sz w:val="22"/>
          <w:szCs w:val="22"/>
        </w:rPr>
        <w:t>179.</w:t>
      </w:r>
      <w:r w:rsidR="00967FF7" w:rsidRPr="00E768FA">
        <w:rPr>
          <w:rFonts w:ascii="Palatino Linotype" w:hAnsi="Palatino Linotype" w:cs="Arial"/>
          <w:bCs/>
          <w:i/>
          <w:sz w:val="22"/>
          <w:szCs w:val="22"/>
        </w:rPr>
        <w:t xml:space="preserve"> </w:t>
      </w:r>
      <w:r w:rsidRPr="00E768FA">
        <w:rPr>
          <w:rFonts w:ascii="Palatino Linotype" w:hAnsi="Palatino Linotype" w:cs="Arial"/>
          <w:b/>
          <w:i/>
          <w:sz w:val="22"/>
          <w:szCs w:val="22"/>
          <w:u w:val="single"/>
        </w:rPr>
        <w:t>El</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recurso</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de</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revisión</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es</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un</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medio</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de</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protección</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que</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la</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Ley</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otorga</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a</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los</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particulares,</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para</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hacer</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valer</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su</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derecho</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de</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acceso</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a</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la</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información</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pública,</w:t>
      </w:r>
      <w:r w:rsidR="00967FF7" w:rsidRPr="00E768FA">
        <w:rPr>
          <w:rFonts w:ascii="Palatino Linotype" w:hAnsi="Palatino Linotype" w:cs="Arial"/>
          <w:i/>
          <w:sz w:val="22"/>
          <w:szCs w:val="22"/>
        </w:rPr>
        <w:t xml:space="preserve"> </w:t>
      </w:r>
      <w:r w:rsidRPr="00E768FA">
        <w:rPr>
          <w:rFonts w:ascii="Palatino Linotype" w:hAnsi="Palatino Linotype" w:cs="Arial"/>
          <w:i/>
          <w:sz w:val="22"/>
          <w:szCs w:val="22"/>
        </w:rPr>
        <w:t>y</w:t>
      </w:r>
      <w:r w:rsidR="00967FF7" w:rsidRPr="00E768FA">
        <w:rPr>
          <w:rFonts w:ascii="Palatino Linotype" w:hAnsi="Palatino Linotype" w:cs="Arial"/>
          <w:i/>
          <w:sz w:val="22"/>
          <w:szCs w:val="22"/>
        </w:rPr>
        <w:t xml:space="preserve"> </w:t>
      </w:r>
      <w:r w:rsidRPr="00E768FA">
        <w:rPr>
          <w:rFonts w:ascii="Palatino Linotype" w:hAnsi="Palatino Linotype" w:cs="Arial"/>
          <w:b/>
          <w:i/>
          <w:sz w:val="22"/>
          <w:szCs w:val="22"/>
          <w:u w:val="single"/>
        </w:rPr>
        <w:t>procederá</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en</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contra</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de</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las</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siguientes</w:t>
      </w:r>
      <w:r w:rsidR="00967FF7" w:rsidRPr="00E768FA">
        <w:rPr>
          <w:rFonts w:ascii="Palatino Linotype" w:hAnsi="Palatino Linotype" w:cs="Arial"/>
          <w:b/>
          <w:i/>
          <w:sz w:val="22"/>
          <w:szCs w:val="22"/>
          <w:u w:val="single"/>
        </w:rPr>
        <w:t xml:space="preserve"> </w:t>
      </w:r>
      <w:r w:rsidRPr="00E768FA">
        <w:rPr>
          <w:rFonts w:ascii="Palatino Linotype" w:hAnsi="Palatino Linotype" w:cs="Arial"/>
          <w:b/>
          <w:i/>
          <w:sz w:val="22"/>
          <w:szCs w:val="22"/>
          <w:u w:val="single"/>
        </w:rPr>
        <w:t>causas</w:t>
      </w:r>
      <w:r w:rsidRPr="00E768FA">
        <w:rPr>
          <w:rFonts w:ascii="Palatino Linotype" w:hAnsi="Palatino Linotype" w:cs="Arial"/>
          <w:b/>
          <w:i/>
          <w:sz w:val="22"/>
          <w:szCs w:val="22"/>
        </w:rPr>
        <w:t>:</w:t>
      </w:r>
    </w:p>
    <w:p w14:paraId="000C048D" w14:textId="6FC75F64" w:rsidR="00D75F05" w:rsidRPr="00E768FA" w:rsidRDefault="00D75F05" w:rsidP="004E51B9">
      <w:pPr>
        <w:spacing w:before="120" w:after="120"/>
        <w:ind w:left="851" w:right="956"/>
        <w:jc w:val="both"/>
        <w:rPr>
          <w:rFonts w:ascii="Palatino Linotype" w:hAnsi="Palatino Linotype" w:cs="Arial"/>
          <w:b/>
          <w:i/>
          <w:sz w:val="22"/>
          <w:szCs w:val="22"/>
        </w:rPr>
      </w:pPr>
      <w:r w:rsidRPr="00E768FA">
        <w:rPr>
          <w:rFonts w:ascii="Palatino Linotype" w:hAnsi="Palatino Linotype" w:cs="Arial"/>
          <w:bCs/>
          <w:i/>
          <w:sz w:val="22"/>
          <w:szCs w:val="22"/>
        </w:rPr>
        <w:lastRenderedPageBreak/>
        <w:t>…</w:t>
      </w:r>
    </w:p>
    <w:p w14:paraId="063B4721" w14:textId="77777777" w:rsidR="007C6B81" w:rsidRPr="00E768FA" w:rsidRDefault="007E1C22" w:rsidP="004E51B9">
      <w:pPr>
        <w:spacing w:before="120" w:after="120"/>
        <w:ind w:left="851" w:right="956"/>
        <w:jc w:val="both"/>
        <w:rPr>
          <w:rFonts w:ascii="Palatino Linotype" w:hAnsi="Palatino Linotype" w:cs="Arial"/>
          <w:bCs/>
          <w:i/>
          <w:sz w:val="22"/>
          <w:szCs w:val="22"/>
        </w:rPr>
      </w:pPr>
      <w:r w:rsidRPr="00E768FA">
        <w:rPr>
          <w:rFonts w:ascii="Palatino Linotype" w:hAnsi="Palatino Linotype" w:cs="Arial"/>
          <w:b/>
          <w:bCs/>
          <w:i/>
          <w:sz w:val="22"/>
          <w:szCs w:val="22"/>
        </w:rPr>
        <w:t>VII.</w:t>
      </w:r>
      <w:r w:rsidRPr="00E768FA">
        <w:rPr>
          <w:rFonts w:ascii="Palatino Linotype" w:hAnsi="Palatino Linotype" w:cs="Arial"/>
          <w:b/>
          <w:bCs/>
          <w:i/>
          <w:sz w:val="22"/>
          <w:szCs w:val="22"/>
        </w:rPr>
        <w:tab/>
      </w:r>
      <w:r w:rsidRPr="00E768FA">
        <w:rPr>
          <w:rFonts w:ascii="Palatino Linotype" w:hAnsi="Palatino Linotype" w:cs="Arial"/>
          <w:b/>
          <w:bCs/>
          <w:i/>
          <w:sz w:val="22"/>
          <w:szCs w:val="22"/>
          <w:u w:val="single"/>
        </w:rPr>
        <w:t>La</w:t>
      </w:r>
      <w:r w:rsidR="00967FF7" w:rsidRPr="00E768FA">
        <w:rPr>
          <w:rFonts w:ascii="Palatino Linotype" w:hAnsi="Palatino Linotype" w:cs="Arial"/>
          <w:b/>
          <w:bCs/>
          <w:i/>
          <w:sz w:val="22"/>
          <w:szCs w:val="22"/>
          <w:u w:val="single"/>
        </w:rPr>
        <w:t xml:space="preserve"> </w:t>
      </w:r>
      <w:r w:rsidRPr="00E768FA">
        <w:rPr>
          <w:rFonts w:ascii="Palatino Linotype" w:hAnsi="Palatino Linotype" w:cs="Arial"/>
          <w:b/>
          <w:bCs/>
          <w:i/>
          <w:sz w:val="22"/>
          <w:szCs w:val="22"/>
          <w:u w:val="single"/>
        </w:rPr>
        <w:t>falta</w:t>
      </w:r>
      <w:r w:rsidR="00967FF7" w:rsidRPr="00E768FA">
        <w:rPr>
          <w:rFonts w:ascii="Palatino Linotype" w:hAnsi="Palatino Linotype" w:cs="Arial"/>
          <w:b/>
          <w:bCs/>
          <w:i/>
          <w:sz w:val="22"/>
          <w:szCs w:val="22"/>
          <w:u w:val="single"/>
        </w:rPr>
        <w:t xml:space="preserve"> </w:t>
      </w:r>
      <w:r w:rsidRPr="00E768FA">
        <w:rPr>
          <w:rFonts w:ascii="Palatino Linotype" w:hAnsi="Palatino Linotype" w:cs="Arial"/>
          <w:b/>
          <w:bCs/>
          <w:i/>
          <w:sz w:val="22"/>
          <w:szCs w:val="22"/>
          <w:u w:val="single"/>
        </w:rPr>
        <w:t>de</w:t>
      </w:r>
      <w:r w:rsidR="00967FF7" w:rsidRPr="00E768FA">
        <w:rPr>
          <w:rFonts w:ascii="Palatino Linotype" w:hAnsi="Palatino Linotype" w:cs="Arial"/>
          <w:b/>
          <w:bCs/>
          <w:i/>
          <w:sz w:val="22"/>
          <w:szCs w:val="22"/>
          <w:u w:val="single"/>
        </w:rPr>
        <w:t xml:space="preserve"> </w:t>
      </w:r>
      <w:r w:rsidRPr="00E768FA">
        <w:rPr>
          <w:rFonts w:ascii="Palatino Linotype" w:hAnsi="Palatino Linotype" w:cs="Arial"/>
          <w:b/>
          <w:bCs/>
          <w:i/>
          <w:sz w:val="22"/>
          <w:szCs w:val="22"/>
          <w:u w:val="single"/>
        </w:rPr>
        <w:t>respuesta</w:t>
      </w:r>
      <w:r w:rsidR="00967FF7" w:rsidRPr="00E768FA">
        <w:rPr>
          <w:rFonts w:ascii="Palatino Linotype" w:hAnsi="Palatino Linotype" w:cs="Arial"/>
          <w:b/>
          <w:bCs/>
          <w:i/>
          <w:sz w:val="22"/>
          <w:szCs w:val="22"/>
          <w:u w:val="single"/>
        </w:rPr>
        <w:t xml:space="preserve"> </w:t>
      </w:r>
      <w:r w:rsidRPr="00E768FA">
        <w:rPr>
          <w:rFonts w:ascii="Palatino Linotype" w:hAnsi="Palatino Linotype" w:cs="Arial"/>
          <w:b/>
          <w:bCs/>
          <w:i/>
          <w:sz w:val="22"/>
          <w:szCs w:val="22"/>
          <w:u w:val="single"/>
        </w:rPr>
        <w:t>a</w:t>
      </w:r>
      <w:r w:rsidR="00967FF7" w:rsidRPr="00E768FA">
        <w:rPr>
          <w:rFonts w:ascii="Palatino Linotype" w:hAnsi="Palatino Linotype" w:cs="Arial"/>
          <w:b/>
          <w:bCs/>
          <w:i/>
          <w:sz w:val="22"/>
          <w:szCs w:val="22"/>
          <w:u w:val="single"/>
        </w:rPr>
        <w:t xml:space="preserve"> </w:t>
      </w:r>
      <w:r w:rsidRPr="00E768FA">
        <w:rPr>
          <w:rFonts w:ascii="Palatino Linotype" w:hAnsi="Palatino Linotype" w:cs="Arial"/>
          <w:b/>
          <w:bCs/>
          <w:i/>
          <w:sz w:val="22"/>
          <w:szCs w:val="22"/>
          <w:u w:val="single"/>
        </w:rPr>
        <w:t>una</w:t>
      </w:r>
      <w:r w:rsidR="00967FF7" w:rsidRPr="00E768FA">
        <w:rPr>
          <w:rFonts w:ascii="Palatino Linotype" w:hAnsi="Palatino Linotype" w:cs="Arial"/>
          <w:b/>
          <w:bCs/>
          <w:i/>
          <w:sz w:val="22"/>
          <w:szCs w:val="22"/>
          <w:u w:val="single"/>
        </w:rPr>
        <w:t xml:space="preserve"> </w:t>
      </w:r>
      <w:r w:rsidRPr="00E768FA">
        <w:rPr>
          <w:rFonts w:ascii="Palatino Linotype" w:hAnsi="Palatino Linotype" w:cs="Arial"/>
          <w:b/>
          <w:bCs/>
          <w:i/>
          <w:sz w:val="22"/>
          <w:szCs w:val="22"/>
          <w:u w:val="single"/>
        </w:rPr>
        <w:t>solicitud</w:t>
      </w:r>
      <w:r w:rsidR="00967FF7" w:rsidRPr="00E768FA">
        <w:rPr>
          <w:rFonts w:ascii="Palatino Linotype" w:hAnsi="Palatino Linotype" w:cs="Arial"/>
          <w:b/>
          <w:bCs/>
          <w:i/>
          <w:sz w:val="22"/>
          <w:szCs w:val="22"/>
          <w:u w:val="single"/>
        </w:rPr>
        <w:t xml:space="preserve"> </w:t>
      </w:r>
      <w:r w:rsidRPr="00E768FA">
        <w:rPr>
          <w:rFonts w:ascii="Palatino Linotype" w:hAnsi="Palatino Linotype" w:cs="Arial"/>
          <w:b/>
          <w:bCs/>
          <w:i/>
          <w:sz w:val="22"/>
          <w:szCs w:val="22"/>
          <w:u w:val="single"/>
        </w:rPr>
        <w:t>de</w:t>
      </w:r>
      <w:r w:rsidR="00967FF7" w:rsidRPr="00E768FA">
        <w:rPr>
          <w:rFonts w:ascii="Palatino Linotype" w:hAnsi="Palatino Linotype" w:cs="Arial"/>
          <w:b/>
          <w:bCs/>
          <w:i/>
          <w:sz w:val="22"/>
          <w:szCs w:val="22"/>
          <w:u w:val="single"/>
        </w:rPr>
        <w:t xml:space="preserve"> </w:t>
      </w:r>
      <w:r w:rsidRPr="00E768FA">
        <w:rPr>
          <w:rFonts w:ascii="Palatino Linotype" w:hAnsi="Palatino Linotype" w:cs="Arial"/>
          <w:b/>
          <w:bCs/>
          <w:i/>
          <w:sz w:val="22"/>
          <w:szCs w:val="22"/>
          <w:u w:val="single"/>
        </w:rPr>
        <w:t>acceso</w:t>
      </w:r>
      <w:r w:rsidR="00967FF7" w:rsidRPr="00E768FA">
        <w:rPr>
          <w:rFonts w:ascii="Palatino Linotype" w:hAnsi="Palatino Linotype" w:cs="Arial"/>
          <w:b/>
          <w:bCs/>
          <w:i/>
          <w:sz w:val="22"/>
          <w:szCs w:val="22"/>
          <w:u w:val="single"/>
        </w:rPr>
        <w:t xml:space="preserve"> </w:t>
      </w:r>
      <w:r w:rsidRPr="00E768FA">
        <w:rPr>
          <w:rFonts w:ascii="Palatino Linotype" w:hAnsi="Palatino Linotype" w:cs="Arial"/>
          <w:b/>
          <w:bCs/>
          <w:i/>
          <w:sz w:val="22"/>
          <w:szCs w:val="22"/>
          <w:u w:val="single"/>
        </w:rPr>
        <w:t>a</w:t>
      </w:r>
      <w:r w:rsidR="00967FF7" w:rsidRPr="00E768FA">
        <w:rPr>
          <w:rFonts w:ascii="Palatino Linotype" w:hAnsi="Palatino Linotype" w:cs="Arial"/>
          <w:b/>
          <w:bCs/>
          <w:i/>
          <w:sz w:val="22"/>
          <w:szCs w:val="22"/>
          <w:u w:val="single"/>
        </w:rPr>
        <w:t xml:space="preserve"> </w:t>
      </w:r>
      <w:r w:rsidRPr="00E768FA">
        <w:rPr>
          <w:rFonts w:ascii="Palatino Linotype" w:hAnsi="Palatino Linotype" w:cs="Arial"/>
          <w:b/>
          <w:bCs/>
          <w:i/>
          <w:sz w:val="22"/>
          <w:szCs w:val="22"/>
          <w:u w:val="single"/>
        </w:rPr>
        <w:t>la</w:t>
      </w:r>
      <w:r w:rsidR="00967FF7" w:rsidRPr="00E768FA">
        <w:rPr>
          <w:rFonts w:ascii="Palatino Linotype" w:hAnsi="Palatino Linotype" w:cs="Arial"/>
          <w:b/>
          <w:bCs/>
          <w:i/>
          <w:sz w:val="22"/>
          <w:szCs w:val="22"/>
          <w:u w:val="single"/>
        </w:rPr>
        <w:t xml:space="preserve"> </w:t>
      </w:r>
      <w:r w:rsidRPr="00E768FA">
        <w:rPr>
          <w:rFonts w:ascii="Palatino Linotype" w:hAnsi="Palatino Linotype" w:cs="Arial"/>
          <w:b/>
          <w:bCs/>
          <w:i/>
          <w:sz w:val="22"/>
          <w:szCs w:val="22"/>
          <w:u w:val="single"/>
        </w:rPr>
        <w:t>información</w:t>
      </w:r>
      <w:r w:rsidR="000B51C6" w:rsidRPr="00E768FA">
        <w:rPr>
          <w:rFonts w:ascii="Palatino Linotype" w:hAnsi="Palatino Linotype" w:cs="Arial"/>
          <w:bCs/>
          <w:i/>
          <w:sz w:val="22"/>
          <w:szCs w:val="22"/>
        </w:rPr>
        <w:t>;</w:t>
      </w:r>
    </w:p>
    <w:p w14:paraId="3E81856A" w14:textId="2E1611A8" w:rsidR="007C6B81" w:rsidRPr="00E768FA" w:rsidRDefault="007C6B81" w:rsidP="004E51B9">
      <w:pPr>
        <w:spacing w:before="120" w:after="120"/>
        <w:ind w:left="851" w:right="956"/>
        <w:jc w:val="both"/>
        <w:rPr>
          <w:rFonts w:ascii="Palatino Linotype" w:hAnsi="Palatino Linotype" w:cs="Arial"/>
          <w:bCs/>
          <w:i/>
          <w:sz w:val="22"/>
          <w:szCs w:val="22"/>
        </w:rPr>
      </w:pPr>
      <w:r w:rsidRPr="00E768FA">
        <w:rPr>
          <w:rFonts w:ascii="Palatino Linotype" w:hAnsi="Palatino Linotype" w:cs="Arial"/>
          <w:bCs/>
          <w:i/>
          <w:sz w:val="22"/>
          <w:szCs w:val="22"/>
        </w:rPr>
        <w:t>…</w:t>
      </w:r>
    </w:p>
    <w:p w14:paraId="75EC44EE" w14:textId="6EF4C048" w:rsidR="000B51C6" w:rsidRPr="00E768FA" w:rsidRDefault="007C6B81" w:rsidP="004E51B9">
      <w:pPr>
        <w:spacing w:before="120" w:after="120"/>
        <w:ind w:left="851" w:right="956"/>
        <w:jc w:val="both"/>
        <w:rPr>
          <w:rFonts w:ascii="Palatino Linotype" w:hAnsi="Palatino Linotype" w:cs="Arial"/>
          <w:b/>
          <w:bCs/>
          <w:i/>
          <w:sz w:val="22"/>
          <w:szCs w:val="22"/>
        </w:rPr>
      </w:pPr>
      <w:r w:rsidRPr="00E768FA">
        <w:rPr>
          <w:rFonts w:ascii="Palatino Linotype" w:hAnsi="Palatino Linotype" w:cs="Arial"/>
          <w:b/>
          <w:bCs/>
          <w:i/>
          <w:sz w:val="22"/>
          <w:szCs w:val="22"/>
        </w:rPr>
        <w:t xml:space="preserve">XI </w:t>
      </w:r>
      <w:r w:rsidRPr="00E768FA">
        <w:rPr>
          <w:rFonts w:ascii="Palatino Linotype" w:hAnsi="Palatino Linotype" w:cs="Arial"/>
          <w:b/>
          <w:bCs/>
          <w:i/>
          <w:sz w:val="22"/>
          <w:szCs w:val="22"/>
        </w:rPr>
        <w:tab/>
        <w:t>La falta de trámite a una solicitud;</w:t>
      </w:r>
      <w:r w:rsidR="000B51C6" w:rsidRPr="00E768FA">
        <w:rPr>
          <w:rFonts w:ascii="Palatino Linotype" w:hAnsi="Palatino Linotype" w:cs="Arial"/>
          <w:i/>
          <w:sz w:val="22"/>
          <w:szCs w:val="22"/>
        </w:rPr>
        <w:t>”</w:t>
      </w:r>
    </w:p>
    <w:p w14:paraId="041D45DE" w14:textId="77777777" w:rsidR="00873D68" w:rsidRPr="00E768FA" w:rsidRDefault="00873D68" w:rsidP="004E51B9">
      <w:pPr>
        <w:spacing w:before="120" w:after="120"/>
        <w:ind w:left="851" w:right="956"/>
        <w:jc w:val="both"/>
        <w:rPr>
          <w:rFonts w:ascii="Palatino Linotype" w:hAnsi="Palatino Linotype" w:cs="Arial"/>
          <w:sz w:val="22"/>
          <w:szCs w:val="22"/>
          <w:lang w:eastAsia="es-MX"/>
        </w:rPr>
      </w:pPr>
      <w:r w:rsidRPr="00E768FA">
        <w:rPr>
          <w:rFonts w:ascii="Palatino Linotype" w:hAnsi="Palatino Linotype" w:cs="Arial"/>
          <w:sz w:val="22"/>
          <w:szCs w:val="22"/>
          <w:lang w:eastAsia="es-MX"/>
        </w:rPr>
        <w:t>(Énfasis</w:t>
      </w:r>
      <w:r w:rsidR="00967FF7" w:rsidRPr="00E768FA">
        <w:rPr>
          <w:rFonts w:ascii="Palatino Linotype" w:hAnsi="Palatino Linotype" w:cs="Arial"/>
          <w:sz w:val="22"/>
          <w:szCs w:val="22"/>
          <w:lang w:eastAsia="es-MX"/>
        </w:rPr>
        <w:t xml:space="preserve"> </w:t>
      </w:r>
      <w:r w:rsidRPr="00E768FA">
        <w:rPr>
          <w:rFonts w:ascii="Palatino Linotype" w:hAnsi="Palatino Linotype" w:cs="Arial"/>
          <w:sz w:val="22"/>
          <w:szCs w:val="22"/>
          <w:lang w:eastAsia="es-MX"/>
        </w:rPr>
        <w:t>añadido)</w:t>
      </w:r>
    </w:p>
    <w:p w14:paraId="79B7ECF6" w14:textId="0D8ABF18" w:rsidR="00677D66" w:rsidRPr="00E768FA" w:rsidRDefault="001F1C47" w:rsidP="009D219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E768FA">
        <w:rPr>
          <w:rFonts w:ascii="Palatino Linotype" w:hAnsi="Palatino Linotype" w:cs="Arial"/>
        </w:rPr>
        <w:t>El</w:t>
      </w:r>
      <w:r w:rsidR="00967FF7" w:rsidRPr="00E768FA">
        <w:rPr>
          <w:rFonts w:ascii="Palatino Linotype" w:hAnsi="Palatino Linotype" w:cs="Arial"/>
        </w:rPr>
        <w:t xml:space="preserve"> </w:t>
      </w:r>
      <w:r w:rsidR="00873D68" w:rsidRPr="00E768FA">
        <w:rPr>
          <w:rFonts w:ascii="Palatino Linotype" w:hAnsi="Palatino Linotype" w:cs="Arial"/>
        </w:rPr>
        <w:t>precepto</w:t>
      </w:r>
      <w:r w:rsidR="00967FF7" w:rsidRPr="00E768FA">
        <w:rPr>
          <w:rFonts w:ascii="Palatino Linotype" w:hAnsi="Palatino Linotype" w:cs="Arial"/>
        </w:rPr>
        <w:t xml:space="preserve"> </w:t>
      </w:r>
      <w:r w:rsidR="00873D68" w:rsidRPr="00E768FA">
        <w:rPr>
          <w:rFonts w:ascii="Palatino Linotype" w:hAnsi="Palatino Linotype" w:cs="Arial"/>
        </w:rPr>
        <w:t>legal</w:t>
      </w:r>
      <w:r w:rsidR="00967FF7" w:rsidRPr="00E768FA">
        <w:rPr>
          <w:rFonts w:ascii="Palatino Linotype" w:hAnsi="Palatino Linotype" w:cs="Arial"/>
        </w:rPr>
        <w:t xml:space="preserve"> </w:t>
      </w:r>
      <w:r w:rsidR="00873D68" w:rsidRPr="00E768FA">
        <w:rPr>
          <w:rFonts w:ascii="Palatino Linotype" w:hAnsi="Palatino Linotype" w:cs="Arial"/>
        </w:rPr>
        <w:t>citado,</w:t>
      </w:r>
      <w:r w:rsidR="00967FF7" w:rsidRPr="00E768FA">
        <w:rPr>
          <w:rFonts w:ascii="Palatino Linotype" w:hAnsi="Palatino Linotype" w:cs="Arial"/>
        </w:rPr>
        <w:t xml:space="preserve"> </w:t>
      </w:r>
      <w:r w:rsidR="00873D68" w:rsidRPr="00E768FA">
        <w:rPr>
          <w:rFonts w:ascii="Palatino Linotype" w:hAnsi="Palatino Linotype" w:cs="Arial"/>
        </w:rPr>
        <w:t>establece</w:t>
      </w:r>
      <w:r w:rsidR="00967FF7" w:rsidRPr="00E768FA">
        <w:rPr>
          <w:rFonts w:ascii="Palatino Linotype" w:hAnsi="Palatino Linotype" w:cs="Arial"/>
        </w:rPr>
        <w:t xml:space="preserve"> </w:t>
      </w:r>
      <w:r w:rsidR="00873D68" w:rsidRPr="00E768FA">
        <w:rPr>
          <w:rFonts w:ascii="Palatino Linotype" w:hAnsi="Palatino Linotype" w:cs="Arial"/>
        </w:rPr>
        <w:t>como</w:t>
      </w:r>
      <w:r w:rsidR="00967FF7" w:rsidRPr="00E768FA">
        <w:rPr>
          <w:rFonts w:ascii="Palatino Linotype" w:hAnsi="Palatino Linotype" w:cs="Arial"/>
        </w:rPr>
        <w:t xml:space="preserve"> </w:t>
      </w:r>
      <w:r w:rsidR="00873D68" w:rsidRPr="00E768FA">
        <w:rPr>
          <w:rFonts w:ascii="Palatino Linotype" w:hAnsi="Palatino Linotype" w:cs="Arial"/>
        </w:rPr>
        <w:t>supuesto</w:t>
      </w:r>
      <w:r w:rsidR="00967FF7" w:rsidRPr="00E768FA">
        <w:rPr>
          <w:rFonts w:ascii="Palatino Linotype" w:hAnsi="Palatino Linotype" w:cs="Arial"/>
        </w:rPr>
        <w:t xml:space="preserve"> </w:t>
      </w:r>
      <w:r w:rsidR="00873D68" w:rsidRPr="00E768FA">
        <w:rPr>
          <w:rFonts w:ascii="Palatino Linotype" w:hAnsi="Palatino Linotype" w:cs="Arial"/>
        </w:rPr>
        <w:t>de</w:t>
      </w:r>
      <w:r w:rsidR="00967FF7" w:rsidRPr="00E768FA">
        <w:rPr>
          <w:rFonts w:ascii="Palatino Linotype" w:hAnsi="Palatino Linotype" w:cs="Arial"/>
        </w:rPr>
        <w:t xml:space="preserve"> </w:t>
      </w:r>
      <w:r w:rsidR="00873D68" w:rsidRPr="00E768FA">
        <w:rPr>
          <w:rFonts w:ascii="Palatino Linotype" w:hAnsi="Palatino Linotype" w:cs="Arial"/>
        </w:rPr>
        <w:t>procedencia</w:t>
      </w:r>
      <w:r w:rsidR="00967FF7" w:rsidRPr="00E768FA">
        <w:rPr>
          <w:rFonts w:ascii="Palatino Linotype" w:hAnsi="Palatino Linotype" w:cs="Arial"/>
        </w:rPr>
        <w:t xml:space="preserve"> </w:t>
      </w:r>
      <w:r w:rsidR="00873D68" w:rsidRPr="00E768FA">
        <w:rPr>
          <w:rFonts w:ascii="Palatino Linotype" w:hAnsi="Palatino Linotype" w:cs="Arial"/>
        </w:rPr>
        <w:t>de</w:t>
      </w:r>
      <w:r w:rsidR="004E51B9" w:rsidRPr="00E768FA">
        <w:rPr>
          <w:rFonts w:ascii="Palatino Linotype" w:hAnsi="Palatino Linotype" w:cs="Arial"/>
        </w:rPr>
        <w:t xml:space="preserve"> </w:t>
      </w:r>
      <w:r w:rsidR="00873D68" w:rsidRPr="00E768FA">
        <w:rPr>
          <w:rFonts w:ascii="Palatino Linotype" w:hAnsi="Palatino Linotype" w:cs="Arial"/>
        </w:rPr>
        <w:t>l</w:t>
      </w:r>
      <w:r w:rsidR="004E51B9" w:rsidRPr="00E768FA">
        <w:rPr>
          <w:rFonts w:ascii="Palatino Linotype" w:hAnsi="Palatino Linotype" w:cs="Arial"/>
        </w:rPr>
        <w:t>os</w:t>
      </w:r>
      <w:r w:rsidR="00967FF7" w:rsidRPr="00E768FA">
        <w:rPr>
          <w:rFonts w:ascii="Palatino Linotype" w:hAnsi="Palatino Linotype" w:cs="Arial"/>
        </w:rPr>
        <w:t xml:space="preserve"> </w:t>
      </w:r>
      <w:r w:rsidR="00873D68" w:rsidRPr="00E768FA">
        <w:rPr>
          <w:rFonts w:ascii="Palatino Linotype" w:hAnsi="Palatino Linotype" w:cs="Arial"/>
        </w:rPr>
        <w:t>recurso</w:t>
      </w:r>
      <w:r w:rsidR="004E51B9" w:rsidRPr="00E768FA">
        <w:rPr>
          <w:rFonts w:ascii="Palatino Linotype" w:hAnsi="Palatino Linotype" w:cs="Arial"/>
        </w:rPr>
        <w:t>s</w:t>
      </w:r>
      <w:r w:rsidR="00967FF7" w:rsidRPr="00E768FA">
        <w:rPr>
          <w:rFonts w:ascii="Palatino Linotype" w:hAnsi="Palatino Linotype" w:cs="Arial"/>
        </w:rPr>
        <w:t xml:space="preserve"> </w:t>
      </w:r>
      <w:r w:rsidR="00873D68" w:rsidRPr="00E768FA">
        <w:rPr>
          <w:rFonts w:ascii="Palatino Linotype" w:hAnsi="Palatino Linotype" w:cs="Arial"/>
        </w:rPr>
        <w:t>de</w:t>
      </w:r>
      <w:r w:rsidR="00967FF7" w:rsidRPr="00E768FA">
        <w:rPr>
          <w:rFonts w:ascii="Palatino Linotype" w:hAnsi="Palatino Linotype" w:cs="Arial"/>
        </w:rPr>
        <w:t xml:space="preserve"> </w:t>
      </w:r>
      <w:r w:rsidR="00873D68" w:rsidRPr="00E768FA">
        <w:rPr>
          <w:rFonts w:ascii="Palatino Linotype" w:hAnsi="Palatino Linotype" w:cs="Arial"/>
        </w:rPr>
        <w:t>revisión,</w:t>
      </w:r>
      <w:r w:rsidR="00967FF7" w:rsidRPr="00E768FA">
        <w:rPr>
          <w:rFonts w:ascii="Palatino Linotype" w:hAnsi="Palatino Linotype" w:cs="Arial"/>
        </w:rPr>
        <w:t xml:space="preserve"> </w:t>
      </w:r>
      <w:r w:rsidR="007E1C22" w:rsidRPr="00E768FA">
        <w:rPr>
          <w:rFonts w:ascii="Palatino Linotype" w:hAnsi="Palatino Linotype" w:cs="Arial"/>
        </w:rPr>
        <w:t>la</w:t>
      </w:r>
      <w:r w:rsidR="00967FF7" w:rsidRPr="00E768FA">
        <w:rPr>
          <w:rFonts w:ascii="Palatino Linotype" w:hAnsi="Palatino Linotype" w:cs="Arial"/>
        </w:rPr>
        <w:t xml:space="preserve"> </w:t>
      </w:r>
      <w:r w:rsidR="007E1C22" w:rsidRPr="00E768FA">
        <w:rPr>
          <w:rFonts w:ascii="Palatino Linotype" w:hAnsi="Palatino Linotype" w:cs="Arial"/>
        </w:rPr>
        <w:t>falta</w:t>
      </w:r>
      <w:r w:rsidR="00967FF7" w:rsidRPr="00E768FA">
        <w:rPr>
          <w:rFonts w:ascii="Palatino Linotype" w:hAnsi="Palatino Linotype" w:cs="Arial"/>
        </w:rPr>
        <w:t xml:space="preserve"> </w:t>
      </w:r>
      <w:r w:rsidR="007E1C22" w:rsidRPr="00E768FA">
        <w:rPr>
          <w:rFonts w:ascii="Palatino Linotype" w:hAnsi="Palatino Linotype" w:cs="Arial"/>
        </w:rPr>
        <w:t>de</w:t>
      </w:r>
      <w:r w:rsidR="00967FF7" w:rsidRPr="00E768FA">
        <w:rPr>
          <w:rFonts w:ascii="Palatino Linotype" w:hAnsi="Palatino Linotype" w:cs="Arial"/>
        </w:rPr>
        <w:t xml:space="preserve"> </w:t>
      </w:r>
      <w:r w:rsidR="007E1C22" w:rsidRPr="00E768FA">
        <w:rPr>
          <w:rFonts w:ascii="Palatino Linotype" w:hAnsi="Palatino Linotype" w:cs="Arial"/>
        </w:rPr>
        <w:t>respuesta</w:t>
      </w:r>
      <w:r w:rsidR="00967FF7" w:rsidRPr="00E768FA">
        <w:rPr>
          <w:rFonts w:ascii="Palatino Linotype" w:hAnsi="Palatino Linotype" w:cs="Arial"/>
        </w:rPr>
        <w:t xml:space="preserve"> </w:t>
      </w:r>
      <w:r w:rsidR="007E1C22" w:rsidRPr="00E768FA">
        <w:rPr>
          <w:rFonts w:ascii="Palatino Linotype" w:hAnsi="Palatino Linotype" w:cs="Arial"/>
        </w:rPr>
        <w:t>a</w:t>
      </w:r>
      <w:r w:rsidR="00967FF7" w:rsidRPr="00E768FA">
        <w:rPr>
          <w:rFonts w:ascii="Palatino Linotype" w:hAnsi="Palatino Linotype" w:cs="Arial"/>
        </w:rPr>
        <w:t xml:space="preserve"> </w:t>
      </w:r>
      <w:r w:rsidR="007E1C22" w:rsidRPr="00E768FA">
        <w:rPr>
          <w:rFonts w:ascii="Palatino Linotype" w:hAnsi="Palatino Linotype" w:cs="Arial"/>
        </w:rPr>
        <w:t>una</w:t>
      </w:r>
      <w:r w:rsidR="00967FF7" w:rsidRPr="00E768FA">
        <w:rPr>
          <w:rFonts w:ascii="Palatino Linotype" w:hAnsi="Palatino Linotype" w:cs="Arial"/>
        </w:rPr>
        <w:t xml:space="preserve"> </w:t>
      </w:r>
      <w:r w:rsidR="007E1C22" w:rsidRPr="00E768FA">
        <w:rPr>
          <w:rFonts w:ascii="Palatino Linotype" w:hAnsi="Palatino Linotype" w:cs="Arial"/>
        </w:rPr>
        <w:t>solicitud</w:t>
      </w:r>
      <w:r w:rsidR="00967FF7" w:rsidRPr="00E768FA">
        <w:rPr>
          <w:rFonts w:ascii="Palatino Linotype" w:hAnsi="Palatino Linotype" w:cs="Arial"/>
        </w:rPr>
        <w:t xml:space="preserve"> </w:t>
      </w:r>
      <w:r w:rsidR="007E1C22" w:rsidRPr="00E768FA">
        <w:rPr>
          <w:rFonts w:ascii="Palatino Linotype" w:hAnsi="Palatino Linotype" w:cs="Arial"/>
        </w:rPr>
        <w:t>de</w:t>
      </w:r>
      <w:r w:rsidR="00967FF7" w:rsidRPr="00E768FA">
        <w:rPr>
          <w:rFonts w:ascii="Palatino Linotype" w:hAnsi="Palatino Linotype" w:cs="Arial"/>
        </w:rPr>
        <w:t xml:space="preserve"> </w:t>
      </w:r>
      <w:r w:rsidR="007E1C22" w:rsidRPr="00E768FA">
        <w:rPr>
          <w:rFonts w:ascii="Palatino Linotype" w:hAnsi="Palatino Linotype" w:cs="Arial"/>
        </w:rPr>
        <w:t>acceso</w:t>
      </w:r>
      <w:r w:rsidR="00967FF7" w:rsidRPr="00E768FA">
        <w:rPr>
          <w:rFonts w:ascii="Palatino Linotype" w:hAnsi="Palatino Linotype" w:cs="Arial"/>
        </w:rPr>
        <w:t xml:space="preserve"> </w:t>
      </w:r>
      <w:r w:rsidR="007E1C22" w:rsidRPr="00E768FA">
        <w:rPr>
          <w:rFonts w:ascii="Palatino Linotype" w:hAnsi="Palatino Linotype" w:cs="Arial"/>
        </w:rPr>
        <w:t>a</w:t>
      </w:r>
      <w:r w:rsidR="00967FF7" w:rsidRPr="00E768FA">
        <w:rPr>
          <w:rFonts w:ascii="Palatino Linotype" w:hAnsi="Palatino Linotype" w:cs="Arial"/>
        </w:rPr>
        <w:t xml:space="preserve"> </w:t>
      </w:r>
      <w:r w:rsidR="007E1C22" w:rsidRPr="00E768FA">
        <w:rPr>
          <w:rFonts w:ascii="Palatino Linotype" w:hAnsi="Palatino Linotype" w:cs="Arial"/>
        </w:rPr>
        <w:t>información</w:t>
      </w:r>
      <w:r w:rsidR="00967FF7" w:rsidRPr="00E768FA">
        <w:rPr>
          <w:rFonts w:ascii="Palatino Linotype" w:hAnsi="Palatino Linotype" w:cs="Arial"/>
        </w:rPr>
        <w:t xml:space="preserve"> </w:t>
      </w:r>
      <w:r w:rsidR="007E1C22" w:rsidRPr="00E768FA">
        <w:rPr>
          <w:rFonts w:ascii="Palatino Linotype" w:hAnsi="Palatino Linotype" w:cs="Arial"/>
        </w:rPr>
        <w:t>pública</w:t>
      </w:r>
      <w:r w:rsidR="00967FF7" w:rsidRPr="00E768FA">
        <w:rPr>
          <w:rFonts w:ascii="Palatino Linotype" w:hAnsi="Palatino Linotype" w:cs="Arial"/>
        </w:rPr>
        <w:t xml:space="preserve"> </w:t>
      </w:r>
      <w:r w:rsidR="007E1C22" w:rsidRPr="00E768FA">
        <w:rPr>
          <w:rFonts w:ascii="Palatino Linotype" w:hAnsi="Palatino Linotype" w:cs="Arial"/>
        </w:rPr>
        <w:t>por</w:t>
      </w:r>
      <w:r w:rsidR="00967FF7" w:rsidRPr="00E768FA">
        <w:rPr>
          <w:rFonts w:ascii="Palatino Linotype" w:hAnsi="Palatino Linotype" w:cs="Arial"/>
        </w:rPr>
        <w:t xml:space="preserve"> </w:t>
      </w:r>
      <w:r w:rsidR="007E1C22" w:rsidRPr="00E768FA">
        <w:rPr>
          <w:rFonts w:ascii="Palatino Linotype" w:hAnsi="Palatino Linotype" w:cs="Arial"/>
        </w:rPr>
        <w:t>parte</w:t>
      </w:r>
      <w:r w:rsidR="00967FF7" w:rsidRPr="00E768FA">
        <w:rPr>
          <w:rFonts w:ascii="Palatino Linotype" w:hAnsi="Palatino Linotype" w:cs="Arial"/>
        </w:rPr>
        <w:t xml:space="preserve"> </w:t>
      </w:r>
      <w:r w:rsidR="007E1C22" w:rsidRPr="00E768FA">
        <w:rPr>
          <w:rFonts w:ascii="Palatino Linotype" w:hAnsi="Palatino Linotype" w:cs="Arial"/>
        </w:rPr>
        <w:t>de</w:t>
      </w:r>
      <w:r w:rsidR="00967FF7" w:rsidRPr="00E768FA">
        <w:rPr>
          <w:rFonts w:ascii="Palatino Linotype" w:hAnsi="Palatino Linotype" w:cs="Arial"/>
        </w:rPr>
        <w:t xml:space="preserve"> </w:t>
      </w:r>
      <w:r w:rsidR="007E1C22" w:rsidRPr="00E768FA">
        <w:rPr>
          <w:rFonts w:ascii="Palatino Linotype" w:hAnsi="Palatino Linotype" w:cs="Arial"/>
        </w:rPr>
        <w:t>los</w:t>
      </w:r>
      <w:r w:rsidR="00967FF7" w:rsidRPr="00E768FA">
        <w:rPr>
          <w:rFonts w:ascii="Palatino Linotype" w:hAnsi="Palatino Linotype" w:cs="Arial"/>
        </w:rPr>
        <w:t xml:space="preserve"> </w:t>
      </w:r>
      <w:r w:rsidR="007E1C22" w:rsidRPr="00E768FA">
        <w:rPr>
          <w:rFonts w:ascii="Palatino Linotype" w:hAnsi="Palatino Linotype" w:cs="Arial"/>
        </w:rPr>
        <w:t>Sujetos</w:t>
      </w:r>
      <w:r w:rsidR="00967FF7" w:rsidRPr="00E768FA">
        <w:rPr>
          <w:rFonts w:ascii="Palatino Linotype" w:hAnsi="Palatino Linotype" w:cs="Arial"/>
        </w:rPr>
        <w:t xml:space="preserve"> </w:t>
      </w:r>
      <w:r w:rsidR="007E1C22" w:rsidRPr="00E768FA">
        <w:rPr>
          <w:rFonts w:ascii="Palatino Linotype" w:hAnsi="Palatino Linotype" w:cs="Arial"/>
        </w:rPr>
        <w:t>Obligados</w:t>
      </w:r>
      <w:r w:rsidR="00873D68" w:rsidRPr="00E768FA">
        <w:rPr>
          <w:rFonts w:ascii="Palatino Linotype" w:hAnsi="Palatino Linotype" w:cs="Arial"/>
        </w:rPr>
        <w:t>.</w:t>
      </w:r>
      <w:r w:rsidR="00D43EC3" w:rsidRPr="00E768FA">
        <w:rPr>
          <w:rFonts w:ascii="Palatino Linotype" w:hAnsi="Palatino Linotype" w:cs="Arial"/>
        </w:rPr>
        <w:t xml:space="preserve"> </w:t>
      </w:r>
      <w:r w:rsidR="00873D68" w:rsidRPr="00E768FA">
        <w:rPr>
          <w:rFonts w:ascii="Palatino Linotype" w:hAnsi="Palatino Linotype" w:cs="Arial"/>
        </w:rPr>
        <w:t>Para</w:t>
      </w:r>
      <w:r w:rsidR="00967FF7" w:rsidRPr="00E768FA">
        <w:rPr>
          <w:rFonts w:ascii="Palatino Linotype" w:hAnsi="Palatino Linotype" w:cs="Arial"/>
        </w:rPr>
        <w:t xml:space="preserve"> </w:t>
      </w:r>
      <w:r w:rsidR="00873D68" w:rsidRPr="00E768FA">
        <w:rPr>
          <w:rFonts w:ascii="Palatino Linotype" w:hAnsi="Palatino Linotype" w:cs="Arial"/>
        </w:rPr>
        <w:t>ilustrar</w:t>
      </w:r>
      <w:r w:rsidR="00967FF7" w:rsidRPr="00E768FA">
        <w:rPr>
          <w:rFonts w:ascii="Palatino Linotype" w:hAnsi="Palatino Linotype" w:cs="Arial"/>
        </w:rPr>
        <w:t xml:space="preserve"> </w:t>
      </w:r>
      <w:r w:rsidR="00873D68" w:rsidRPr="00E768FA">
        <w:rPr>
          <w:rFonts w:ascii="Palatino Linotype" w:hAnsi="Palatino Linotype" w:cs="Arial"/>
        </w:rPr>
        <w:t>lo</w:t>
      </w:r>
      <w:r w:rsidR="00967FF7" w:rsidRPr="00E768FA">
        <w:rPr>
          <w:rFonts w:ascii="Palatino Linotype" w:hAnsi="Palatino Linotype" w:cs="Arial"/>
        </w:rPr>
        <w:t xml:space="preserve"> </w:t>
      </w:r>
      <w:r w:rsidR="00873D68" w:rsidRPr="00E768FA">
        <w:rPr>
          <w:rFonts w:ascii="Palatino Linotype" w:hAnsi="Palatino Linotype" w:cs="Arial"/>
        </w:rPr>
        <w:t>anterior,</w:t>
      </w:r>
      <w:r w:rsidR="00967FF7" w:rsidRPr="00E768FA">
        <w:rPr>
          <w:rFonts w:ascii="Palatino Linotype" w:hAnsi="Palatino Linotype" w:cs="Arial"/>
        </w:rPr>
        <w:t xml:space="preserve"> </w:t>
      </w:r>
      <w:r w:rsidR="00D75F05" w:rsidRPr="00E768FA">
        <w:rPr>
          <w:rFonts w:ascii="Palatino Linotype" w:hAnsi="Palatino Linotype" w:cs="Arial"/>
        </w:rPr>
        <w:t xml:space="preserve">debemos recordar que </w:t>
      </w:r>
      <w:r w:rsidR="00873D68" w:rsidRPr="00E768FA">
        <w:rPr>
          <w:rFonts w:ascii="Palatino Linotype" w:hAnsi="Palatino Linotype" w:cs="Arial"/>
        </w:rPr>
        <w:t>de</w:t>
      </w:r>
      <w:r w:rsidR="00967FF7" w:rsidRPr="00E768FA">
        <w:rPr>
          <w:rFonts w:ascii="Palatino Linotype" w:hAnsi="Palatino Linotype" w:cs="Arial"/>
        </w:rPr>
        <w:t xml:space="preserve"> </w:t>
      </w:r>
      <w:r w:rsidR="00873D68" w:rsidRPr="00E768FA">
        <w:rPr>
          <w:rFonts w:ascii="Palatino Linotype" w:hAnsi="Palatino Linotype" w:cs="Arial"/>
        </w:rPr>
        <w:t>la</w:t>
      </w:r>
      <w:r w:rsidR="004E51B9" w:rsidRPr="00E768FA">
        <w:rPr>
          <w:rFonts w:ascii="Palatino Linotype" w:hAnsi="Palatino Linotype" w:cs="Arial"/>
        </w:rPr>
        <w:t>s</w:t>
      </w:r>
      <w:r w:rsidR="00967FF7" w:rsidRPr="00E768FA">
        <w:rPr>
          <w:rFonts w:ascii="Palatino Linotype" w:hAnsi="Palatino Linotype" w:cs="Arial"/>
        </w:rPr>
        <w:t xml:space="preserve"> </w:t>
      </w:r>
      <w:r w:rsidR="00873D68" w:rsidRPr="00E768FA">
        <w:rPr>
          <w:rFonts w:ascii="Palatino Linotype" w:hAnsi="Palatino Linotype" w:cs="Arial"/>
        </w:rPr>
        <w:t>solicitud</w:t>
      </w:r>
      <w:r w:rsidR="004E51B9" w:rsidRPr="00E768FA">
        <w:rPr>
          <w:rFonts w:ascii="Palatino Linotype" w:hAnsi="Palatino Linotype" w:cs="Arial"/>
        </w:rPr>
        <w:t>es</w:t>
      </w:r>
      <w:r w:rsidR="00967FF7" w:rsidRPr="00E768FA">
        <w:rPr>
          <w:rFonts w:ascii="Palatino Linotype" w:hAnsi="Palatino Linotype" w:cs="Arial"/>
        </w:rPr>
        <w:t xml:space="preserve"> </w:t>
      </w:r>
      <w:r w:rsidR="00873D68" w:rsidRPr="00E768FA">
        <w:rPr>
          <w:rFonts w:ascii="Palatino Linotype" w:hAnsi="Palatino Linotype" w:cs="Arial"/>
        </w:rPr>
        <w:t>de</w:t>
      </w:r>
      <w:r w:rsidR="00967FF7" w:rsidRPr="00E768FA">
        <w:rPr>
          <w:rFonts w:ascii="Palatino Linotype" w:hAnsi="Palatino Linotype" w:cs="Arial"/>
        </w:rPr>
        <w:t xml:space="preserve"> </w:t>
      </w:r>
      <w:r w:rsidR="00873D68" w:rsidRPr="00E768FA">
        <w:rPr>
          <w:rFonts w:ascii="Palatino Linotype" w:hAnsi="Palatino Linotype" w:cs="Arial"/>
        </w:rPr>
        <w:t>información</w:t>
      </w:r>
      <w:r w:rsidR="00967FF7" w:rsidRPr="00E768FA">
        <w:rPr>
          <w:rFonts w:ascii="Palatino Linotype" w:hAnsi="Palatino Linotype" w:cs="Arial"/>
        </w:rPr>
        <w:t xml:space="preserve"> </w:t>
      </w:r>
      <w:r w:rsidR="00873D68" w:rsidRPr="00E768FA">
        <w:rPr>
          <w:rFonts w:ascii="Palatino Linotype" w:hAnsi="Palatino Linotype" w:cs="Arial"/>
        </w:rPr>
        <w:t>se</w:t>
      </w:r>
      <w:r w:rsidR="00967FF7" w:rsidRPr="00E768FA">
        <w:rPr>
          <w:rFonts w:ascii="Palatino Linotype" w:hAnsi="Palatino Linotype" w:cs="Arial"/>
        </w:rPr>
        <w:t xml:space="preserve"> </w:t>
      </w:r>
      <w:r w:rsidR="00CE5AAB" w:rsidRPr="00E768FA">
        <w:rPr>
          <w:rFonts w:ascii="Palatino Linotype" w:hAnsi="Palatino Linotype" w:cs="Arial"/>
        </w:rPr>
        <w:t>puede</w:t>
      </w:r>
      <w:r w:rsidR="00967FF7" w:rsidRPr="00E768FA">
        <w:rPr>
          <w:rFonts w:ascii="Palatino Linotype" w:hAnsi="Palatino Linotype" w:cs="Arial"/>
        </w:rPr>
        <w:t xml:space="preserve"> </w:t>
      </w:r>
      <w:r w:rsidR="00CE5AAB" w:rsidRPr="00E768FA">
        <w:rPr>
          <w:rFonts w:ascii="Palatino Linotype" w:hAnsi="Palatino Linotype" w:cs="Arial"/>
        </w:rPr>
        <w:t>advertir</w:t>
      </w:r>
      <w:r w:rsidR="00967FF7" w:rsidRPr="00E768FA">
        <w:rPr>
          <w:rFonts w:ascii="Palatino Linotype" w:hAnsi="Palatino Linotype" w:cs="Arial"/>
        </w:rPr>
        <w:t xml:space="preserve"> </w:t>
      </w:r>
      <w:r w:rsidR="00873D68" w:rsidRPr="00E768FA">
        <w:rPr>
          <w:rFonts w:ascii="Palatino Linotype" w:hAnsi="Palatino Linotype" w:cs="Arial"/>
        </w:rPr>
        <w:t>que</w:t>
      </w:r>
      <w:r w:rsidR="00967FF7" w:rsidRPr="00E768FA">
        <w:rPr>
          <w:rFonts w:ascii="Palatino Linotype" w:hAnsi="Palatino Linotype" w:cs="Arial"/>
          <w:b/>
        </w:rPr>
        <w:t xml:space="preserve"> </w:t>
      </w:r>
      <w:r w:rsidR="00AC4043" w:rsidRPr="00E768FA">
        <w:rPr>
          <w:rFonts w:ascii="Palatino Linotype" w:hAnsi="Palatino Linotype" w:cs="Arial"/>
          <w:b/>
        </w:rPr>
        <w:t>EL RECURRENTE</w:t>
      </w:r>
      <w:r w:rsidR="00967FF7" w:rsidRPr="00E768FA">
        <w:rPr>
          <w:rFonts w:ascii="Palatino Linotype" w:hAnsi="Palatino Linotype" w:cs="Arial"/>
          <w:b/>
        </w:rPr>
        <w:t xml:space="preserve"> </w:t>
      </w:r>
      <w:r w:rsidR="00873D68" w:rsidRPr="00E768FA">
        <w:rPr>
          <w:rFonts w:ascii="Palatino Linotype" w:hAnsi="Palatino Linotype" w:cs="Arial"/>
        </w:rPr>
        <w:t>requirió</w:t>
      </w:r>
      <w:r w:rsidR="00967FF7" w:rsidRPr="00E768FA">
        <w:rPr>
          <w:rFonts w:ascii="Palatino Linotype" w:hAnsi="Palatino Linotype" w:cs="Arial"/>
        </w:rPr>
        <w:t xml:space="preserve"> </w:t>
      </w:r>
      <w:r w:rsidR="00873D68" w:rsidRPr="00E768FA">
        <w:rPr>
          <w:rFonts w:ascii="Palatino Linotype" w:hAnsi="Palatino Linotype" w:cs="Arial"/>
        </w:rPr>
        <w:t>del</w:t>
      </w:r>
      <w:r w:rsidR="00967FF7" w:rsidRPr="00E768FA">
        <w:rPr>
          <w:rFonts w:ascii="Palatino Linotype" w:hAnsi="Palatino Linotype" w:cs="Arial"/>
        </w:rPr>
        <w:t xml:space="preserve"> </w:t>
      </w:r>
      <w:r w:rsidR="00873D68" w:rsidRPr="00E768FA">
        <w:rPr>
          <w:rFonts w:ascii="Palatino Linotype" w:hAnsi="Palatino Linotype" w:cs="Arial"/>
          <w:b/>
        </w:rPr>
        <w:t>SUJETO</w:t>
      </w:r>
      <w:r w:rsidR="00967FF7" w:rsidRPr="00E768FA">
        <w:rPr>
          <w:rFonts w:ascii="Palatino Linotype" w:hAnsi="Palatino Linotype" w:cs="Arial"/>
          <w:b/>
        </w:rPr>
        <w:t xml:space="preserve"> </w:t>
      </w:r>
      <w:r w:rsidR="00873D68" w:rsidRPr="00E768FA">
        <w:rPr>
          <w:rFonts w:ascii="Palatino Linotype" w:hAnsi="Palatino Linotype" w:cs="Arial"/>
          <w:b/>
        </w:rPr>
        <w:t>OBLIGADO</w:t>
      </w:r>
      <w:r w:rsidR="00873D68" w:rsidRPr="00E768FA">
        <w:rPr>
          <w:rFonts w:ascii="Palatino Linotype" w:hAnsi="Palatino Linotype" w:cs="Arial"/>
          <w:bCs/>
        </w:rPr>
        <w:t>,</w:t>
      </w:r>
      <w:r w:rsidR="00967FF7" w:rsidRPr="00E768FA">
        <w:rPr>
          <w:rFonts w:ascii="Palatino Linotype" w:hAnsi="Palatino Linotype" w:cs="Arial"/>
        </w:rPr>
        <w:t xml:space="preserve"> </w:t>
      </w:r>
      <w:r w:rsidR="000B51C6" w:rsidRPr="00E768FA">
        <w:rPr>
          <w:rFonts w:ascii="Palatino Linotype" w:hAnsi="Palatino Linotype" w:cs="Arial"/>
        </w:rPr>
        <w:t>vía</w:t>
      </w:r>
      <w:r w:rsidR="00967FF7" w:rsidRPr="00E768FA">
        <w:rPr>
          <w:rFonts w:ascii="Palatino Linotype" w:hAnsi="Palatino Linotype" w:cs="Arial"/>
          <w:b/>
        </w:rPr>
        <w:t xml:space="preserve"> </w:t>
      </w:r>
      <w:r w:rsidR="00677D66" w:rsidRPr="00E768FA">
        <w:rPr>
          <w:rFonts w:ascii="Palatino Linotype" w:hAnsi="Palatino Linotype" w:cs="Arial"/>
          <w:b/>
        </w:rPr>
        <w:t>Consulta Directa (sin costo) y Copias Simples (con costo)</w:t>
      </w:r>
      <w:r w:rsidR="000B51C6" w:rsidRPr="00E768FA">
        <w:rPr>
          <w:rFonts w:ascii="Palatino Linotype" w:hAnsi="Palatino Linotype" w:cs="Arial"/>
        </w:rPr>
        <w:t>,</w:t>
      </w:r>
      <w:r w:rsidR="00677D66" w:rsidRPr="00E768FA">
        <w:rPr>
          <w:rFonts w:ascii="Palatino Linotype" w:hAnsi="Palatino Linotype" w:cs="Arial"/>
        </w:rPr>
        <w:t xml:space="preserve"> información relativa a la </w:t>
      </w:r>
      <w:r w:rsidR="00FE2880" w:rsidRPr="00E768FA">
        <w:rPr>
          <w:rFonts w:ascii="Palatino Linotype" w:hAnsi="Palatino Linotype" w:cs="Arial"/>
          <w:b/>
        </w:rPr>
        <w:t xml:space="preserve">C. </w:t>
      </w:r>
      <w:proofErr w:type="spellStart"/>
      <w:r w:rsidR="000C75BF" w:rsidRPr="000C75BF">
        <w:rPr>
          <w:rFonts w:ascii="Palatino Linotype" w:hAnsi="Palatino Linotype" w:cs="Arial"/>
          <w:b/>
        </w:rPr>
        <w:t>Xxxxxx</w:t>
      </w:r>
      <w:proofErr w:type="spellEnd"/>
      <w:r w:rsidR="000C75BF" w:rsidRPr="000C75BF">
        <w:rPr>
          <w:rFonts w:ascii="Palatino Linotype" w:hAnsi="Palatino Linotype" w:cs="Arial"/>
          <w:b/>
        </w:rPr>
        <w:t xml:space="preserve"> </w:t>
      </w:r>
      <w:proofErr w:type="spellStart"/>
      <w:r w:rsidR="000C75BF" w:rsidRPr="000C75BF">
        <w:rPr>
          <w:rFonts w:ascii="Palatino Linotype" w:hAnsi="Palatino Linotype" w:cs="Arial"/>
          <w:b/>
        </w:rPr>
        <w:t>Xxxxxxx</w:t>
      </w:r>
      <w:proofErr w:type="spellEnd"/>
      <w:r w:rsidR="000C75BF" w:rsidRPr="000C75BF">
        <w:rPr>
          <w:rFonts w:ascii="Palatino Linotype" w:hAnsi="Palatino Linotype" w:cs="Arial"/>
          <w:b/>
        </w:rPr>
        <w:t xml:space="preserve"> </w:t>
      </w:r>
      <w:proofErr w:type="spellStart"/>
      <w:r w:rsidR="000C75BF" w:rsidRPr="000C75BF">
        <w:rPr>
          <w:rFonts w:ascii="Palatino Linotype" w:hAnsi="Palatino Linotype" w:cs="Arial"/>
          <w:b/>
        </w:rPr>
        <w:t>Xxxxxx</w:t>
      </w:r>
      <w:proofErr w:type="spellEnd"/>
      <w:r w:rsidR="000C75BF" w:rsidRPr="000C75BF">
        <w:rPr>
          <w:rFonts w:ascii="Palatino Linotype" w:hAnsi="Palatino Linotype" w:cs="Arial"/>
          <w:b/>
        </w:rPr>
        <w:t xml:space="preserve"> </w:t>
      </w:r>
      <w:proofErr w:type="spellStart"/>
      <w:r w:rsidR="000C75BF" w:rsidRPr="000C75BF">
        <w:rPr>
          <w:rFonts w:ascii="Palatino Linotype" w:hAnsi="Palatino Linotype" w:cs="Arial"/>
          <w:b/>
        </w:rPr>
        <w:t>Xxxxxxx</w:t>
      </w:r>
      <w:proofErr w:type="spellEnd"/>
      <w:r w:rsidR="000C75BF">
        <w:rPr>
          <w:rFonts w:ascii="Palatino Linotype" w:hAnsi="Palatino Linotype" w:cs="Arial"/>
          <w:b/>
        </w:rPr>
        <w:t xml:space="preserve"> </w:t>
      </w:r>
      <w:r w:rsidR="00FE2880" w:rsidRPr="00E768FA">
        <w:rPr>
          <w:rFonts w:ascii="Palatino Linotype" w:hAnsi="Palatino Linotype" w:cs="Arial"/>
        </w:rPr>
        <w:t xml:space="preserve">en el periodo a partir del año </w:t>
      </w:r>
      <w:r w:rsidR="00677D66" w:rsidRPr="00E768FA">
        <w:rPr>
          <w:rFonts w:ascii="Palatino Linotype" w:hAnsi="Palatino Linotype" w:cs="Arial"/>
        </w:rPr>
        <w:t>2012 a</w:t>
      </w:r>
      <w:r w:rsidR="00FE2880" w:rsidRPr="00E768FA">
        <w:rPr>
          <w:rFonts w:ascii="Palatino Linotype" w:hAnsi="Palatino Linotype" w:cs="Arial"/>
        </w:rPr>
        <w:t xml:space="preserve">l </w:t>
      </w:r>
      <w:r w:rsidR="00677D66" w:rsidRPr="00E768FA">
        <w:rPr>
          <w:rFonts w:ascii="Palatino Linotype" w:hAnsi="Palatino Linotype" w:cs="Arial"/>
        </w:rPr>
        <w:t>2017, tal como:</w:t>
      </w:r>
    </w:p>
    <w:p w14:paraId="1AB0B8F0" w14:textId="25D53BE8" w:rsidR="00677D66" w:rsidRPr="00E768FA" w:rsidRDefault="00677D66" w:rsidP="005B0671">
      <w:pPr>
        <w:pStyle w:val="Prrafodelista"/>
        <w:widowControl w:val="0"/>
        <w:numPr>
          <w:ilvl w:val="1"/>
          <w:numId w:val="3"/>
        </w:numPr>
        <w:autoSpaceDE w:val="0"/>
        <w:autoSpaceDN w:val="0"/>
        <w:adjustRightInd w:val="0"/>
        <w:spacing w:before="200" w:after="200" w:line="360" w:lineRule="auto"/>
        <w:ind w:left="851" w:right="956" w:firstLine="0"/>
        <w:contextualSpacing w:val="0"/>
        <w:jc w:val="both"/>
        <w:rPr>
          <w:rFonts w:ascii="Palatino Linotype" w:hAnsi="Palatino Linotype" w:cs="Arial"/>
        </w:rPr>
      </w:pPr>
      <w:r w:rsidRPr="00E768FA">
        <w:rPr>
          <w:rFonts w:ascii="Palatino Linotype" w:hAnsi="Palatino Linotype" w:cs="Arial"/>
        </w:rPr>
        <w:t xml:space="preserve">Recibos de nómina o transferencia electrónicas para el pago de nómina </w:t>
      </w:r>
    </w:p>
    <w:p w14:paraId="2490D500" w14:textId="77777777" w:rsidR="005B0671" w:rsidRPr="00E768FA" w:rsidRDefault="005B0671" w:rsidP="005B0671">
      <w:pPr>
        <w:pStyle w:val="Prrafodelista"/>
        <w:widowControl w:val="0"/>
        <w:numPr>
          <w:ilvl w:val="1"/>
          <w:numId w:val="3"/>
        </w:numPr>
        <w:autoSpaceDE w:val="0"/>
        <w:autoSpaceDN w:val="0"/>
        <w:adjustRightInd w:val="0"/>
        <w:spacing w:before="200" w:after="200" w:line="360" w:lineRule="auto"/>
        <w:ind w:left="851" w:right="956" w:firstLine="0"/>
        <w:contextualSpacing w:val="0"/>
        <w:jc w:val="both"/>
        <w:rPr>
          <w:rFonts w:ascii="Palatino Linotype" w:hAnsi="Palatino Linotype" w:cs="Arial"/>
        </w:rPr>
      </w:pPr>
      <w:r w:rsidRPr="00E768FA">
        <w:rPr>
          <w:rFonts w:ascii="Palatino Linotype" w:hAnsi="Palatino Linotype" w:cs="Arial"/>
        </w:rPr>
        <w:t xml:space="preserve">Montos o salarios asignados referente al tiempo que estuvo en su nómina; y </w:t>
      </w:r>
    </w:p>
    <w:p w14:paraId="0067EB55" w14:textId="33688C7B" w:rsidR="00677D66" w:rsidRPr="00E768FA" w:rsidRDefault="005B0671" w:rsidP="005B0671">
      <w:pPr>
        <w:pStyle w:val="Prrafodelista"/>
        <w:widowControl w:val="0"/>
        <w:numPr>
          <w:ilvl w:val="1"/>
          <w:numId w:val="3"/>
        </w:numPr>
        <w:autoSpaceDE w:val="0"/>
        <w:autoSpaceDN w:val="0"/>
        <w:adjustRightInd w:val="0"/>
        <w:spacing w:before="200" w:after="200" w:line="360" w:lineRule="auto"/>
        <w:ind w:left="851" w:right="956" w:firstLine="0"/>
        <w:contextualSpacing w:val="0"/>
        <w:jc w:val="both"/>
        <w:rPr>
          <w:rFonts w:ascii="Palatino Linotype" w:hAnsi="Palatino Linotype" w:cs="Arial"/>
        </w:rPr>
      </w:pPr>
      <w:r w:rsidRPr="00E768FA">
        <w:rPr>
          <w:rFonts w:ascii="Palatino Linotype" w:hAnsi="Palatino Linotype" w:cs="Arial"/>
        </w:rPr>
        <w:t xml:space="preserve">Percepciones obtenidas </w:t>
      </w:r>
    </w:p>
    <w:p w14:paraId="1D144B2F" w14:textId="4EC65139" w:rsidR="008835DF" w:rsidRPr="00E768FA" w:rsidRDefault="008835DF" w:rsidP="008835D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E768FA">
        <w:rPr>
          <w:rFonts w:ascii="Palatino Linotype" w:hAnsi="Palatino Linotype" w:cs="Arial"/>
        </w:rPr>
        <w:t xml:space="preserve">Ahora bien, como se precisó en el Resultando </w:t>
      </w:r>
      <w:r w:rsidR="00FE2880" w:rsidRPr="00E768FA">
        <w:rPr>
          <w:rFonts w:ascii="Palatino Linotype" w:hAnsi="Palatino Linotype" w:cs="Arial"/>
          <w:b/>
        </w:rPr>
        <w:t>I</w:t>
      </w:r>
      <w:r w:rsidR="003B0293" w:rsidRPr="00E768FA">
        <w:rPr>
          <w:rFonts w:ascii="Palatino Linotype" w:hAnsi="Palatino Linotype" w:cs="Arial"/>
          <w:b/>
        </w:rPr>
        <w:t>I</w:t>
      </w:r>
      <w:r w:rsidRPr="00E768FA">
        <w:rPr>
          <w:rFonts w:ascii="Palatino Linotype" w:hAnsi="Palatino Linotype" w:cs="Arial"/>
        </w:rPr>
        <w:t xml:space="preserve"> de la presente resolución, </w:t>
      </w:r>
      <w:r w:rsidRPr="00E768FA">
        <w:rPr>
          <w:rFonts w:ascii="Palatino Linotype" w:hAnsi="Palatino Linotype" w:cs="Arial"/>
          <w:b/>
        </w:rPr>
        <w:t>EL SUJETO OBLIGADO</w:t>
      </w:r>
      <w:r w:rsidRPr="00E768FA">
        <w:rPr>
          <w:rFonts w:ascii="Palatino Linotype" w:hAnsi="Palatino Linotype" w:cs="Arial"/>
        </w:rPr>
        <w:t xml:space="preserve"> </w:t>
      </w:r>
      <w:r w:rsidRPr="00E768FA">
        <w:rPr>
          <w:rFonts w:ascii="Palatino Linotype" w:hAnsi="Palatino Linotype" w:cs="Arial"/>
          <w:b/>
          <w:u w:val="single"/>
        </w:rPr>
        <w:t>omitió dar respuesta a la</w:t>
      </w:r>
      <w:r w:rsidR="003B0293" w:rsidRPr="00E768FA">
        <w:rPr>
          <w:rFonts w:ascii="Palatino Linotype" w:hAnsi="Palatino Linotype" w:cs="Arial"/>
          <w:b/>
          <w:u w:val="single"/>
        </w:rPr>
        <w:t>s</w:t>
      </w:r>
      <w:r w:rsidRPr="00E768FA">
        <w:rPr>
          <w:rFonts w:ascii="Palatino Linotype" w:hAnsi="Palatino Linotype" w:cs="Arial"/>
          <w:b/>
          <w:u w:val="single"/>
        </w:rPr>
        <w:t xml:space="preserve"> solicitud</w:t>
      </w:r>
      <w:r w:rsidR="003B0293" w:rsidRPr="00E768FA">
        <w:rPr>
          <w:rFonts w:ascii="Palatino Linotype" w:hAnsi="Palatino Linotype" w:cs="Arial"/>
          <w:b/>
          <w:u w:val="single"/>
        </w:rPr>
        <w:t>es</w:t>
      </w:r>
      <w:r w:rsidRPr="00E768FA">
        <w:rPr>
          <w:rFonts w:ascii="Palatino Linotype" w:hAnsi="Palatino Linotype" w:cs="Arial"/>
          <w:b/>
          <w:u w:val="single"/>
        </w:rPr>
        <w:t xml:space="preserve"> de información</w:t>
      </w:r>
      <w:r w:rsidRPr="00E768FA">
        <w:rPr>
          <w:rFonts w:ascii="Palatino Linotype" w:hAnsi="Palatino Linotype" w:cs="Arial"/>
        </w:rPr>
        <w:t xml:space="preserve"> de</w:t>
      </w:r>
      <w:r w:rsidR="006B6F30" w:rsidRPr="00E768FA">
        <w:rPr>
          <w:rFonts w:ascii="Palatino Linotype" w:hAnsi="Palatino Linotype" w:cs="Arial"/>
        </w:rPr>
        <w:t>l</w:t>
      </w:r>
      <w:r w:rsidRPr="00E768FA">
        <w:rPr>
          <w:rFonts w:ascii="Palatino Linotype" w:hAnsi="Palatino Linotype" w:cs="Arial"/>
        </w:rPr>
        <w:t xml:space="preserve"> hoy </w:t>
      </w:r>
      <w:r w:rsidRPr="00E768FA">
        <w:rPr>
          <w:rFonts w:ascii="Palatino Linotype" w:hAnsi="Palatino Linotype" w:cs="Arial"/>
          <w:b/>
        </w:rPr>
        <w:t>RECURRENTE</w:t>
      </w:r>
      <w:r w:rsidRPr="00E768FA">
        <w:rPr>
          <w:rFonts w:ascii="Palatino Linotype" w:hAnsi="Palatino Linotype" w:cs="Arial"/>
        </w:rPr>
        <w:t>, por lo que ést</w:t>
      </w:r>
      <w:r w:rsidR="003B0293" w:rsidRPr="00E768FA">
        <w:rPr>
          <w:rFonts w:ascii="Palatino Linotype" w:hAnsi="Palatino Linotype" w:cs="Arial"/>
        </w:rPr>
        <w:t xml:space="preserve">e último procedió a interponer </w:t>
      </w:r>
      <w:r w:rsidRPr="00E768FA">
        <w:rPr>
          <w:rFonts w:ascii="Palatino Linotype" w:hAnsi="Palatino Linotype" w:cs="Arial"/>
        </w:rPr>
        <w:t>l</w:t>
      </w:r>
      <w:r w:rsidR="003B0293" w:rsidRPr="00E768FA">
        <w:rPr>
          <w:rFonts w:ascii="Palatino Linotype" w:hAnsi="Palatino Linotype" w:cs="Arial"/>
        </w:rPr>
        <w:t>os</w:t>
      </w:r>
      <w:r w:rsidRPr="00E768FA">
        <w:rPr>
          <w:rFonts w:ascii="Palatino Linotype" w:hAnsi="Palatino Linotype" w:cs="Arial"/>
        </w:rPr>
        <w:t xml:space="preserve"> </w:t>
      </w:r>
      <w:r w:rsidR="003B0293" w:rsidRPr="00E768FA">
        <w:rPr>
          <w:rFonts w:ascii="Palatino Linotype" w:hAnsi="Palatino Linotype" w:cs="Arial"/>
        </w:rPr>
        <w:t xml:space="preserve">referidos </w:t>
      </w:r>
      <w:r w:rsidRPr="00E768FA">
        <w:rPr>
          <w:rFonts w:ascii="Palatino Linotype" w:hAnsi="Palatino Linotype" w:cs="Arial"/>
        </w:rPr>
        <w:t>recurso</w:t>
      </w:r>
      <w:r w:rsidR="003B0293" w:rsidRPr="00E768FA">
        <w:rPr>
          <w:rFonts w:ascii="Palatino Linotype" w:hAnsi="Palatino Linotype" w:cs="Arial"/>
        </w:rPr>
        <w:t>s</w:t>
      </w:r>
      <w:r w:rsidRPr="00E768FA">
        <w:rPr>
          <w:rFonts w:ascii="Palatino Linotype" w:hAnsi="Palatino Linotype" w:cs="Arial"/>
        </w:rPr>
        <w:t xml:space="preserve"> de revisión, </w:t>
      </w:r>
      <w:r w:rsidR="006E380A" w:rsidRPr="00E768FA">
        <w:rPr>
          <w:rFonts w:ascii="Palatino Linotype" w:hAnsi="Palatino Linotype" w:cs="Arial"/>
        </w:rPr>
        <w:t xml:space="preserve">señalando </w:t>
      </w:r>
      <w:r w:rsidRPr="00E768FA">
        <w:rPr>
          <w:rFonts w:ascii="Palatino Linotype" w:hAnsi="Palatino Linotype" w:cs="Arial"/>
        </w:rPr>
        <w:t>tanto en acto impugnado</w:t>
      </w:r>
      <w:r w:rsidR="006E380A" w:rsidRPr="00E768FA">
        <w:rPr>
          <w:rFonts w:ascii="Palatino Linotype" w:hAnsi="Palatino Linotype" w:cs="Arial"/>
        </w:rPr>
        <w:t>,</w:t>
      </w:r>
      <w:r w:rsidRPr="00E768FA">
        <w:rPr>
          <w:rFonts w:ascii="Palatino Linotype" w:hAnsi="Palatino Linotype" w:cs="Arial"/>
        </w:rPr>
        <w:t xml:space="preserve"> como en sus razones o motivos de inconformidad, lo </w:t>
      </w:r>
      <w:r w:rsidR="006B6F30" w:rsidRPr="00E768FA">
        <w:rPr>
          <w:rFonts w:ascii="Palatino Linotype" w:hAnsi="Palatino Linotype" w:cs="Arial"/>
        </w:rPr>
        <w:t xml:space="preserve">indicado </w:t>
      </w:r>
      <w:r w:rsidRPr="00E768FA">
        <w:rPr>
          <w:rFonts w:ascii="Palatino Linotype" w:hAnsi="Palatino Linotype" w:cs="Arial"/>
        </w:rPr>
        <w:t xml:space="preserve">en el Resultando </w:t>
      </w:r>
      <w:r w:rsidR="003B0293" w:rsidRPr="00E768FA">
        <w:rPr>
          <w:rFonts w:ascii="Palatino Linotype" w:hAnsi="Palatino Linotype" w:cs="Arial"/>
          <w:b/>
        </w:rPr>
        <w:t>I</w:t>
      </w:r>
      <w:r w:rsidR="00FE2880" w:rsidRPr="00E768FA">
        <w:rPr>
          <w:rFonts w:ascii="Palatino Linotype" w:hAnsi="Palatino Linotype" w:cs="Arial"/>
          <w:b/>
        </w:rPr>
        <w:t>II</w:t>
      </w:r>
      <w:r w:rsidRPr="00E768FA">
        <w:rPr>
          <w:rFonts w:ascii="Palatino Linotype" w:hAnsi="Palatino Linotype" w:cs="Arial"/>
        </w:rPr>
        <w:t xml:space="preserve"> de la presente resolución.</w:t>
      </w:r>
    </w:p>
    <w:p w14:paraId="2517859A" w14:textId="7B6AED77" w:rsidR="00BF3E87" w:rsidRPr="00E768FA" w:rsidRDefault="008835DF" w:rsidP="00BF3E87">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E768FA">
        <w:rPr>
          <w:rFonts w:ascii="Palatino Linotype" w:hAnsi="Palatino Linotype" w:cs="Arial"/>
        </w:rPr>
        <w:lastRenderedPageBreak/>
        <w:t xml:space="preserve">Por otra parte, de las constancias que obran en el </w:t>
      </w:r>
      <w:r w:rsidRPr="00E768FA">
        <w:rPr>
          <w:rFonts w:ascii="Palatino Linotype" w:hAnsi="Palatino Linotype" w:cs="Arial"/>
          <w:b/>
        </w:rPr>
        <w:t>SAIMEX,</w:t>
      </w:r>
      <w:r w:rsidRPr="00E768FA">
        <w:rPr>
          <w:rFonts w:ascii="Palatino Linotype" w:hAnsi="Palatino Linotype" w:cs="Arial"/>
        </w:rPr>
        <w:t xml:space="preserve"> se advierte que </w:t>
      </w:r>
      <w:r w:rsidR="00AC4043" w:rsidRPr="00E768FA">
        <w:rPr>
          <w:rFonts w:ascii="Palatino Linotype" w:hAnsi="Palatino Linotype" w:cs="Arial"/>
          <w:b/>
        </w:rPr>
        <w:t>EL RECURRENTE</w:t>
      </w:r>
      <w:r w:rsidRPr="00E768FA">
        <w:rPr>
          <w:rFonts w:ascii="Palatino Linotype" w:hAnsi="Palatino Linotype" w:cs="Arial"/>
        </w:rPr>
        <w:t xml:space="preserve"> no realizó manifestaciones o alegatos, ni ofreció los medios de prueba que a su derecho conviniera</w:t>
      </w:r>
      <w:r w:rsidR="00730BA1" w:rsidRPr="00E768FA">
        <w:rPr>
          <w:rFonts w:ascii="Palatino Linotype" w:hAnsi="Palatino Linotype" w:cs="Arial"/>
        </w:rPr>
        <w:t xml:space="preserve">, mientras que </w:t>
      </w:r>
      <w:r w:rsidR="00730BA1" w:rsidRPr="00E768FA">
        <w:rPr>
          <w:rFonts w:ascii="Palatino Linotype" w:hAnsi="Palatino Linotype" w:cs="Arial"/>
          <w:b/>
        </w:rPr>
        <w:t>EL SUJETO OBLIGADO</w:t>
      </w:r>
      <w:r w:rsidR="00730BA1" w:rsidRPr="00E768FA">
        <w:rPr>
          <w:rFonts w:ascii="Palatino Linotype" w:hAnsi="Palatino Linotype" w:cs="Arial"/>
        </w:rPr>
        <w:t>, tampoco exhibió l</w:t>
      </w:r>
      <w:r w:rsidR="007E6C35" w:rsidRPr="00E768FA">
        <w:rPr>
          <w:rFonts w:ascii="Palatino Linotype" w:hAnsi="Palatino Linotype" w:cs="Arial"/>
        </w:rPr>
        <w:t xml:space="preserve">os </w:t>
      </w:r>
      <w:r w:rsidR="00730BA1" w:rsidRPr="00E768FA">
        <w:rPr>
          <w:rFonts w:ascii="Palatino Linotype" w:hAnsi="Palatino Linotype" w:cs="Arial"/>
        </w:rPr>
        <w:t>Informe</w:t>
      </w:r>
      <w:r w:rsidR="007E6C35" w:rsidRPr="00E768FA">
        <w:rPr>
          <w:rFonts w:ascii="Palatino Linotype" w:hAnsi="Palatino Linotype" w:cs="Arial"/>
        </w:rPr>
        <w:t>s</w:t>
      </w:r>
      <w:r w:rsidR="00730BA1" w:rsidRPr="00E768FA">
        <w:rPr>
          <w:rFonts w:ascii="Palatino Linotype" w:hAnsi="Palatino Linotype" w:cs="Arial"/>
        </w:rPr>
        <w:t xml:space="preserve"> Justificado</w:t>
      </w:r>
      <w:r w:rsidR="007E6C35" w:rsidRPr="00E768FA">
        <w:rPr>
          <w:rFonts w:ascii="Palatino Linotype" w:hAnsi="Palatino Linotype" w:cs="Arial"/>
        </w:rPr>
        <w:t>s</w:t>
      </w:r>
      <w:r w:rsidR="00730BA1" w:rsidRPr="00E768FA">
        <w:rPr>
          <w:rFonts w:ascii="Palatino Linotype" w:hAnsi="Palatino Linotype" w:cs="Arial"/>
        </w:rPr>
        <w:t xml:space="preserve"> </w:t>
      </w:r>
      <w:r w:rsidR="00730BA1" w:rsidRPr="00E768FA">
        <w:rPr>
          <w:rFonts w:ascii="Palatino Linotype" w:hAnsi="Palatino Linotype" w:cs="Arial"/>
          <w:color w:val="000000"/>
        </w:rPr>
        <w:t>correspondiente</w:t>
      </w:r>
      <w:r w:rsidR="007E6C35" w:rsidRPr="00E768FA">
        <w:rPr>
          <w:rFonts w:ascii="Palatino Linotype" w:hAnsi="Palatino Linotype" w:cs="Arial"/>
          <w:color w:val="000000"/>
        </w:rPr>
        <w:t>s</w:t>
      </w:r>
      <w:r w:rsidR="00730BA1" w:rsidRPr="00E768FA">
        <w:rPr>
          <w:rFonts w:ascii="Palatino Linotype" w:hAnsi="Palatino Linotype" w:cs="Arial"/>
        </w:rPr>
        <w:t>.</w:t>
      </w:r>
    </w:p>
    <w:p w14:paraId="0CDCD684" w14:textId="305B790C" w:rsidR="00906E07" w:rsidRPr="00E768FA" w:rsidRDefault="00730BA1" w:rsidP="00730BA1">
      <w:pPr>
        <w:spacing w:before="200" w:after="200" w:line="360" w:lineRule="auto"/>
        <w:jc w:val="both"/>
        <w:rPr>
          <w:rFonts w:ascii="Palatino Linotype" w:hAnsi="Palatino Linotype" w:cs="Arial"/>
        </w:rPr>
      </w:pPr>
      <w:r w:rsidRPr="00E768FA">
        <w:rPr>
          <w:rFonts w:ascii="Palatino Linotype" w:hAnsi="Palatino Linotype" w:cs="Arial"/>
        </w:rPr>
        <w:t xml:space="preserve">Establecido lo anterior, esta Ponencia </w:t>
      </w:r>
      <w:proofErr w:type="spellStart"/>
      <w:r w:rsidRPr="00E768FA">
        <w:rPr>
          <w:rFonts w:ascii="Palatino Linotype" w:hAnsi="Palatino Linotype" w:cs="Arial"/>
        </w:rPr>
        <w:t>Resolutora</w:t>
      </w:r>
      <w:proofErr w:type="spellEnd"/>
      <w:r w:rsidRPr="00E768FA">
        <w:rPr>
          <w:rFonts w:ascii="Palatino Linotype" w:hAnsi="Palatino Linotype" w:cs="Arial"/>
        </w:rPr>
        <w:t xml:space="preserve"> advierte que </w:t>
      </w:r>
      <w:r w:rsidRPr="00E768FA">
        <w:rPr>
          <w:rFonts w:ascii="Palatino Linotype" w:hAnsi="Palatino Linotype"/>
        </w:rPr>
        <w:t xml:space="preserve">resultan </w:t>
      </w:r>
      <w:r w:rsidRPr="00E768FA">
        <w:rPr>
          <w:rFonts w:ascii="Palatino Linotype" w:hAnsi="Palatino Linotype"/>
          <w:b/>
        </w:rPr>
        <w:t xml:space="preserve">fundadas </w:t>
      </w:r>
      <w:r w:rsidRPr="00E768FA">
        <w:rPr>
          <w:rFonts w:ascii="Palatino Linotype" w:hAnsi="Palatino Linotype" w:cs="Arial"/>
        </w:rPr>
        <w:t xml:space="preserve">las </w:t>
      </w:r>
      <w:r w:rsidRPr="00E768FA">
        <w:rPr>
          <w:rFonts w:ascii="Palatino Linotype" w:hAnsi="Palatino Linotype"/>
        </w:rPr>
        <w:t>razones</w:t>
      </w:r>
      <w:r w:rsidRPr="00E768FA">
        <w:rPr>
          <w:rFonts w:ascii="Palatino Linotype" w:hAnsi="Palatino Linotype" w:cs="Arial"/>
        </w:rPr>
        <w:t xml:space="preserve"> o motivos de </w:t>
      </w:r>
      <w:r w:rsidRPr="00E768FA">
        <w:rPr>
          <w:rFonts w:ascii="Palatino Linotype" w:hAnsi="Palatino Linotype"/>
        </w:rPr>
        <w:t xml:space="preserve">inconformidad expuestas por </w:t>
      </w:r>
      <w:r w:rsidRPr="00E768FA">
        <w:rPr>
          <w:rFonts w:ascii="Palatino Linotype" w:hAnsi="Palatino Linotype"/>
          <w:b/>
        </w:rPr>
        <w:t>EL RECURRENTE</w:t>
      </w:r>
      <w:r w:rsidRPr="00E768FA">
        <w:rPr>
          <w:rFonts w:ascii="Palatino Linotype" w:hAnsi="Palatino Linotype"/>
        </w:rPr>
        <w:t xml:space="preserve">, </w:t>
      </w:r>
      <w:r w:rsidR="00906E07" w:rsidRPr="00E768FA">
        <w:rPr>
          <w:rFonts w:ascii="Palatino Linotype" w:hAnsi="Palatino Linotype" w:cs="Arial"/>
        </w:rPr>
        <w:t>al configurarse la falta de respuesta</w:t>
      </w:r>
      <w:r w:rsidR="007E6C35" w:rsidRPr="00E768FA">
        <w:rPr>
          <w:rFonts w:ascii="Palatino Linotype" w:hAnsi="Palatino Linotype" w:cs="Arial"/>
        </w:rPr>
        <w:t>s</w:t>
      </w:r>
      <w:r w:rsidR="00906E07" w:rsidRPr="00E768FA">
        <w:rPr>
          <w:rFonts w:ascii="Palatino Linotype" w:hAnsi="Palatino Linotype" w:cs="Arial"/>
        </w:rPr>
        <w:t xml:space="preserve"> a </w:t>
      </w:r>
      <w:r w:rsidR="007E6C35" w:rsidRPr="00E768FA">
        <w:rPr>
          <w:rFonts w:ascii="Palatino Linotype" w:hAnsi="Palatino Linotype" w:cs="Arial"/>
        </w:rPr>
        <w:t xml:space="preserve">cada una de </w:t>
      </w:r>
      <w:r w:rsidR="00906E07" w:rsidRPr="00E768FA">
        <w:rPr>
          <w:rFonts w:ascii="Palatino Linotype" w:hAnsi="Palatino Linotype" w:cs="Arial"/>
        </w:rPr>
        <w:t>la</w:t>
      </w:r>
      <w:r w:rsidR="007E6C35" w:rsidRPr="00E768FA">
        <w:rPr>
          <w:rFonts w:ascii="Palatino Linotype" w:hAnsi="Palatino Linotype" w:cs="Arial"/>
        </w:rPr>
        <w:t>s</w:t>
      </w:r>
      <w:r w:rsidR="00906E07" w:rsidRPr="00E768FA">
        <w:rPr>
          <w:rFonts w:ascii="Palatino Linotype" w:hAnsi="Palatino Linotype" w:cs="Arial"/>
        </w:rPr>
        <w:t xml:space="preserve"> solicitud</w:t>
      </w:r>
      <w:r w:rsidR="007E6C35" w:rsidRPr="00E768FA">
        <w:rPr>
          <w:rFonts w:ascii="Palatino Linotype" w:hAnsi="Palatino Linotype" w:cs="Arial"/>
        </w:rPr>
        <w:t>es</w:t>
      </w:r>
      <w:r w:rsidR="00906E07" w:rsidRPr="00E768FA">
        <w:rPr>
          <w:rFonts w:ascii="Palatino Linotype" w:hAnsi="Palatino Linotype" w:cs="Arial"/>
        </w:rPr>
        <w:t xml:space="preserve"> </w:t>
      </w:r>
      <w:r w:rsidRPr="00E768FA">
        <w:rPr>
          <w:rFonts w:ascii="Palatino Linotype" w:hAnsi="Palatino Linotype" w:cs="Arial"/>
          <w:bCs/>
        </w:rPr>
        <w:t xml:space="preserve">de acceso a la información pública </w:t>
      </w:r>
      <w:r w:rsidR="005B0671" w:rsidRPr="00E768FA">
        <w:rPr>
          <w:rFonts w:ascii="Palatino Linotype" w:hAnsi="Palatino Linotype"/>
          <w:b/>
          <w:spacing w:val="-20"/>
        </w:rPr>
        <w:t>00032/FELIPRO</w:t>
      </w:r>
      <w:r w:rsidR="007E6C35" w:rsidRPr="00E768FA">
        <w:rPr>
          <w:rFonts w:ascii="Palatino Linotype" w:hAnsi="Palatino Linotype"/>
          <w:b/>
          <w:spacing w:val="-20"/>
        </w:rPr>
        <w:t xml:space="preserve">/IP/2018 </w:t>
      </w:r>
      <w:r w:rsidR="007E6C35" w:rsidRPr="00E768FA">
        <w:rPr>
          <w:rFonts w:ascii="Palatino Linotype" w:hAnsi="Palatino Linotype"/>
          <w:spacing w:val="-20"/>
        </w:rPr>
        <w:t xml:space="preserve">y </w:t>
      </w:r>
      <w:r w:rsidR="005B0671" w:rsidRPr="00E768FA">
        <w:rPr>
          <w:rFonts w:ascii="Palatino Linotype" w:hAnsi="Palatino Linotype"/>
          <w:b/>
          <w:spacing w:val="-20"/>
        </w:rPr>
        <w:t>00031/FELIPRO</w:t>
      </w:r>
      <w:r w:rsidR="007E6C35" w:rsidRPr="00E768FA">
        <w:rPr>
          <w:rFonts w:ascii="Palatino Linotype" w:hAnsi="Palatino Linotype"/>
          <w:b/>
          <w:spacing w:val="-20"/>
        </w:rPr>
        <w:t>/IP/2018</w:t>
      </w:r>
      <w:r w:rsidRPr="00E768FA">
        <w:rPr>
          <w:rFonts w:ascii="Palatino Linotype" w:hAnsi="Palatino Linotype"/>
        </w:rPr>
        <w:t xml:space="preserve">, </w:t>
      </w:r>
      <w:r w:rsidR="00906E07" w:rsidRPr="00E768FA">
        <w:rPr>
          <w:rFonts w:ascii="Palatino Linotype" w:hAnsi="Palatino Linotype" w:cs="Arial"/>
        </w:rPr>
        <w:t xml:space="preserve">por parte del </w:t>
      </w:r>
      <w:r w:rsidR="00906E07" w:rsidRPr="00E768FA">
        <w:rPr>
          <w:rFonts w:ascii="Palatino Linotype" w:hAnsi="Palatino Linotype" w:cs="Arial"/>
          <w:b/>
        </w:rPr>
        <w:t>SUJETO OBLIGADO</w:t>
      </w:r>
      <w:r w:rsidR="00906E07" w:rsidRPr="00E768FA">
        <w:rPr>
          <w:rFonts w:ascii="Palatino Linotype" w:hAnsi="Palatino Linotype" w:cs="Arial"/>
        </w:rPr>
        <w:t>.</w:t>
      </w:r>
    </w:p>
    <w:p w14:paraId="35770D63" w14:textId="3DBEC07D" w:rsidR="00012C55" w:rsidRPr="00E768FA" w:rsidRDefault="00012C55" w:rsidP="00012C55">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E768FA">
        <w:rPr>
          <w:rFonts w:ascii="Palatino Linotype" w:hAnsi="Palatino Linotype" w:cs="Arial"/>
        </w:rPr>
        <w:t xml:space="preserve">Una vez establecido lo anterior, esta Ponencia </w:t>
      </w:r>
      <w:proofErr w:type="spellStart"/>
      <w:r w:rsidRPr="00E768FA">
        <w:rPr>
          <w:rFonts w:ascii="Palatino Linotype" w:hAnsi="Palatino Linotype" w:cs="Arial"/>
        </w:rPr>
        <w:t>Resolutora</w:t>
      </w:r>
      <w:proofErr w:type="spellEnd"/>
      <w:r w:rsidRPr="00E768FA">
        <w:rPr>
          <w:rFonts w:ascii="Palatino Linotype" w:hAnsi="Palatino Linotype" w:cs="Arial"/>
        </w:rPr>
        <w:t xml:space="preserve"> considera pertinente analizar si </w:t>
      </w:r>
      <w:r w:rsidRPr="00E768FA">
        <w:rPr>
          <w:rFonts w:ascii="Palatino Linotype" w:hAnsi="Palatino Linotype" w:cs="Arial"/>
          <w:b/>
        </w:rPr>
        <w:t>EL SUJETO OBLIGADO</w:t>
      </w:r>
      <w:r w:rsidRPr="00E768FA">
        <w:rPr>
          <w:rFonts w:ascii="Palatino Linotype" w:hAnsi="Palatino Linotype" w:cs="Arial"/>
        </w:rPr>
        <w:t xml:space="preserve">, es la autoridad competente para generar, administrar o poseer la información requerida por </w:t>
      </w:r>
      <w:r w:rsidRPr="00E768FA">
        <w:rPr>
          <w:rFonts w:ascii="Palatino Linotype" w:hAnsi="Palatino Linotype" w:cs="Arial"/>
          <w:b/>
        </w:rPr>
        <w:t>EL RECURRENTE</w:t>
      </w:r>
      <w:r w:rsidRPr="00E768FA">
        <w:rPr>
          <w:rFonts w:ascii="Palatino Linotype" w:hAnsi="Palatino Linotype" w:cs="Arial"/>
        </w:rPr>
        <w:t xml:space="preserve">, en virtud del ámbito de sus atribuciones, funciones, facultades o competencias, y si la misma, se trata de </w:t>
      </w:r>
      <w:r w:rsidRPr="00E768FA">
        <w:rPr>
          <w:rStyle w:val="d"/>
          <w:rFonts w:ascii="Palatino Linotype" w:eastAsia="Arial Unicode MS" w:hAnsi="Palatino Linotype"/>
          <w:bCs/>
        </w:rPr>
        <w:t>información</w:t>
      </w:r>
      <w:r w:rsidRPr="00E768FA">
        <w:rPr>
          <w:rFonts w:ascii="Palatino Linotype" w:hAnsi="Palatino Linotype" w:cs="Arial"/>
        </w:rPr>
        <w:t xml:space="preserve"> pública susceptible de ser entregada a los particulares.</w:t>
      </w:r>
    </w:p>
    <w:p w14:paraId="1CAC632B" w14:textId="33995208" w:rsidR="00906E07" w:rsidRPr="00E768FA" w:rsidRDefault="00012C55" w:rsidP="00906E07">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E768FA">
        <w:rPr>
          <w:rFonts w:ascii="Palatino Linotype" w:hAnsi="Palatino Linotype" w:cs="Arial"/>
        </w:rPr>
        <w:t>Es ese sentido</w:t>
      </w:r>
      <w:r w:rsidR="00906E07" w:rsidRPr="00E768FA">
        <w:rPr>
          <w:rFonts w:ascii="Palatino Linotype" w:hAnsi="Palatino Linotype" w:cs="Arial"/>
        </w:rPr>
        <w:t xml:space="preserve">, es pertinente enfatizar lo que, respecto al derecho de acceso a la </w:t>
      </w:r>
      <w:r w:rsidR="00906E07" w:rsidRPr="00E768FA">
        <w:rPr>
          <w:rStyle w:val="d"/>
          <w:rFonts w:ascii="Palatino Linotype" w:eastAsia="Arial Unicode MS" w:hAnsi="Palatino Linotype"/>
          <w:bCs/>
        </w:rPr>
        <w:t>información</w:t>
      </w:r>
      <w:r w:rsidR="00906E07" w:rsidRPr="00E768FA">
        <w:rPr>
          <w:rFonts w:ascii="Palatino Linotype" w:hAnsi="Palatino Linotype" w:cs="Arial"/>
        </w:rPr>
        <w:t xml:space="preserve"> pública, refiere el artículo 6°</w:t>
      </w:r>
      <w:r w:rsidR="00194E22" w:rsidRPr="00E768FA">
        <w:rPr>
          <w:rFonts w:ascii="Palatino Linotype" w:hAnsi="Palatino Linotype" w:cs="Arial"/>
        </w:rPr>
        <w:t>,</w:t>
      </w:r>
      <w:r w:rsidR="00906E07" w:rsidRPr="00E768FA">
        <w:rPr>
          <w:rFonts w:ascii="Palatino Linotype" w:hAnsi="Palatino Linotype" w:cs="Arial"/>
        </w:rPr>
        <w:t xml:space="preserve"> apartado A de la Constitución Política de los Estados Unidos Mexicanos, que en su parte conducente señala:</w:t>
      </w:r>
    </w:p>
    <w:p w14:paraId="1C651A4D" w14:textId="77777777" w:rsidR="00906E07" w:rsidRPr="00E768FA" w:rsidRDefault="00906E07" w:rsidP="00194E22">
      <w:pPr>
        <w:ind w:left="851" w:right="956"/>
        <w:jc w:val="both"/>
        <w:rPr>
          <w:rFonts w:ascii="Palatino Linotype" w:hAnsi="Palatino Linotype" w:cs="Arial"/>
          <w:i/>
          <w:sz w:val="22"/>
          <w:szCs w:val="22"/>
        </w:rPr>
      </w:pPr>
      <w:r w:rsidRPr="00E768FA">
        <w:rPr>
          <w:rFonts w:ascii="Palatino Linotype" w:hAnsi="Palatino Linotype" w:cs="Arial"/>
          <w:i/>
          <w:sz w:val="22"/>
          <w:szCs w:val="22"/>
        </w:rPr>
        <w:t>“</w:t>
      </w:r>
      <w:r w:rsidRPr="00E768FA">
        <w:rPr>
          <w:rFonts w:ascii="Palatino Linotype" w:hAnsi="Palatino Linotype" w:cs="Arial"/>
          <w:b/>
          <w:i/>
          <w:sz w:val="22"/>
          <w:szCs w:val="22"/>
        </w:rPr>
        <w:t>Artículo 6o.</w:t>
      </w:r>
      <w:r w:rsidRPr="00E768FA">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768FA">
        <w:rPr>
          <w:rFonts w:ascii="Palatino Linotype" w:hAnsi="Palatino Linotype" w:cs="Arial"/>
          <w:b/>
          <w:i/>
          <w:sz w:val="22"/>
          <w:szCs w:val="22"/>
        </w:rPr>
        <w:t>El derecho a la información será garantizado por el Estado.</w:t>
      </w:r>
      <w:r w:rsidRPr="00E768FA">
        <w:rPr>
          <w:rFonts w:ascii="Palatino Linotype" w:hAnsi="Palatino Linotype" w:cs="Arial"/>
          <w:i/>
          <w:sz w:val="22"/>
          <w:szCs w:val="22"/>
        </w:rPr>
        <w:t xml:space="preserve"> </w:t>
      </w:r>
    </w:p>
    <w:p w14:paraId="6DAEBFDB" w14:textId="77777777" w:rsidR="00906E07" w:rsidRPr="00E768FA" w:rsidRDefault="00906E07" w:rsidP="00194E22">
      <w:pPr>
        <w:ind w:left="851" w:right="956"/>
        <w:jc w:val="both"/>
        <w:rPr>
          <w:rFonts w:ascii="Palatino Linotype" w:hAnsi="Palatino Linotype" w:cs="Arial"/>
          <w:i/>
          <w:sz w:val="22"/>
          <w:szCs w:val="22"/>
        </w:rPr>
      </w:pPr>
      <w:r w:rsidRPr="00E768FA">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14:paraId="64032420" w14:textId="77777777" w:rsidR="00906E07" w:rsidRPr="00E768FA" w:rsidRDefault="00906E07" w:rsidP="00194E22">
      <w:pPr>
        <w:ind w:left="851" w:right="956"/>
        <w:jc w:val="both"/>
        <w:rPr>
          <w:rFonts w:ascii="Palatino Linotype" w:hAnsi="Palatino Linotype" w:cs="Arial"/>
          <w:i/>
          <w:sz w:val="22"/>
          <w:szCs w:val="22"/>
        </w:rPr>
      </w:pPr>
      <w:r w:rsidRPr="00E768FA">
        <w:rPr>
          <w:rFonts w:ascii="Palatino Linotype" w:hAnsi="Palatino Linotype" w:cs="Arial"/>
          <w:i/>
          <w:sz w:val="22"/>
          <w:szCs w:val="22"/>
        </w:rPr>
        <w:lastRenderedPageBreak/>
        <w:t>Para efectos de lo dispuesto en el presente artículo se observará lo siguiente:</w:t>
      </w:r>
    </w:p>
    <w:p w14:paraId="678DCB4B" w14:textId="77777777" w:rsidR="00906E07" w:rsidRPr="00E768FA" w:rsidRDefault="00906E07" w:rsidP="00194E22">
      <w:pPr>
        <w:ind w:left="851" w:right="956"/>
        <w:jc w:val="both"/>
        <w:rPr>
          <w:rFonts w:ascii="Palatino Linotype" w:hAnsi="Palatino Linotype" w:cs="Arial"/>
          <w:i/>
          <w:sz w:val="22"/>
          <w:szCs w:val="22"/>
        </w:rPr>
      </w:pPr>
      <w:r w:rsidRPr="00E768FA">
        <w:rPr>
          <w:rFonts w:ascii="Palatino Linotype" w:hAnsi="Palatino Linotype" w:cs="Arial"/>
          <w:b/>
          <w:i/>
          <w:sz w:val="22"/>
          <w:szCs w:val="22"/>
        </w:rPr>
        <w:t>A.</w:t>
      </w:r>
      <w:r w:rsidRPr="00E768FA">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45BCFD1F" w14:textId="77777777" w:rsidR="00906E07" w:rsidRPr="00E768FA" w:rsidRDefault="00906E07" w:rsidP="00375280">
      <w:pPr>
        <w:ind w:left="851" w:right="958"/>
        <w:jc w:val="both"/>
        <w:rPr>
          <w:rFonts w:ascii="Palatino Linotype" w:hAnsi="Palatino Linotype" w:cs="Arial"/>
          <w:i/>
          <w:sz w:val="22"/>
          <w:szCs w:val="22"/>
        </w:rPr>
      </w:pPr>
      <w:r w:rsidRPr="00E768FA">
        <w:rPr>
          <w:rFonts w:ascii="Palatino Linotype" w:hAnsi="Palatino Linotype" w:cs="Arial"/>
          <w:b/>
          <w:i/>
          <w:sz w:val="22"/>
          <w:szCs w:val="22"/>
        </w:rPr>
        <w:t xml:space="preserve">I. </w:t>
      </w:r>
      <w:r w:rsidRPr="00E768FA">
        <w:rPr>
          <w:rFonts w:ascii="Palatino Linotype" w:hAnsi="Palatino Linotype" w:cs="Arial"/>
          <w:b/>
          <w:i/>
          <w:sz w:val="22"/>
          <w:szCs w:val="22"/>
          <w:u w:val="single"/>
        </w:rPr>
        <w:t>Toda la información en posesión de</w:t>
      </w:r>
      <w:r w:rsidRPr="00E768FA">
        <w:rPr>
          <w:rFonts w:ascii="Palatino Linotype" w:hAnsi="Palatino Linotype" w:cs="Arial"/>
          <w:i/>
          <w:sz w:val="22"/>
          <w:szCs w:val="22"/>
          <w:u w:val="single"/>
        </w:rPr>
        <w:t xml:space="preserve"> </w:t>
      </w:r>
      <w:r w:rsidRPr="00E768FA">
        <w:rPr>
          <w:rFonts w:ascii="Palatino Linotype" w:hAnsi="Palatino Linotype" w:cs="Arial"/>
          <w:b/>
          <w:i/>
          <w:sz w:val="22"/>
          <w:szCs w:val="22"/>
          <w:u w:val="single"/>
        </w:rPr>
        <w:t>cualquier autoridad</w:t>
      </w:r>
      <w:r w:rsidRPr="00E768FA">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E768FA">
        <w:rPr>
          <w:rFonts w:ascii="Palatino Linotype" w:hAnsi="Palatino Linotype" w:cs="Arial"/>
          <w:b/>
          <w:i/>
          <w:sz w:val="22"/>
          <w:szCs w:val="22"/>
          <w:u w:val="single"/>
        </w:rPr>
        <w:t>es pública</w:t>
      </w:r>
      <w:r w:rsidRPr="00E768FA">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E768FA">
        <w:rPr>
          <w:rFonts w:ascii="Palatino Linotype" w:hAnsi="Palatino Linotype" w:cs="Arial"/>
          <w:b/>
          <w:i/>
          <w:sz w:val="22"/>
          <w:szCs w:val="22"/>
          <w:u w:val="single"/>
        </w:rPr>
        <w:t>Los sujetos obligados deberán documentar todo acto que derive del ejercicio de sus facultades, competencias o funciones</w:t>
      </w:r>
      <w:r w:rsidRPr="00E768FA">
        <w:rPr>
          <w:rFonts w:ascii="Palatino Linotype" w:hAnsi="Palatino Linotype" w:cs="Arial"/>
          <w:i/>
          <w:sz w:val="22"/>
          <w:szCs w:val="22"/>
        </w:rPr>
        <w:t>, la ley determinará los supuestos específicos bajo los cuales procederá la declaración de inexistencia de la información.</w:t>
      </w:r>
    </w:p>
    <w:p w14:paraId="7E477848" w14:textId="77777777" w:rsidR="00906E07" w:rsidRPr="00E768FA" w:rsidRDefault="00906E07" w:rsidP="00194E22">
      <w:pPr>
        <w:ind w:left="851" w:right="956"/>
        <w:jc w:val="both"/>
        <w:rPr>
          <w:rFonts w:ascii="Palatino Linotype" w:hAnsi="Palatino Linotype" w:cs="Arial"/>
          <w:i/>
          <w:sz w:val="22"/>
          <w:szCs w:val="22"/>
        </w:rPr>
      </w:pPr>
      <w:r w:rsidRPr="00E768FA">
        <w:rPr>
          <w:rFonts w:ascii="Palatino Linotype" w:hAnsi="Palatino Linotype" w:cs="Arial"/>
          <w:i/>
          <w:sz w:val="22"/>
          <w:szCs w:val="22"/>
        </w:rPr>
        <w:t>II. La información que se refiere a la vida privada y los datos personales será protegida en los términos y con las excepciones que fijen las leyes.</w:t>
      </w:r>
    </w:p>
    <w:p w14:paraId="16DE6330" w14:textId="77777777" w:rsidR="00906E07" w:rsidRPr="00E768FA" w:rsidRDefault="00906E07" w:rsidP="00194E22">
      <w:pPr>
        <w:ind w:left="851" w:right="956"/>
        <w:jc w:val="both"/>
        <w:rPr>
          <w:rFonts w:ascii="Palatino Linotype" w:hAnsi="Palatino Linotype" w:cs="Arial"/>
          <w:i/>
          <w:sz w:val="22"/>
          <w:szCs w:val="22"/>
        </w:rPr>
      </w:pPr>
      <w:r w:rsidRPr="00E768FA">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14:paraId="6C8FD3D2" w14:textId="77777777" w:rsidR="00906E07" w:rsidRPr="00E768FA" w:rsidRDefault="00906E07" w:rsidP="00194E22">
      <w:pPr>
        <w:ind w:left="851" w:right="956"/>
        <w:jc w:val="both"/>
        <w:rPr>
          <w:rFonts w:ascii="Palatino Linotype" w:hAnsi="Palatino Linotype" w:cs="Arial"/>
          <w:i/>
          <w:sz w:val="22"/>
          <w:szCs w:val="22"/>
        </w:rPr>
      </w:pPr>
      <w:r w:rsidRPr="00E768FA">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14:paraId="64BDFFA5" w14:textId="77777777" w:rsidR="00906E07" w:rsidRPr="00E768FA" w:rsidRDefault="00906E07" w:rsidP="00194E22">
      <w:pPr>
        <w:ind w:left="851" w:right="956"/>
        <w:jc w:val="both"/>
        <w:rPr>
          <w:rFonts w:ascii="Palatino Linotype" w:hAnsi="Palatino Linotype" w:cs="Arial"/>
          <w:i/>
          <w:sz w:val="22"/>
          <w:szCs w:val="22"/>
        </w:rPr>
      </w:pPr>
      <w:r w:rsidRPr="00E768FA">
        <w:rPr>
          <w:rFonts w:ascii="Palatino Linotype" w:hAnsi="Palatino Linotype" w:cs="Arial"/>
          <w:b/>
          <w:i/>
          <w:sz w:val="22"/>
          <w:szCs w:val="22"/>
        </w:rPr>
        <w:t xml:space="preserve">V. </w:t>
      </w:r>
      <w:r w:rsidRPr="00E768FA">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w:t>
      </w:r>
      <w:r w:rsidRPr="00E768FA">
        <w:rPr>
          <w:rFonts w:ascii="Palatino Linotype" w:hAnsi="Palatino Linotype" w:cs="Arial"/>
          <w:i/>
          <w:sz w:val="22"/>
          <w:szCs w:val="22"/>
        </w:rPr>
        <w:t>, la información completa y actualizada sobre el ejercicio de los recursos públicos y los indicadores que permitan rendir cuenta del cumplimiento de sus objetivos y de los resultados obtenidos.</w:t>
      </w:r>
    </w:p>
    <w:p w14:paraId="68054D8E" w14:textId="77777777" w:rsidR="00906E07" w:rsidRPr="00E768FA" w:rsidRDefault="00906E07" w:rsidP="00194E22">
      <w:pPr>
        <w:ind w:left="851" w:right="956"/>
        <w:jc w:val="both"/>
        <w:rPr>
          <w:rFonts w:ascii="Palatino Linotype" w:hAnsi="Palatino Linotype" w:cs="Arial"/>
          <w:i/>
          <w:sz w:val="22"/>
          <w:szCs w:val="22"/>
        </w:rPr>
      </w:pPr>
      <w:r w:rsidRPr="00E768FA">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14:paraId="2E7D4104" w14:textId="77777777" w:rsidR="00906E07" w:rsidRPr="00E768FA" w:rsidRDefault="00906E07" w:rsidP="00194E22">
      <w:pPr>
        <w:ind w:left="851" w:right="956"/>
        <w:jc w:val="both"/>
        <w:rPr>
          <w:rFonts w:ascii="Palatino Linotype" w:hAnsi="Palatino Linotype" w:cs="Arial"/>
          <w:i/>
          <w:sz w:val="22"/>
          <w:szCs w:val="22"/>
        </w:rPr>
      </w:pPr>
      <w:r w:rsidRPr="00E768FA">
        <w:rPr>
          <w:rFonts w:ascii="Palatino Linotype" w:hAnsi="Palatino Linotype" w:cs="Arial"/>
          <w:i/>
          <w:sz w:val="22"/>
          <w:szCs w:val="22"/>
        </w:rPr>
        <w:t>VII. La inobservancia a las disposiciones en materia de acceso a la información pública será sancionada en los términos que dispongan las leyes.</w:t>
      </w:r>
    </w:p>
    <w:p w14:paraId="1633F6AB" w14:textId="77777777" w:rsidR="00906E07" w:rsidRPr="00E768FA" w:rsidRDefault="00906E07" w:rsidP="00194E22">
      <w:pPr>
        <w:ind w:left="851" w:right="956"/>
        <w:jc w:val="both"/>
        <w:rPr>
          <w:rFonts w:ascii="Palatino Linotype" w:hAnsi="Palatino Linotype" w:cs="Arial"/>
          <w:i/>
          <w:sz w:val="22"/>
          <w:szCs w:val="22"/>
        </w:rPr>
      </w:pPr>
      <w:r w:rsidRPr="00E768FA">
        <w:rPr>
          <w:rFonts w:ascii="Palatino Linotype" w:hAnsi="Palatino Linotype" w:cs="Arial"/>
          <w:i/>
          <w:sz w:val="22"/>
          <w:szCs w:val="22"/>
        </w:rPr>
        <w:t xml:space="preserve">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w:t>
      </w:r>
      <w:r w:rsidRPr="00E768FA">
        <w:rPr>
          <w:rFonts w:ascii="Palatino Linotype" w:hAnsi="Palatino Linotype" w:cs="Arial"/>
          <w:i/>
          <w:sz w:val="22"/>
          <w:szCs w:val="22"/>
        </w:rPr>
        <w:lastRenderedPageBreak/>
        <w:t>derecho de acceso a la información pública y a la protección de datos personales en posesión de los sujetos obligados en los términos que establezca la ley.</w:t>
      </w:r>
    </w:p>
    <w:p w14:paraId="628ACB25" w14:textId="77777777" w:rsidR="00906E07" w:rsidRPr="00E768FA" w:rsidRDefault="00906E07" w:rsidP="00194E22">
      <w:pPr>
        <w:ind w:left="851" w:right="956"/>
        <w:jc w:val="both"/>
        <w:rPr>
          <w:rFonts w:ascii="Palatino Linotype" w:hAnsi="Palatino Linotype" w:cs="Arial"/>
          <w:i/>
          <w:sz w:val="22"/>
          <w:szCs w:val="22"/>
        </w:rPr>
      </w:pPr>
      <w:r w:rsidRPr="00E768FA">
        <w:rPr>
          <w:rFonts w:ascii="Palatino Linotype" w:hAnsi="Palatino Linotype" w:cs="Arial"/>
          <w:i/>
          <w:sz w:val="22"/>
          <w:szCs w:val="22"/>
        </w:rPr>
        <w:t>…</w:t>
      </w:r>
    </w:p>
    <w:p w14:paraId="01A04028" w14:textId="77777777" w:rsidR="00906E07" w:rsidRPr="00E768FA" w:rsidRDefault="00906E07" w:rsidP="00194E22">
      <w:pPr>
        <w:ind w:left="851" w:right="956"/>
        <w:jc w:val="both"/>
        <w:rPr>
          <w:rFonts w:ascii="Palatino Linotype" w:hAnsi="Palatino Linotype" w:cs="Arial"/>
          <w:i/>
          <w:sz w:val="22"/>
          <w:szCs w:val="22"/>
        </w:rPr>
      </w:pPr>
      <w:r w:rsidRPr="00E768FA">
        <w:rPr>
          <w:rFonts w:ascii="Palatino Linotype" w:hAnsi="Palatino Linotype" w:cs="Arial"/>
          <w:i/>
          <w:sz w:val="22"/>
          <w:szCs w:val="22"/>
        </w:rPr>
        <w:t>La ley establecerá aquella información que se considere reservada o confidencial.”</w:t>
      </w:r>
    </w:p>
    <w:p w14:paraId="7BC9FFB7" w14:textId="77777777" w:rsidR="00906E07" w:rsidRPr="00E768FA" w:rsidRDefault="00906E07" w:rsidP="00194E22">
      <w:pPr>
        <w:ind w:left="851" w:right="956"/>
        <w:jc w:val="both"/>
        <w:rPr>
          <w:rFonts w:ascii="Palatino Linotype" w:hAnsi="Palatino Linotype"/>
          <w:i/>
          <w:sz w:val="22"/>
          <w:szCs w:val="22"/>
        </w:rPr>
      </w:pPr>
      <w:r w:rsidRPr="00E768FA">
        <w:rPr>
          <w:rFonts w:ascii="Palatino Linotype" w:hAnsi="Palatino Linotype"/>
          <w:i/>
          <w:sz w:val="22"/>
          <w:szCs w:val="22"/>
        </w:rPr>
        <w:t>(Énfasis añadido)</w:t>
      </w:r>
    </w:p>
    <w:p w14:paraId="0F6410BC" w14:textId="77777777" w:rsidR="00906E07" w:rsidRPr="00E768FA" w:rsidRDefault="00906E07" w:rsidP="00906E07">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E768FA">
        <w:rPr>
          <w:rFonts w:ascii="Palatino Linotype" w:hAnsi="Palatino Linotype" w:cs="Arial"/>
        </w:rPr>
        <w:t xml:space="preserve">Por su parte, la Constitución Política del Estado Libre y Soberano de México, en su artículo 5°, </w:t>
      </w:r>
      <w:proofErr w:type="gramStart"/>
      <w:r w:rsidRPr="00E768FA">
        <w:rPr>
          <w:rFonts w:ascii="Palatino Linotype" w:hAnsi="Palatino Linotype" w:cs="Arial"/>
        </w:rPr>
        <w:t>párrafos vigésimo</w:t>
      </w:r>
      <w:proofErr w:type="gramEnd"/>
      <w:r w:rsidRPr="00E768FA">
        <w:rPr>
          <w:rFonts w:ascii="Palatino Linotype" w:hAnsi="Palatino Linotype" w:cs="Arial"/>
        </w:rPr>
        <w:t>, vigésimo primero y vigésimo segundo, fracciones I y VI, que disponen, en su parte conducente, lo siguiente:</w:t>
      </w:r>
    </w:p>
    <w:p w14:paraId="0CE2C80E" w14:textId="77777777" w:rsidR="00906E07" w:rsidRPr="00E768FA" w:rsidRDefault="00906E07" w:rsidP="00194E22">
      <w:pPr>
        <w:ind w:left="851" w:right="958"/>
        <w:jc w:val="both"/>
        <w:rPr>
          <w:rFonts w:ascii="Palatino Linotype" w:hAnsi="Palatino Linotype" w:cs="Arial"/>
          <w:i/>
          <w:sz w:val="22"/>
          <w:szCs w:val="22"/>
        </w:rPr>
      </w:pPr>
      <w:r w:rsidRPr="00E768FA">
        <w:rPr>
          <w:rFonts w:ascii="Palatino Linotype" w:hAnsi="Palatino Linotype" w:cs="Arial"/>
          <w:i/>
          <w:sz w:val="22"/>
          <w:szCs w:val="22"/>
        </w:rPr>
        <w:t>“</w:t>
      </w:r>
      <w:r w:rsidRPr="00E768FA">
        <w:rPr>
          <w:rFonts w:ascii="Palatino Linotype" w:hAnsi="Palatino Linotype" w:cs="Arial"/>
          <w:b/>
          <w:i/>
          <w:sz w:val="22"/>
          <w:szCs w:val="22"/>
        </w:rPr>
        <w:t xml:space="preserve">Artículo 5. </w:t>
      </w:r>
      <w:r w:rsidRPr="00E768FA">
        <w:rPr>
          <w:rFonts w:ascii="Palatino Linotype" w:hAnsi="Palatino Linotype" w:cs="Arial"/>
          <w:i/>
          <w:sz w:val="22"/>
          <w:szCs w:val="22"/>
        </w:rPr>
        <w:t xml:space="preserve">… </w:t>
      </w:r>
    </w:p>
    <w:p w14:paraId="732166B2" w14:textId="77777777" w:rsidR="00906E07" w:rsidRPr="00E768FA" w:rsidRDefault="00906E07" w:rsidP="00194E22">
      <w:pPr>
        <w:ind w:left="851" w:right="958"/>
        <w:jc w:val="both"/>
        <w:rPr>
          <w:rFonts w:ascii="Palatino Linotype" w:hAnsi="Palatino Linotype"/>
          <w:i/>
          <w:sz w:val="22"/>
          <w:szCs w:val="22"/>
        </w:rPr>
      </w:pPr>
      <w:r w:rsidRPr="00E768FA">
        <w:rPr>
          <w:rFonts w:ascii="Palatino Linotype" w:hAnsi="Palatino Linotype"/>
          <w:b/>
          <w:i/>
          <w:sz w:val="22"/>
          <w:szCs w:val="22"/>
          <w:u w:val="single"/>
        </w:rPr>
        <w:t>El derecho a la información será garantizado por el Estado</w:t>
      </w:r>
      <w:r w:rsidRPr="00E768FA">
        <w:rPr>
          <w:rFonts w:ascii="Palatino Linotype" w:hAnsi="Palatino Linotype"/>
          <w:i/>
          <w:sz w:val="22"/>
          <w:szCs w:val="22"/>
        </w:rPr>
        <w:t xml:space="preserve">. La ley establecerá las previsiones que permitan asegurar la protección, el respeto y la difusión de este derecho. </w:t>
      </w:r>
    </w:p>
    <w:p w14:paraId="636DC1E8" w14:textId="77777777" w:rsidR="00906E07" w:rsidRPr="00E768FA" w:rsidRDefault="00906E07" w:rsidP="00194E22">
      <w:pPr>
        <w:ind w:left="851" w:right="958"/>
        <w:jc w:val="both"/>
        <w:rPr>
          <w:rFonts w:ascii="Palatino Linotype" w:hAnsi="Palatino Linotype"/>
          <w:i/>
          <w:sz w:val="22"/>
          <w:szCs w:val="22"/>
        </w:rPr>
      </w:pPr>
      <w:r w:rsidRPr="00E768FA">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4B4DC3E" w14:textId="77777777" w:rsidR="00906E07" w:rsidRPr="00E768FA" w:rsidRDefault="00906E07" w:rsidP="00194E22">
      <w:pPr>
        <w:ind w:left="851" w:right="958"/>
        <w:jc w:val="both"/>
        <w:rPr>
          <w:rFonts w:ascii="Palatino Linotype" w:hAnsi="Palatino Linotype"/>
          <w:i/>
          <w:sz w:val="22"/>
          <w:szCs w:val="22"/>
        </w:rPr>
      </w:pPr>
      <w:r w:rsidRPr="00E768FA">
        <w:rPr>
          <w:rFonts w:ascii="Palatino Linotype" w:hAnsi="Palatino Linotype"/>
          <w:i/>
          <w:sz w:val="22"/>
          <w:szCs w:val="22"/>
        </w:rPr>
        <w:t>Este derecho se regirá por los principios y bases siguientes:</w:t>
      </w:r>
    </w:p>
    <w:p w14:paraId="2971ECC6" w14:textId="77777777" w:rsidR="00906E07" w:rsidRPr="00E768FA" w:rsidRDefault="00906E07" w:rsidP="00194E22">
      <w:pPr>
        <w:ind w:left="851" w:right="958"/>
        <w:jc w:val="both"/>
        <w:rPr>
          <w:rFonts w:ascii="Palatino Linotype" w:hAnsi="Palatino Linotype"/>
          <w:i/>
          <w:sz w:val="22"/>
          <w:szCs w:val="22"/>
        </w:rPr>
      </w:pPr>
      <w:r w:rsidRPr="00E768FA">
        <w:rPr>
          <w:rFonts w:ascii="Palatino Linotype" w:hAnsi="Palatino Linotype"/>
          <w:b/>
          <w:i/>
          <w:sz w:val="22"/>
          <w:szCs w:val="22"/>
        </w:rPr>
        <w:t xml:space="preserve">I. </w:t>
      </w:r>
      <w:r w:rsidRPr="00E768FA">
        <w:rPr>
          <w:rFonts w:ascii="Palatino Linotype" w:hAnsi="Palatino Linotype"/>
          <w:b/>
          <w:i/>
          <w:sz w:val="22"/>
          <w:szCs w:val="22"/>
          <w:u w:val="single"/>
        </w:rPr>
        <w:t>Toda la información en posesión</w:t>
      </w:r>
      <w:r w:rsidRPr="00E768FA">
        <w:rPr>
          <w:rFonts w:ascii="Palatino Linotype" w:hAnsi="Palatino Linotype"/>
          <w:b/>
          <w:i/>
          <w:sz w:val="22"/>
          <w:szCs w:val="22"/>
        </w:rPr>
        <w:t xml:space="preserve"> </w:t>
      </w:r>
      <w:r w:rsidRPr="00E768FA">
        <w:rPr>
          <w:rFonts w:ascii="Palatino Linotype" w:hAnsi="Palatino Linotype"/>
          <w:i/>
          <w:sz w:val="22"/>
          <w:szCs w:val="22"/>
        </w:rPr>
        <w:t xml:space="preserve">de cualquier autoridad, entidad, órgano y organismos de los Poderes Ejecutivo, Legislativo y Judicial, órganos autónomos, partidos políticos, fideicomisos y fondos públicos estatales y municipales, así como </w:t>
      </w:r>
      <w:r w:rsidRPr="00E768FA">
        <w:rPr>
          <w:rFonts w:ascii="Palatino Linotype" w:hAnsi="Palatino Linotype"/>
          <w:b/>
          <w:i/>
          <w:sz w:val="22"/>
          <w:szCs w:val="22"/>
          <w:u w:val="single"/>
        </w:rPr>
        <w:t>del gobierno y de la administración pública municipal y sus organismos descentralizados</w:t>
      </w:r>
      <w:r w:rsidRPr="00E768FA">
        <w:rPr>
          <w:rFonts w:ascii="Palatino Linotype" w:hAnsi="Palatino Linotype"/>
          <w:i/>
          <w:sz w:val="22"/>
          <w:szCs w:val="22"/>
        </w:rPr>
        <w:t xml:space="preserve">, asimismo de cualquier persona física, jurídica colectiva o sindicato que reciba y ejerza recursos públicos o realice actos de autoridad en el ámbito estatal y municipal, </w:t>
      </w:r>
      <w:r w:rsidRPr="00E768FA">
        <w:rPr>
          <w:rFonts w:ascii="Palatino Linotype" w:hAnsi="Palatino Linotype"/>
          <w:b/>
          <w:i/>
          <w:sz w:val="22"/>
          <w:szCs w:val="22"/>
          <w:u w:val="single"/>
        </w:rPr>
        <w:t>es pública</w:t>
      </w:r>
      <w:r w:rsidRPr="00E768FA">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2952EE4" w14:textId="77777777" w:rsidR="00906E07" w:rsidRPr="00E768FA" w:rsidRDefault="00906E07" w:rsidP="00194E22">
      <w:pPr>
        <w:ind w:left="851" w:right="958"/>
        <w:jc w:val="both"/>
        <w:rPr>
          <w:rFonts w:ascii="Palatino Linotype" w:hAnsi="Palatino Linotype"/>
          <w:i/>
          <w:sz w:val="22"/>
          <w:szCs w:val="22"/>
        </w:rPr>
      </w:pPr>
      <w:r w:rsidRPr="00E768FA">
        <w:rPr>
          <w:rFonts w:ascii="Palatino Linotype" w:hAnsi="Palatino Linotype"/>
          <w:i/>
          <w:sz w:val="22"/>
          <w:szCs w:val="22"/>
        </w:rPr>
        <w:t>…</w:t>
      </w:r>
    </w:p>
    <w:p w14:paraId="003494D5" w14:textId="77777777" w:rsidR="00906E07" w:rsidRPr="00E768FA" w:rsidRDefault="00906E07" w:rsidP="00194E22">
      <w:pPr>
        <w:ind w:left="851" w:right="958"/>
        <w:jc w:val="both"/>
        <w:rPr>
          <w:rFonts w:ascii="Palatino Linotype" w:hAnsi="Palatino Linotype"/>
          <w:i/>
          <w:sz w:val="22"/>
          <w:szCs w:val="22"/>
        </w:rPr>
      </w:pPr>
      <w:r w:rsidRPr="00E768FA">
        <w:rPr>
          <w:rFonts w:ascii="Palatino Linotype" w:hAnsi="Palatino Linotype"/>
          <w:b/>
          <w:i/>
          <w:sz w:val="22"/>
          <w:szCs w:val="22"/>
        </w:rPr>
        <w:t xml:space="preserve">VI. </w:t>
      </w:r>
      <w:r w:rsidRPr="00E768FA">
        <w:rPr>
          <w:rFonts w:ascii="Palatino Linotype" w:hAnsi="Palatino Linotype"/>
          <w:b/>
          <w:i/>
          <w:sz w:val="22"/>
          <w:szCs w:val="22"/>
          <w:u w:val="single"/>
        </w:rPr>
        <w:t xml:space="preserve">Los sujetos obligados deberán preservar sus documentos en archivos administrativos actualizados y publicarán, a través de los medios electrónicos disponibles, la información completa y actualizada sobre el </w:t>
      </w:r>
      <w:r w:rsidRPr="00E768FA">
        <w:rPr>
          <w:rFonts w:ascii="Palatino Linotype" w:hAnsi="Palatino Linotype"/>
          <w:b/>
          <w:i/>
          <w:sz w:val="22"/>
          <w:szCs w:val="22"/>
          <w:u w:val="single"/>
        </w:rPr>
        <w:lastRenderedPageBreak/>
        <w:t>ejercicio de los recursos públicos</w:t>
      </w:r>
      <w:r w:rsidRPr="00E768FA">
        <w:rPr>
          <w:rFonts w:ascii="Palatino Linotype" w:hAnsi="Palatino Linotype"/>
          <w:i/>
          <w:sz w:val="22"/>
          <w:szCs w:val="22"/>
        </w:rPr>
        <w:t xml:space="preserve"> y los indicadores que permitan rendir cuenta del cumplimiento de sus objetivos y los resultados obtenidos.”</w:t>
      </w:r>
    </w:p>
    <w:p w14:paraId="7C3E6519" w14:textId="77777777" w:rsidR="00906E07" w:rsidRPr="00E768FA" w:rsidRDefault="00906E07" w:rsidP="00194E22">
      <w:pPr>
        <w:ind w:left="851" w:right="958"/>
        <w:jc w:val="both"/>
        <w:rPr>
          <w:rFonts w:ascii="Palatino Linotype" w:hAnsi="Palatino Linotype"/>
          <w:i/>
          <w:sz w:val="22"/>
          <w:szCs w:val="22"/>
        </w:rPr>
      </w:pPr>
      <w:r w:rsidRPr="00E768FA">
        <w:rPr>
          <w:rFonts w:ascii="Palatino Linotype" w:hAnsi="Palatino Linotype"/>
          <w:i/>
          <w:sz w:val="22"/>
          <w:szCs w:val="22"/>
        </w:rPr>
        <w:t>(Énfasis añadido)</w:t>
      </w:r>
    </w:p>
    <w:p w14:paraId="00B9795B" w14:textId="77777777" w:rsidR="00906E07" w:rsidRPr="00E768FA" w:rsidRDefault="00906E07" w:rsidP="00906E07">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E768FA">
        <w:rPr>
          <w:rFonts w:ascii="Palatino Linotype" w:hAnsi="Palatino Linotype" w:cs="Arial"/>
        </w:rPr>
        <w:t>Por su parte, tenemos que la Ley de Transparencia y Acceso a la Información Pública del Estado de México y Municipios, prevé en su artículo 23, lo siguiente:</w:t>
      </w:r>
    </w:p>
    <w:p w14:paraId="667150ED" w14:textId="77777777" w:rsidR="00906E07" w:rsidRPr="00E768FA" w:rsidRDefault="00906E07" w:rsidP="00194E22">
      <w:pPr>
        <w:ind w:left="851" w:right="958"/>
        <w:jc w:val="both"/>
        <w:rPr>
          <w:rFonts w:ascii="Palatino Linotype" w:hAnsi="Palatino Linotype" w:cs="Arial"/>
          <w:i/>
          <w:sz w:val="22"/>
          <w:szCs w:val="22"/>
        </w:rPr>
      </w:pPr>
      <w:r w:rsidRPr="00E768FA">
        <w:rPr>
          <w:rFonts w:ascii="Palatino Linotype" w:hAnsi="Palatino Linotype" w:cs="Arial"/>
          <w:i/>
          <w:sz w:val="22"/>
          <w:szCs w:val="22"/>
        </w:rPr>
        <w:t>“</w:t>
      </w:r>
      <w:r w:rsidRPr="00E768FA">
        <w:rPr>
          <w:rFonts w:ascii="Palatino Linotype" w:hAnsi="Palatino Linotype" w:cs="Arial"/>
          <w:b/>
          <w:i/>
          <w:sz w:val="22"/>
          <w:szCs w:val="22"/>
        </w:rPr>
        <w:t xml:space="preserve">Artículo 23. Son sujetos obligados a transparentar y permitir el acceso a su información y </w:t>
      </w:r>
      <w:r w:rsidRPr="00E768FA">
        <w:rPr>
          <w:rFonts w:ascii="Palatino Linotype" w:hAnsi="Palatino Linotype"/>
          <w:b/>
          <w:i/>
          <w:sz w:val="22"/>
          <w:szCs w:val="22"/>
        </w:rPr>
        <w:t>proteger</w:t>
      </w:r>
      <w:r w:rsidRPr="00E768FA">
        <w:rPr>
          <w:rFonts w:ascii="Palatino Linotype" w:hAnsi="Palatino Linotype" w:cs="Arial"/>
          <w:b/>
          <w:i/>
          <w:sz w:val="22"/>
          <w:szCs w:val="22"/>
        </w:rPr>
        <w:t xml:space="preserve"> los datos personales que obren en su poder</w:t>
      </w:r>
      <w:r w:rsidRPr="00E768FA">
        <w:rPr>
          <w:rFonts w:ascii="Palatino Linotype" w:hAnsi="Palatino Linotype" w:cs="Arial"/>
          <w:i/>
          <w:sz w:val="22"/>
          <w:szCs w:val="22"/>
        </w:rPr>
        <w:t>:</w:t>
      </w:r>
    </w:p>
    <w:p w14:paraId="243A8F22" w14:textId="77777777" w:rsidR="00906E07" w:rsidRPr="00E768FA" w:rsidRDefault="00906E07" w:rsidP="00194E22">
      <w:pPr>
        <w:ind w:left="851" w:right="958"/>
        <w:jc w:val="both"/>
        <w:rPr>
          <w:rFonts w:ascii="Palatino Linotype" w:hAnsi="Palatino Linotype" w:cs="Arial"/>
          <w:i/>
          <w:sz w:val="22"/>
          <w:szCs w:val="22"/>
        </w:rPr>
      </w:pPr>
      <w:r w:rsidRPr="00E768FA">
        <w:rPr>
          <w:rFonts w:ascii="Palatino Linotype" w:hAnsi="Palatino Linotype" w:cs="Arial"/>
          <w:i/>
          <w:sz w:val="22"/>
          <w:szCs w:val="22"/>
        </w:rPr>
        <w:t>…</w:t>
      </w:r>
    </w:p>
    <w:p w14:paraId="7591D407" w14:textId="77777777" w:rsidR="00906E07" w:rsidRPr="00E768FA" w:rsidRDefault="00906E07" w:rsidP="00194E22">
      <w:pPr>
        <w:ind w:left="851" w:right="958"/>
        <w:jc w:val="both"/>
        <w:rPr>
          <w:rFonts w:ascii="Palatino Linotype" w:hAnsi="Palatino Linotype" w:cs="Arial"/>
          <w:b/>
          <w:i/>
          <w:sz w:val="22"/>
          <w:szCs w:val="22"/>
          <w:u w:val="single"/>
        </w:rPr>
      </w:pPr>
      <w:r w:rsidRPr="00E768FA">
        <w:rPr>
          <w:rFonts w:ascii="Palatino Linotype" w:hAnsi="Palatino Linotype" w:cs="Arial"/>
          <w:b/>
          <w:i/>
          <w:sz w:val="22"/>
          <w:szCs w:val="22"/>
        </w:rPr>
        <w:t xml:space="preserve">IV. Los ayuntamientos </w:t>
      </w:r>
      <w:r w:rsidRPr="00E768FA">
        <w:rPr>
          <w:rFonts w:ascii="Palatino Linotype" w:hAnsi="Palatino Linotype" w:cs="Arial"/>
          <w:i/>
          <w:sz w:val="22"/>
          <w:szCs w:val="22"/>
        </w:rPr>
        <w:t>y las dependencias, organismos, órganos y entidades de la administración municipal;</w:t>
      </w:r>
    </w:p>
    <w:p w14:paraId="76801816" w14:textId="77777777" w:rsidR="00906E07" w:rsidRPr="00E768FA" w:rsidRDefault="00906E07" w:rsidP="00194E22">
      <w:pPr>
        <w:ind w:left="851" w:right="958"/>
        <w:jc w:val="both"/>
        <w:rPr>
          <w:rFonts w:ascii="Palatino Linotype" w:hAnsi="Palatino Linotype"/>
          <w:i/>
          <w:sz w:val="22"/>
          <w:szCs w:val="22"/>
        </w:rPr>
      </w:pPr>
      <w:r w:rsidRPr="00E768FA">
        <w:rPr>
          <w:rFonts w:ascii="Palatino Linotype" w:hAnsi="Palatino Linotype" w:cs="Arial"/>
          <w:i/>
          <w:sz w:val="22"/>
          <w:szCs w:val="22"/>
        </w:rPr>
        <w:t>…</w:t>
      </w:r>
    </w:p>
    <w:p w14:paraId="2B28F476" w14:textId="77777777" w:rsidR="00906E07" w:rsidRPr="00E768FA" w:rsidRDefault="00906E07" w:rsidP="00194E22">
      <w:pPr>
        <w:ind w:left="851" w:right="958"/>
        <w:jc w:val="both"/>
        <w:rPr>
          <w:rFonts w:ascii="Palatino Linotype" w:hAnsi="Palatino Linotype"/>
          <w:i/>
          <w:sz w:val="22"/>
          <w:szCs w:val="22"/>
        </w:rPr>
      </w:pPr>
      <w:r w:rsidRPr="00E768FA">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D371F11" w14:textId="77777777" w:rsidR="00906E07" w:rsidRPr="00E768FA" w:rsidRDefault="00906E07" w:rsidP="00194E22">
      <w:pPr>
        <w:ind w:left="851" w:right="958"/>
        <w:jc w:val="both"/>
        <w:rPr>
          <w:rFonts w:ascii="Palatino Linotype" w:hAnsi="Palatino Linotype" w:cs="Arial"/>
          <w:i/>
          <w:sz w:val="22"/>
          <w:szCs w:val="22"/>
        </w:rPr>
      </w:pPr>
      <w:r w:rsidRPr="00E768FA">
        <w:rPr>
          <w:rFonts w:ascii="Palatino Linotype" w:hAnsi="Palatino Linotype" w:cs="Arial"/>
          <w:b/>
          <w:i/>
          <w:sz w:val="22"/>
          <w:szCs w:val="22"/>
        </w:rPr>
        <w:t>Los servidores públicos deberán transparentar sus acciones así como garantizar y respetar el derecho de acceso a la información pública</w:t>
      </w:r>
      <w:r w:rsidRPr="00E768FA">
        <w:rPr>
          <w:rFonts w:ascii="Palatino Linotype" w:hAnsi="Palatino Linotype" w:cs="Arial"/>
          <w:i/>
          <w:sz w:val="22"/>
          <w:szCs w:val="22"/>
        </w:rPr>
        <w:t>.”</w:t>
      </w:r>
    </w:p>
    <w:p w14:paraId="26AFC4F7" w14:textId="77777777" w:rsidR="00906E07" w:rsidRPr="00E768FA" w:rsidRDefault="00906E07" w:rsidP="00194E22">
      <w:pPr>
        <w:ind w:left="851" w:right="958"/>
        <w:jc w:val="both"/>
        <w:rPr>
          <w:rFonts w:ascii="Palatino Linotype" w:hAnsi="Palatino Linotype" w:cs="Arial"/>
          <w:i/>
          <w:sz w:val="22"/>
        </w:rPr>
      </w:pPr>
      <w:r w:rsidRPr="00E768FA">
        <w:rPr>
          <w:rFonts w:ascii="Palatino Linotype" w:hAnsi="Palatino Linotype" w:cs="Arial"/>
          <w:i/>
          <w:sz w:val="22"/>
        </w:rPr>
        <w:t>(Énfasis añadido)</w:t>
      </w:r>
    </w:p>
    <w:p w14:paraId="4023FFE3" w14:textId="77777777" w:rsidR="00906E07" w:rsidRPr="00E768FA" w:rsidRDefault="00906E07" w:rsidP="00906E07">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E768FA">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 como estatal, de la Ciudad de México, o Municipales, con el fin de que los particulares conozcan toda aquella información que es considerada como pública. </w:t>
      </w:r>
    </w:p>
    <w:p w14:paraId="17D08F40" w14:textId="54C85A6D" w:rsidR="00F23024" w:rsidRPr="00E768FA" w:rsidRDefault="00F23024" w:rsidP="00906E07">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E768FA">
        <w:rPr>
          <w:rFonts w:ascii="Palatino Linotype" w:hAnsi="Palatino Linotype" w:cs="Arial"/>
        </w:rPr>
        <w:t xml:space="preserve">Así, conviene citar lo establecido por el artículo 31, fracción XVIII de la Ley Orgánica Municipal del Estado de México, que a la letra señala: </w:t>
      </w:r>
    </w:p>
    <w:p w14:paraId="350C1187" w14:textId="77777777" w:rsidR="00F23024" w:rsidRPr="00E768FA" w:rsidRDefault="00F23024" w:rsidP="00194E22">
      <w:pPr>
        <w:ind w:left="851" w:right="958"/>
        <w:jc w:val="both"/>
        <w:rPr>
          <w:rFonts w:ascii="Palatino Linotype" w:hAnsi="Palatino Linotype" w:cs="Arial"/>
          <w:i/>
          <w:sz w:val="22"/>
          <w:szCs w:val="22"/>
        </w:rPr>
      </w:pPr>
      <w:r w:rsidRPr="00E768FA">
        <w:rPr>
          <w:rFonts w:ascii="Palatino Linotype" w:hAnsi="Palatino Linotype" w:cs="Arial"/>
          <w:i/>
          <w:sz w:val="22"/>
          <w:szCs w:val="22"/>
        </w:rPr>
        <w:t>“</w:t>
      </w:r>
      <w:r w:rsidRPr="00E768FA">
        <w:rPr>
          <w:rFonts w:ascii="Palatino Linotype" w:hAnsi="Palatino Linotype" w:cs="Arial"/>
          <w:b/>
          <w:i/>
          <w:sz w:val="22"/>
          <w:szCs w:val="22"/>
        </w:rPr>
        <w:t>Artículo 31</w:t>
      </w:r>
      <w:r w:rsidRPr="00E768FA">
        <w:rPr>
          <w:rFonts w:ascii="Palatino Linotype" w:hAnsi="Palatino Linotype" w:cs="Arial"/>
          <w:i/>
          <w:sz w:val="22"/>
          <w:szCs w:val="22"/>
        </w:rPr>
        <w:t>.- Son atribuciones de los ayuntamientos:</w:t>
      </w:r>
    </w:p>
    <w:p w14:paraId="2B092ABB" w14:textId="77777777" w:rsidR="00F23024" w:rsidRPr="00E768FA" w:rsidRDefault="00F23024" w:rsidP="00194E22">
      <w:pPr>
        <w:ind w:left="851" w:right="958"/>
        <w:jc w:val="both"/>
        <w:rPr>
          <w:rFonts w:ascii="Palatino Linotype" w:hAnsi="Palatino Linotype" w:cs="Arial"/>
          <w:i/>
          <w:sz w:val="22"/>
          <w:szCs w:val="22"/>
        </w:rPr>
      </w:pPr>
      <w:r w:rsidRPr="00E768FA">
        <w:rPr>
          <w:rFonts w:ascii="Palatino Linotype" w:hAnsi="Palatino Linotype" w:cs="Arial"/>
          <w:i/>
          <w:sz w:val="22"/>
          <w:szCs w:val="22"/>
        </w:rPr>
        <w:t>…</w:t>
      </w:r>
    </w:p>
    <w:p w14:paraId="19B914BD" w14:textId="77777777" w:rsidR="00F23024" w:rsidRPr="00E768FA" w:rsidRDefault="00F23024" w:rsidP="00194E22">
      <w:pPr>
        <w:ind w:left="851" w:right="958"/>
        <w:jc w:val="both"/>
        <w:rPr>
          <w:rFonts w:ascii="Palatino Linotype" w:hAnsi="Palatino Linotype" w:cs="Arial"/>
          <w:i/>
          <w:sz w:val="22"/>
          <w:szCs w:val="22"/>
        </w:rPr>
      </w:pPr>
      <w:r w:rsidRPr="00E768FA">
        <w:rPr>
          <w:rFonts w:ascii="Palatino Linotype" w:hAnsi="Palatino Linotype" w:cs="Arial"/>
          <w:i/>
          <w:sz w:val="22"/>
          <w:szCs w:val="22"/>
        </w:rPr>
        <w:lastRenderedPageBreak/>
        <w:t>XVIII. Administrar su hacienda en términos de ley, y controlar a través del presidente y síndico la aplicación del presupuesto de egresos del municipio;</w:t>
      </w:r>
    </w:p>
    <w:p w14:paraId="6C5D511A" w14:textId="32855B66" w:rsidR="00F23024" w:rsidRPr="00E768FA" w:rsidRDefault="00F23024" w:rsidP="00194E22">
      <w:pPr>
        <w:ind w:left="851" w:right="958"/>
        <w:jc w:val="both"/>
        <w:rPr>
          <w:rFonts w:ascii="Palatino Linotype" w:hAnsi="Palatino Linotype" w:cs="Arial"/>
          <w:i/>
          <w:sz w:val="22"/>
          <w:szCs w:val="22"/>
        </w:rPr>
      </w:pPr>
      <w:r w:rsidRPr="00E768FA">
        <w:rPr>
          <w:rFonts w:ascii="Palatino Linotype" w:hAnsi="Palatino Linotype" w:cs="Arial"/>
          <w:i/>
          <w:sz w:val="22"/>
          <w:szCs w:val="22"/>
        </w:rPr>
        <w:t>…”</w:t>
      </w:r>
    </w:p>
    <w:p w14:paraId="5942050B" w14:textId="52FD465C" w:rsidR="00F23024" w:rsidRPr="00E768FA" w:rsidRDefault="00F23024" w:rsidP="00194E22">
      <w:pPr>
        <w:pStyle w:val="Prrafodelista"/>
        <w:widowControl w:val="0"/>
        <w:autoSpaceDE w:val="0"/>
        <w:autoSpaceDN w:val="0"/>
        <w:adjustRightInd w:val="0"/>
        <w:ind w:left="851" w:right="958"/>
        <w:contextualSpacing w:val="0"/>
        <w:jc w:val="both"/>
        <w:rPr>
          <w:rFonts w:ascii="Palatino Linotype" w:hAnsi="Palatino Linotype" w:cs="Arial"/>
        </w:rPr>
      </w:pPr>
      <w:r w:rsidRPr="00E768FA">
        <w:rPr>
          <w:rFonts w:ascii="Palatino Linotype" w:hAnsi="Palatino Linotype" w:cs="Arial"/>
          <w:i/>
          <w:sz w:val="22"/>
          <w:szCs w:val="22"/>
        </w:rPr>
        <w:t>(Énfasis añadido)</w:t>
      </w:r>
    </w:p>
    <w:p w14:paraId="2CD57F07" w14:textId="56588FEE" w:rsidR="00875DED" w:rsidRPr="00E768FA" w:rsidRDefault="00012C55" w:rsidP="009B45F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E768FA">
        <w:rPr>
          <w:rFonts w:ascii="Palatino Linotype" w:hAnsi="Palatino Linotype" w:cs="Arial"/>
        </w:rPr>
        <w:t>Precepto legal del que se advierte que, los Ayuntamientos tienen la atribución de administrar los recursos obtenidos de su hacienda, en los términos de la legislación aplicable, controlándola a través del Presidente y Síndico Municipal la aplicación del presupuesto de egresos otorgado anualmente a los Municipios.</w:t>
      </w:r>
    </w:p>
    <w:p w14:paraId="6175FB5B" w14:textId="2E7F92CE" w:rsidR="00BF1DDB" w:rsidRPr="00E768FA" w:rsidRDefault="00BF1DDB" w:rsidP="009B45F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E768FA">
        <w:rPr>
          <w:rFonts w:ascii="Palatino Linotype" w:hAnsi="Palatino Linotype" w:cs="Arial"/>
        </w:rPr>
        <w:t xml:space="preserve">De tal manera, se procederá al análisis de los documentos donde pudiesen advertirse lo solicitado, que de manera enunciativa más no limitativa, pudieran contenerse en los </w:t>
      </w:r>
      <w:r w:rsidR="00194E22" w:rsidRPr="00E768FA">
        <w:rPr>
          <w:rFonts w:ascii="Palatino Linotype" w:hAnsi="Palatino Linotype" w:cs="Arial"/>
          <w:b/>
        </w:rPr>
        <w:t>recibos de pago y/o nó</w:t>
      </w:r>
      <w:r w:rsidRPr="00E768FA">
        <w:rPr>
          <w:rFonts w:ascii="Palatino Linotype" w:hAnsi="Palatino Linotype" w:cs="Arial"/>
          <w:b/>
        </w:rPr>
        <w:t>mina general</w:t>
      </w:r>
      <w:r w:rsidRPr="00E768FA">
        <w:rPr>
          <w:rFonts w:ascii="Palatino Linotype" w:hAnsi="Palatino Linotype" w:cs="Arial"/>
        </w:rPr>
        <w:t xml:space="preserve"> de</w:t>
      </w:r>
      <w:r w:rsidR="00194E22" w:rsidRPr="00E768FA">
        <w:rPr>
          <w:rFonts w:ascii="Palatino Linotype" w:hAnsi="Palatino Linotype" w:cs="Arial"/>
        </w:rPr>
        <w:t xml:space="preserve"> </w:t>
      </w:r>
      <w:r w:rsidRPr="00E768FA">
        <w:rPr>
          <w:rFonts w:ascii="Palatino Linotype" w:hAnsi="Palatino Linotype" w:cs="Arial"/>
        </w:rPr>
        <w:t>l</w:t>
      </w:r>
      <w:r w:rsidR="00194E22" w:rsidRPr="00E768FA">
        <w:rPr>
          <w:rFonts w:ascii="Palatino Linotype" w:hAnsi="Palatino Linotype" w:cs="Arial"/>
        </w:rPr>
        <w:t>a</w:t>
      </w:r>
      <w:r w:rsidRPr="00E768FA">
        <w:rPr>
          <w:rFonts w:ascii="Palatino Linotype" w:hAnsi="Palatino Linotype" w:cs="Arial"/>
        </w:rPr>
        <w:t xml:space="preserve"> servidor</w:t>
      </w:r>
      <w:r w:rsidR="00194E22" w:rsidRPr="00E768FA">
        <w:rPr>
          <w:rFonts w:ascii="Palatino Linotype" w:hAnsi="Palatino Linotype" w:cs="Arial"/>
        </w:rPr>
        <w:t>a pública</w:t>
      </w:r>
      <w:r w:rsidRPr="00E768FA">
        <w:rPr>
          <w:rFonts w:ascii="Palatino Linotype" w:hAnsi="Palatino Linotype" w:cs="Arial"/>
        </w:rPr>
        <w:t xml:space="preserve"> de</w:t>
      </w:r>
      <w:r w:rsidR="00194E22" w:rsidRPr="00E768FA">
        <w:rPr>
          <w:rFonts w:ascii="Palatino Linotype" w:hAnsi="Palatino Linotype" w:cs="Arial"/>
        </w:rPr>
        <w:t xml:space="preserve"> </w:t>
      </w:r>
      <w:r w:rsidRPr="00E768FA">
        <w:rPr>
          <w:rFonts w:ascii="Palatino Linotype" w:hAnsi="Palatino Linotype" w:cs="Arial"/>
        </w:rPr>
        <w:t>l</w:t>
      </w:r>
      <w:r w:rsidR="00194E22" w:rsidRPr="00E768FA">
        <w:rPr>
          <w:rFonts w:ascii="Palatino Linotype" w:hAnsi="Palatino Linotype" w:cs="Arial"/>
        </w:rPr>
        <w:t>a</w:t>
      </w:r>
      <w:r w:rsidRPr="00E768FA">
        <w:rPr>
          <w:rFonts w:ascii="Palatino Linotype" w:hAnsi="Palatino Linotype" w:cs="Arial"/>
        </w:rPr>
        <w:t xml:space="preserve"> cual requiere </w:t>
      </w:r>
      <w:r w:rsidR="00194E22" w:rsidRPr="00E768FA">
        <w:rPr>
          <w:rFonts w:ascii="Palatino Linotype" w:hAnsi="Palatino Linotype" w:cs="Arial"/>
        </w:rPr>
        <w:t xml:space="preserve">la </w:t>
      </w:r>
      <w:r w:rsidRPr="00E768FA">
        <w:rPr>
          <w:rFonts w:ascii="Palatino Linotype" w:hAnsi="Palatino Linotype" w:cs="Arial"/>
        </w:rPr>
        <w:t xml:space="preserve">información. </w:t>
      </w:r>
    </w:p>
    <w:p w14:paraId="4C7CCDDD" w14:textId="56763410" w:rsidR="00235AC9" w:rsidRPr="00E768FA" w:rsidRDefault="00235AC9" w:rsidP="00235AC9">
      <w:pPr>
        <w:spacing w:before="240" w:after="240" w:line="360" w:lineRule="auto"/>
        <w:jc w:val="both"/>
        <w:rPr>
          <w:rFonts w:ascii="Palatino Linotype" w:hAnsi="Palatino Linotype" w:cs="Arial"/>
        </w:rPr>
      </w:pPr>
      <w:r w:rsidRPr="00E768FA">
        <w:rPr>
          <w:rFonts w:ascii="Palatino Linotype" w:hAnsi="Palatino Linotype" w:cs="Arial"/>
        </w:rPr>
        <w:t xml:space="preserve">Asimismo, y toda vez que la materia elemental de la solicitud de información pública, es referente a la nómina </w:t>
      </w:r>
      <w:r w:rsidR="00183218" w:rsidRPr="00E768FA">
        <w:rPr>
          <w:rFonts w:ascii="Palatino Linotype" w:hAnsi="Palatino Linotype" w:cs="Arial"/>
        </w:rPr>
        <w:t xml:space="preserve">de </w:t>
      </w:r>
      <w:r w:rsidR="00BF1DDB" w:rsidRPr="00E768FA">
        <w:rPr>
          <w:rFonts w:ascii="Palatino Linotype" w:hAnsi="Palatino Linotype" w:cs="Arial"/>
        </w:rPr>
        <w:t xml:space="preserve">la mencionada </w:t>
      </w:r>
      <w:r w:rsidR="00183218" w:rsidRPr="00E768FA">
        <w:rPr>
          <w:rFonts w:ascii="Palatino Linotype" w:hAnsi="Palatino Linotype" w:cs="Arial"/>
        </w:rPr>
        <w:t xml:space="preserve">servidora pública </w:t>
      </w:r>
      <w:r w:rsidRPr="00E768FA">
        <w:rPr>
          <w:rFonts w:ascii="Palatino Linotype" w:hAnsi="Palatino Linotype" w:cs="Arial"/>
        </w:rPr>
        <w:t>del Municipio de “</w:t>
      </w:r>
      <w:r w:rsidR="00183218" w:rsidRPr="00E768FA">
        <w:rPr>
          <w:rFonts w:ascii="Palatino Linotype" w:hAnsi="Palatino Linotype" w:cs="Arial"/>
          <w:b/>
        </w:rPr>
        <w:t>San Felipe del Progreso</w:t>
      </w:r>
      <w:r w:rsidRPr="00E768FA">
        <w:rPr>
          <w:rFonts w:ascii="Palatino Linotype" w:hAnsi="Palatino Linotype" w:cs="Arial"/>
        </w:rPr>
        <w:t xml:space="preserve">”, es preciso señalar que en nuestra legislación no existe como tal una definición de </w:t>
      </w:r>
      <w:r w:rsidRPr="00E768FA">
        <w:rPr>
          <w:rFonts w:ascii="Palatino Linotype" w:hAnsi="Palatino Linotype" w:cs="Arial"/>
          <w:b/>
        </w:rPr>
        <w:t>“</w:t>
      </w:r>
      <w:r w:rsidRPr="00E768FA">
        <w:rPr>
          <w:rFonts w:ascii="Palatino Linotype" w:hAnsi="Palatino Linotype" w:cs="Arial"/>
          <w:b/>
          <w:u w:val="single"/>
        </w:rPr>
        <w:t>nómina</w:t>
      </w:r>
      <w:r w:rsidRPr="00E768FA">
        <w:rPr>
          <w:rFonts w:ascii="Palatino Linotype" w:hAnsi="Palatino Linotype" w:cs="Arial"/>
          <w:b/>
        </w:rPr>
        <w:t>”</w:t>
      </w:r>
      <w:r w:rsidRPr="00E768FA">
        <w:rPr>
          <w:rFonts w:ascii="Palatino Linotype" w:hAnsi="Palatino Linotype" w:cs="Arial"/>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E768FA">
        <w:rPr>
          <w:rFonts w:ascii="Palatino Linotype" w:hAnsi="Palatino Linotype" w:cs="Arial"/>
        </w:rPr>
        <w:t>Presupuestación</w:t>
      </w:r>
      <w:proofErr w:type="spellEnd"/>
      <w:r w:rsidRPr="00E768FA">
        <w:rPr>
          <w:rFonts w:ascii="Palatino Linotype" w:hAnsi="Palatino Linotype" w:cs="Arial"/>
        </w:rPr>
        <w:t xml:space="preserve"> y Evaluación en la Administración Pública”, elaborado por el Grupo de Trabajo de Sistemas de Información Financiera, Contable y Presupuestal de la Comisión Permanente de </w:t>
      </w:r>
      <w:r w:rsidRPr="00E768FA">
        <w:rPr>
          <w:rFonts w:ascii="Palatino Linotype" w:hAnsi="Palatino Linotype" w:cs="Arial"/>
        </w:rPr>
        <w:lastRenderedPageBreak/>
        <w:t>Funcionarios Fiscales del Instituto para el Desarrollo Técnico de las Haciendas Públicas (INDETEC) señalan la siguiente definición de la palabra nómina:</w:t>
      </w:r>
    </w:p>
    <w:p w14:paraId="6AF285F4" w14:textId="77777777" w:rsidR="00235AC9" w:rsidRPr="00E768FA" w:rsidRDefault="00235AC9" w:rsidP="00194E22">
      <w:pPr>
        <w:ind w:left="851" w:right="958"/>
        <w:jc w:val="both"/>
        <w:rPr>
          <w:rFonts w:ascii="Palatino Linotype" w:hAnsi="Palatino Linotype" w:cs="Arial"/>
          <w:i/>
          <w:sz w:val="22"/>
          <w:szCs w:val="22"/>
        </w:rPr>
      </w:pPr>
      <w:r w:rsidRPr="00E768FA">
        <w:rPr>
          <w:rFonts w:ascii="Palatino Linotype" w:hAnsi="Palatino Linotype" w:cs="Arial"/>
          <w:i/>
          <w:sz w:val="22"/>
          <w:szCs w:val="22"/>
        </w:rPr>
        <w:t>“</w:t>
      </w:r>
      <w:r w:rsidRPr="00E768FA">
        <w:rPr>
          <w:rFonts w:ascii="Palatino Linotype" w:hAnsi="Palatino Linotype" w:cs="Arial"/>
          <w:b/>
          <w:i/>
          <w:sz w:val="22"/>
          <w:szCs w:val="22"/>
        </w:rPr>
        <w:t>NÓMINA</w:t>
      </w:r>
      <w:r w:rsidRPr="00E768FA">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 (Sic)</w:t>
      </w:r>
    </w:p>
    <w:p w14:paraId="7509C657" w14:textId="77777777" w:rsidR="00235AC9" w:rsidRPr="00E768FA" w:rsidRDefault="00235AC9" w:rsidP="00235AC9">
      <w:pPr>
        <w:spacing w:before="240" w:after="240" w:line="360" w:lineRule="auto"/>
        <w:jc w:val="both"/>
        <w:rPr>
          <w:rFonts w:ascii="Palatino Linotype" w:hAnsi="Palatino Linotype" w:cs="Arial"/>
          <w:lang w:eastAsia="es-MX"/>
        </w:rPr>
      </w:pPr>
      <w:r w:rsidRPr="00E768FA">
        <w:rPr>
          <w:rFonts w:ascii="Palatino Linotype" w:hAnsi="Palatino Linotype" w:cs="Arial"/>
        </w:rPr>
        <w:t>Como ya se apuntó, si bien es cierto nuestra legislación no establece la definición de “nómina”,</w:t>
      </w:r>
      <w:r w:rsidRPr="00E768FA">
        <w:rPr>
          <w:rFonts w:ascii="Palatino Linotype" w:hAnsi="Palatino Linotype" w:cs="Arial"/>
          <w:b/>
        </w:rPr>
        <w:t xml:space="preserve"> </w:t>
      </w:r>
      <w:r w:rsidRPr="00E768FA">
        <w:rPr>
          <w:rFonts w:ascii="Palatino Linotype" w:hAnsi="Palatino Linotype" w:cs="Arial"/>
          <w:lang w:eastAsia="es-MX"/>
        </w:rPr>
        <w:t xml:space="preserve">este </w:t>
      </w:r>
      <w:r w:rsidRPr="00E768FA">
        <w:rPr>
          <w:rFonts w:ascii="Palatino Linotype" w:hAnsi="Palatino Linotype" w:cs="Arial"/>
        </w:rPr>
        <w:t>término</w:t>
      </w:r>
      <w:r w:rsidRPr="00E768FA">
        <w:rPr>
          <w:rFonts w:ascii="Palatino Linotype" w:hAnsi="Palatino Linotype" w:cs="Arial"/>
          <w:lang w:eastAsia="es-MX"/>
        </w:rPr>
        <w:t xml:space="preserve"> es </w:t>
      </w:r>
      <w:r w:rsidRPr="00E768FA">
        <w:rPr>
          <w:rFonts w:ascii="Palatino Linotype" w:hAnsi="Palatino Linotype" w:cs="Arial"/>
        </w:rPr>
        <w:t>mencionado</w:t>
      </w:r>
      <w:r w:rsidRPr="00E768FA">
        <w:rPr>
          <w:rFonts w:ascii="Palatino Linotype" w:hAnsi="Palatino Linotype" w:cs="Arial"/>
          <w:lang w:eastAsia="es-MX"/>
        </w:rPr>
        <w:t xml:space="preserve"> en diferentes ordenamientos legales, así el artículo 804 fracción II de la Ley Federal de Trabajo, señala lo siguiente: </w:t>
      </w:r>
    </w:p>
    <w:p w14:paraId="130AFC9B" w14:textId="77777777" w:rsidR="00235AC9" w:rsidRPr="00E768FA" w:rsidRDefault="00235AC9" w:rsidP="00194E22">
      <w:pPr>
        <w:tabs>
          <w:tab w:val="left" w:pos="8222"/>
        </w:tabs>
        <w:ind w:left="851" w:right="902"/>
        <w:jc w:val="both"/>
        <w:rPr>
          <w:rFonts w:ascii="Palatino Linotype" w:hAnsi="Palatino Linotype" w:cs="Arial"/>
          <w:i/>
          <w:sz w:val="22"/>
          <w:szCs w:val="22"/>
          <w:lang w:eastAsia="es-MX"/>
        </w:rPr>
      </w:pPr>
      <w:r w:rsidRPr="00E768FA">
        <w:rPr>
          <w:rFonts w:ascii="Palatino Linotype" w:hAnsi="Palatino Linotype" w:cs="Arial"/>
          <w:bCs/>
          <w:i/>
          <w:sz w:val="22"/>
          <w:szCs w:val="22"/>
          <w:lang w:eastAsia="es-MX"/>
        </w:rPr>
        <w:t>“</w:t>
      </w:r>
      <w:r w:rsidRPr="00E768FA">
        <w:rPr>
          <w:rFonts w:ascii="Palatino Linotype" w:hAnsi="Palatino Linotype" w:cs="Arial"/>
          <w:b/>
          <w:i/>
          <w:sz w:val="22"/>
          <w:szCs w:val="22"/>
          <w:lang w:eastAsia="es-MX"/>
        </w:rPr>
        <w:t>Artículo 804.-</w:t>
      </w:r>
      <w:r w:rsidRPr="00E768FA">
        <w:rPr>
          <w:rFonts w:ascii="Palatino Linotype" w:hAnsi="Palatino Linotype" w:cs="Arial"/>
          <w:i/>
          <w:sz w:val="22"/>
          <w:szCs w:val="22"/>
          <w:lang w:eastAsia="es-MX"/>
        </w:rPr>
        <w:t xml:space="preserve"> </w:t>
      </w:r>
      <w:r w:rsidRPr="00E768FA">
        <w:rPr>
          <w:rFonts w:ascii="Palatino Linotype" w:hAnsi="Palatino Linotype" w:cs="Arial"/>
          <w:b/>
          <w:i/>
          <w:sz w:val="22"/>
          <w:szCs w:val="22"/>
          <w:lang w:eastAsia="es-MX"/>
        </w:rPr>
        <w:t>El patrón tiene obligación de conservar y exhibir en juicio los documentos que a continuación se precisan</w:t>
      </w:r>
      <w:r w:rsidRPr="00E768FA">
        <w:rPr>
          <w:rFonts w:ascii="Palatino Linotype" w:hAnsi="Palatino Linotype" w:cs="Arial"/>
          <w:i/>
          <w:sz w:val="22"/>
          <w:szCs w:val="22"/>
          <w:lang w:eastAsia="es-MX"/>
        </w:rPr>
        <w:t xml:space="preserve">: </w:t>
      </w:r>
    </w:p>
    <w:p w14:paraId="278989AC" w14:textId="77777777" w:rsidR="00235AC9" w:rsidRPr="00E768FA" w:rsidRDefault="00235AC9" w:rsidP="00194E22">
      <w:pPr>
        <w:tabs>
          <w:tab w:val="left" w:pos="8222"/>
        </w:tabs>
        <w:ind w:left="851" w:right="902"/>
        <w:jc w:val="both"/>
        <w:rPr>
          <w:rFonts w:ascii="Palatino Linotype" w:hAnsi="Palatino Linotype" w:cs="Arial"/>
          <w:i/>
          <w:sz w:val="22"/>
          <w:szCs w:val="22"/>
          <w:lang w:eastAsia="es-MX"/>
        </w:rPr>
      </w:pPr>
      <w:r w:rsidRPr="00E768FA">
        <w:rPr>
          <w:rFonts w:ascii="Palatino Linotype" w:hAnsi="Palatino Linotype" w:cs="Arial"/>
          <w:i/>
          <w:sz w:val="22"/>
          <w:szCs w:val="22"/>
          <w:lang w:eastAsia="es-MX"/>
        </w:rPr>
        <w:t>…</w:t>
      </w:r>
    </w:p>
    <w:p w14:paraId="62734A46" w14:textId="77777777" w:rsidR="00235AC9" w:rsidRPr="00E768FA" w:rsidRDefault="00235AC9" w:rsidP="00194E22">
      <w:pPr>
        <w:tabs>
          <w:tab w:val="left" w:pos="8222"/>
        </w:tabs>
        <w:ind w:left="851" w:right="902"/>
        <w:jc w:val="both"/>
        <w:rPr>
          <w:rFonts w:ascii="Palatino Linotype" w:hAnsi="Palatino Linotype" w:cs="Arial"/>
          <w:i/>
          <w:sz w:val="22"/>
          <w:szCs w:val="22"/>
          <w:lang w:eastAsia="es-MX"/>
        </w:rPr>
      </w:pPr>
      <w:r w:rsidRPr="00E768FA">
        <w:rPr>
          <w:rFonts w:ascii="Palatino Linotype" w:hAnsi="Palatino Linotype" w:cs="Arial"/>
          <w:i/>
          <w:sz w:val="22"/>
          <w:szCs w:val="22"/>
          <w:lang w:eastAsia="es-MX"/>
        </w:rPr>
        <w:t xml:space="preserve">II. Listas de raya o </w:t>
      </w:r>
      <w:r w:rsidRPr="00E768FA">
        <w:rPr>
          <w:rFonts w:ascii="Palatino Linotype" w:hAnsi="Palatino Linotype" w:cs="Arial"/>
          <w:b/>
          <w:i/>
          <w:sz w:val="22"/>
          <w:szCs w:val="22"/>
          <w:lang w:eastAsia="es-MX"/>
        </w:rPr>
        <w:t>nómina de personal</w:t>
      </w:r>
      <w:r w:rsidRPr="00E768FA">
        <w:rPr>
          <w:rFonts w:ascii="Palatino Linotype" w:hAnsi="Palatino Linotype" w:cs="Arial"/>
          <w:i/>
          <w:sz w:val="22"/>
          <w:szCs w:val="22"/>
          <w:lang w:eastAsia="es-MX"/>
        </w:rPr>
        <w:t xml:space="preserve">, cuando se lleven en el centro de trabajo; o recibos de pagos de salarios; </w:t>
      </w:r>
    </w:p>
    <w:p w14:paraId="7BF54182" w14:textId="77777777" w:rsidR="00235AC9" w:rsidRPr="00E768FA" w:rsidRDefault="00235AC9" w:rsidP="00194E22">
      <w:pPr>
        <w:tabs>
          <w:tab w:val="left" w:pos="8222"/>
        </w:tabs>
        <w:ind w:left="851" w:right="902"/>
        <w:jc w:val="both"/>
        <w:rPr>
          <w:rFonts w:ascii="Palatino Linotype" w:hAnsi="Palatino Linotype" w:cs="Arial"/>
          <w:i/>
          <w:sz w:val="22"/>
          <w:szCs w:val="22"/>
          <w:lang w:eastAsia="es-MX"/>
        </w:rPr>
      </w:pPr>
      <w:r w:rsidRPr="00E768FA">
        <w:rPr>
          <w:rFonts w:ascii="Palatino Linotype" w:hAnsi="Palatino Linotype" w:cs="Arial"/>
          <w:i/>
          <w:sz w:val="22"/>
          <w:szCs w:val="22"/>
          <w:lang w:eastAsia="es-MX"/>
        </w:rPr>
        <w:t>…</w:t>
      </w:r>
    </w:p>
    <w:p w14:paraId="0ADF0F84" w14:textId="77777777" w:rsidR="00235AC9" w:rsidRPr="00E768FA" w:rsidRDefault="00235AC9" w:rsidP="00194E22">
      <w:pPr>
        <w:tabs>
          <w:tab w:val="left" w:pos="8222"/>
        </w:tabs>
        <w:ind w:left="851" w:right="902"/>
        <w:jc w:val="both"/>
        <w:rPr>
          <w:rFonts w:ascii="Palatino Linotype" w:hAnsi="Palatino Linotype" w:cs="Arial"/>
          <w:i/>
          <w:sz w:val="22"/>
          <w:szCs w:val="22"/>
          <w:lang w:eastAsia="es-MX"/>
        </w:rPr>
      </w:pPr>
      <w:r w:rsidRPr="00E768FA">
        <w:rPr>
          <w:rFonts w:ascii="Palatino Linotype" w:hAnsi="Palatino Linotype" w:cs="Arial"/>
          <w:b/>
          <w:i/>
          <w:sz w:val="22"/>
          <w:szCs w:val="22"/>
          <w:lang w:eastAsia="es-MX"/>
        </w:rPr>
        <w:t>Los documentos</w:t>
      </w:r>
      <w:r w:rsidRPr="00E768FA">
        <w:rPr>
          <w:rFonts w:ascii="Palatino Linotype" w:hAnsi="Palatino Linotype" w:cs="Arial"/>
          <w:i/>
          <w:sz w:val="22"/>
          <w:szCs w:val="22"/>
          <w:lang w:eastAsia="es-MX"/>
        </w:rPr>
        <w:t xml:space="preserve"> señalados en la fracción I </w:t>
      </w:r>
      <w:r w:rsidRPr="00E768FA">
        <w:rPr>
          <w:rFonts w:ascii="Palatino Linotype" w:hAnsi="Palatino Linotype" w:cs="Arial"/>
          <w:b/>
          <w:i/>
          <w:sz w:val="22"/>
          <w:szCs w:val="22"/>
          <w:lang w:eastAsia="es-MX"/>
        </w:rPr>
        <w:t>deberán conservarse</w:t>
      </w:r>
      <w:r w:rsidRPr="00E768FA">
        <w:rPr>
          <w:rFonts w:ascii="Palatino Linotype" w:hAnsi="Palatino Linotype" w:cs="Arial"/>
          <w:i/>
          <w:sz w:val="22"/>
          <w:szCs w:val="22"/>
          <w:lang w:eastAsia="es-MX"/>
        </w:rPr>
        <w:t xml:space="preserve"> mientras dure la relación laboral y hasta un año después; los </w:t>
      </w:r>
      <w:r w:rsidRPr="00E768FA">
        <w:rPr>
          <w:rFonts w:ascii="Palatino Linotype" w:hAnsi="Palatino Linotype" w:cs="Arial"/>
          <w:b/>
          <w:i/>
          <w:sz w:val="22"/>
          <w:szCs w:val="22"/>
          <w:lang w:eastAsia="es-MX"/>
        </w:rPr>
        <w:t>señalados en las fracciones II</w:t>
      </w:r>
      <w:r w:rsidRPr="00E768FA">
        <w:rPr>
          <w:rFonts w:ascii="Palatino Linotype" w:hAnsi="Palatino Linotype" w:cs="Arial"/>
          <w:i/>
          <w:sz w:val="22"/>
          <w:szCs w:val="22"/>
          <w:lang w:eastAsia="es-MX"/>
        </w:rPr>
        <w:t xml:space="preserve">, III y IV, </w:t>
      </w:r>
      <w:r w:rsidRPr="00E768FA">
        <w:rPr>
          <w:rFonts w:ascii="Palatino Linotype" w:hAnsi="Palatino Linotype" w:cs="Arial"/>
          <w:b/>
          <w:i/>
          <w:sz w:val="22"/>
          <w:szCs w:val="22"/>
          <w:lang w:eastAsia="es-MX"/>
        </w:rPr>
        <w:t>durante el último año y un año después de que se extinga la relación laboral</w:t>
      </w:r>
      <w:r w:rsidRPr="00E768FA">
        <w:rPr>
          <w:rFonts w:ascii="Palatino Linotype" w:hAnsi="Palatino Linotype" w:cs="Arial"/>
          <w:i/>
          <w:sz w:val="22"/>
          <w:szCs w:val="22"/>
          <w:lang w:eastAsia="es-MX"/>
        </w:rPr>
        <w:t xml:space="preserve">; y los mencionados en la fracción V, conforme lo señalen las Leyes que los rijan.” </w:t>
      </w:r>
      <w:r w:rsidRPr="00E768FA">
        <w:rPr>
          <w:rFonts w:ascii="Palatino Linotype" w:hAnsi="Palatino Linotype" w:cs="Arial"/>
          <w:i/>
          <w:sz w:val="22"/>
          <w:szCs w:val="22"/>
        </w:rPr>
        <w:t>(Sic)</w:t>
      </w:r>
    </w:p>
    <w:p w14:paraId="2A62F506" w14:textId="77777777" w:rsidR="00235AC9" w:rsidRPr="00E768FA" w:rsidRDefault="00235AC9" w:rsidP="00194E22">
      <w:pPr>
        <w:tabs>
          <w:tab w:val="left" w:pos="8222"/>
        </w:tabs>
        <w:ind w:left="851" w:right="902"/>
        <w:jc w:val="both"/>
        <w:rPr>
          <w:rFonts w:ascii="Palatino Linotype" w:hAnsi="Palatino Linotype"/>
          <w:sz w:val="22"/>
          <w:szCs w:val="22"/>
        </w:rPr>
      </w:pPr>
      <w:r w:rsidRPr="00E768FA">
        <w:rPr>
          <w:rFonts w:ascii="Palatino Linotype" w:hAnsi="Palatino Linotype"/>
          <w:sz w:val="22"/>
          <w:szCs w:val="22"/>
        </w:rPr>
        <w:t>(</w:t>
      </w:r>
      <w:r w:rsidRPr="00E768FA">
        <w:rPr>
          <w:rFonts w:ascii="Palatino Linotype" w:hAnsi="Palatino Linotype"/>
          <w:i/>
          <w:sz w:val="22"/>
          <w:szCs w:val="22"/>
        </w:rPr>
        <w:t>Énfasis añadido)</w:t>
      </w:r>
    </w:p>
    <w:p w14:paraId="641184DD" w14:textId="052EF007" w:rsidR="00235AC9" w:rsidRPr="00E768FA" w:rsidRDefault="00183218" w:rsidP="00995C40">
      <w:pPr>
        <w:widowControl w:val="0"/>
        <w:autoSpaceDE w:val="0"/>
        <w:autoSpaceDN w:val="0"/>
        <w:adjustRightInd w:val="0"/>
        <w:spacing w:before="200" w:after="200" w:line="360" w:lineRule="auto"/>
        <w:ind w:right="-36"/>
        <w:jc w:val="both"/>
        <w:rPr>
          <w:rFonts w:ascii="Palatino Linotype" w:hAnsi="Palatino Linotype" w:cs="Arial"/>
        </w:rPr>
      </w:pPr>
      <w:r w:rsidRPr="00E768FA">
        <w:rPr>
          <w:rFonts w:ascii="Palatino Linotype" w:hAnsi="Palatino Linotype" w:cs="Arial"/>
        </w:rPr>
        <w:t>Atento a lo transcrito, es que resulta dable señalar que</w:t>
      </w:r>
      <w:r w:rsidR="00BF1DDB" w:rsidRPr="00E768FA">
        <w:rPr>
          <w:rFonts w:ascii="Palatino Linotype" w:hAnsi="Palatino Linotype" w:cs="Arial"/>
        </w:rPr>
        <w:t xml:space="preserve"> los recibos de pago o</w:t>
      </w:r>
      <w:r w:rsidRPr="00E768FA">
        <w:rPr>
          <w:rFonts w:ascii="Palatino Linotype" w:hAnsi="Palatino Linotype" w:cs="Arial"/>
        </w:rPr>
        <w:t xml:space="preserve"> nómina es el listado de los trabajadores de una institución para realizar los pagos periódicos de los trabajadores, que deberá incluir las percepciones brutas, deducciones y el neto a recibir. </w:t>
      </w:r>
    </w:p>
    <w:p w14:paraId="5327B508" w14:textId="77777777" w:rsidR="002242A3" w:rsidRPr="00E768FA" w:rsidRDefault="002242A3" w:rsidP="002242A3">
      <w:pPr>
        <w:spacing w:before="240" w:after="240" w:line="360" w:lineRule="auto"/>
        <w:ind w:right="142"/>
        <w:jc w:val="both"/>
        <w:rPr>
          <w:rFonts w:ascii="Palatino Linotype" w:hAnsi="Palatino Linotype" w:cs="Arial"/>
          <w:lang w:val="es-ES_tradnl"/>
        </w:rPr>
      </w:pPr>
      <w:r w:rsidRPr="00E768FA">
        <w:rPr>
          <w:rFonts w:ascii="Palatino Linotype" w:hAnsi="Palatino Linotype" w:cs="Arial"/>
          <w:lang w:val="es-ES_tradnl"/>
        </w:rPr>
        <w:t>Ahora bien, tratándose de servidores públicos de los Municipios la Ley del Trabajo de los Servidores Públicos del Estado y Municipios, en su artículo 220-K fracciones II y IV y último párrafo, establecen lo siguiente:</w:t>
      </w:r>
    </w:p>
    <w:p w14:paraId="3558D397" w14:textId="77777777" w:rsidR="002242A3" w:rsidRPr="00E768FA" w:rsidRDefault="002242A3" w:rsidP="00D013F9">
      <w:pPr>
        <w:ind w:left="851" w:right="958"/>
        <w:jc w:val="both"/>
        <w:rPr>
          <w:rFonts w:ascii="Palatino Linotype" w:hAnsi="Palatino Linotype" w:cs="Arial"/>
          <w:i/>
          <w:sz w:val="22"/>
          <w:szCs w:val="22"/>
          <w:lang w:val="es-ES_tradnl"/>
        </w:rPr>
      </w:pPr>
      <w:r w:rsidRPr="00E768FA">
        <w:rPr>
          <w:rFonts w:ascii="Palatino Linotype" w:hAnsi="Palatino Linotype" w:cs="Arial"/>
          <w:i/>
          <w:sz w:val="22"/>
          <w:szCs w:val="22"/>
          <w:lang w:val="es-ES_tradnl"/>
        </w:rPr>
        <w:lastRenderedPageBreak/>
        <w:t>“</w:t>
      </w:r>
      <w:r w:rsidRPr="00E768FA">
        <w:rPr>
          <w:rFonts w:ascii="Palatino Linotype" w:hAnsi="Palatino Linotype" w:cs="Arial"/>
          <w:b/>
          <w:i/>
          <w:sz w:val="22"/>
          <w:szCs w:val="22"/>
          <w:lang w:val="es-ES_tradnl"/>
        </w:rPr>
        <w:t>ARTÍCULO 220 K.-</w:t>
      </w:r>
      <w:r w:rsidRPr="00E768FA">
        <w:rPr>
          <w:rFonts w:ascii="Palatino Linotype" w:hAnsi="Palatino Linotype" w:cs="Arial"/>
          <w:i/>
          <w:sz w:val="22"/>
          <w:szCs w:val="22"/>
          <w:lang w:val="es-ES_tradnl"/>
        </w:rPr>
        <w:t xml:space="preserve"> La institución o dependencia pública tiene la obligación de conservar y exhibir en el proceso los documentos que a continuación se precisan:</w:t>
      </w:r>
    </w:p>
    <w:p w14:paraId="2BBA1FF9" w14:textId="77777777" w:rsidR="002242A3" w:rsidRPr="00E768FA" w:rsidRDefault="002242A3" w:rsidP="00D013F9">
      <w:pPr>
        <w:ind w:left="851" w:right="958"/>
        <w:jc w:val="both"/>
        <w:rPr>
          <w:rFonts w:ascii="Palatino Linotype" w:hAnsi="Palatino Linotype" w:cs="Arial"/>
          <w:i/>
          <w:sz w:val="22"/>
          <w:szCs w:val="22"/>
          <w:lang w:val="es-ES_tradnl"/>
        </w:rPr>
      </w:pPr>
      <w:r w:rsidRPr="00E768FA">
        <w:rPr>
          <w:rFonts w:ascii="Palatino Linotype" w:hAnsi="Palatino Linotype" w:cs="Arial"/>
          <w:i/>
          <w:sz w:val="22"/>
          <w:szCs w:val="22"/>
          <w:lang w:val="es-ES_tradnl"/>
        </w:rPr>
        <w:t>…</w:t>
      </w:r>
    </w:p>
    <w:p w14:paraId="1E695E50" w14:textId="77777777" w:rsidR="002242A3" w:rsidRPr="00E768FA" w:rsidRDefault="002242A3" w:rsidP="00D013F9">
      <w:pPr>
        <w:ind w:left="851" w:right="958"/>
        <w:jc w:val="both"/>
        <w:rPr>
          <w:rFonts w:ascii="Palatino Linotype" w:hAnsi="Palatino Linotype" w:cs="Arial"/>
          <w:i/>
          <w:sz w:val="22"/>
          <w:szCs w:val="22"/>
          <w:lang w:val="es-ES_tradnl"/>
        </w:rPr>
      </w:pPr>
      <w:r w:rsidRPr="00E768FA">
        <w:rPr>
          <w:rFonts w:ascii="Palatino Linotype" w:hAnsi="Palatino Linotype" w:cs="Arial"/>
          <w:b/>
          <w:i/>
          <w:sz w:val="22"/>
          <w:szCs w:val="22"/>
          <w:lang w:val="es-ES_tradnl"/>
        </w:rPr>
        <w:t xml:space="preserve">II. Recibos de pagos de salarios o las </w:t>
      </w:r>
      <w:r w:rsidRPr="00E768FA">
        <w:rPr>
          <w:rFonts w:ascii="Palatino Linotype" w:hAnsi="Palatino Linotype" w:cs="Arial"/>
          <w:b/>
          <w:i/>
          <w:sz w:val="22"/>
          <w:szCs w:val="22"/>
          <w:u w:val="single"/>
          <w:lang w:val="es-ES_tradnl"/>
        </w:rPr>
        <w:t>constancias documentales del pago</w:t>
      </w:r>
      <w:r w:rsidRPr="00E768FA">
        <w:rPr>
          <w:rFonts w:ascii="Palatino Linotype" w:hAnsi="Palatino Linotype" w:cs="Arial"/>
          <w:b/>
          <w:i/>
          <w:sz w:val="22"/>
          <w:szCs w:val="22"/>
          <w:lang w:val="es-ES_tradnl"/>
        </w:rPr>
        <w:t xml:space="preserve"> de salario cuando sea por depósito o mediante información electrónica</w:t>
      </w:r>
      <w:r w:rsidRPr="00E768FA">
        <w:rPr>
          <w:rFonts w:ascii="Palatino Linotype" w:hAnsi="Palatino Linotype" w:cs="Arial"/>
          <w:i/>
          <w:sz w:val="22"/>
          <w:szCs w:val="22"/>
          <w:lang w:val="es-ES_tradnl"/>
        </w:rPr>
        <w:t>;</w:t>
      </w:r>
    </w:p>
    <w:p w14:paraId="4B53E825" w14:textId="77777777" w:rsidR="002242A3" w:rsidRPr="00E768FA" w:rsidRDefault="002242A3" w:rsidP="00D013F9">
      <w:pPr>
        <w:ind w:left="851" w:right="958"/>
        <w:jc w:val="both"/>
        <w:rPr>
          <w:rFonts w:ascii="Palatino Linotype" w:hAnsi="Palatino Linotype" w:cs="Arial"/>
          <w:i/>
          <w:sz w:val="22"/>
          <w:szCs w:val="22"/>
          <w:lang w:val="es-ES_tradnl"/>
        </w:rPr>
      </w:pPr>
      <w:r w:rsidRPr="00E768FA">
        <w:rPr>
          <w:rFonts w:ascii="Palatino Linotype" w:hAnsi="Palatino Linotype" w:cs="Arial"/>
          <w:i/>
          <w:sz w:val="22"/>
          <w:szCs w:val="22"/>
          <w:lang w:val="es-ES_tradnl"/>
        </w:rPr>
        <w:t>(…)</w:t>
      </w:r>
    </w:p>
    <w:p w14:paraId="6CFDBF69" w14:textId="77777777" w:rsidR="002242A3" w:rsidRPr="00E768FA" w:rsidRDefault="002242A3" w:rsidP="00D013F9">
      <w:pPr>
        <w:ind w:left="851" w:right="958"/>
        <w:jc w:val="both"/>
        <w:rPr>
          <w:rFonts w:ascii="Palatino Linotype" w:hAnsi="Palatino Linotype" w:cs="Arial"/>
          <w:i/>
          <w:sz w:val="22"/>
          <w:szCs w:val="22"/>
          <w:lang w:val="es-ES_tradnl"/>
        </w:rPr>
      </w:pPr>
      <w:r w:rsidRPr="00E768FA">
        <w:rPr>
          <w:rFonts w:ascii="Palatino Linotype" w:hAnsi="Palatino Linotype" w:cs="Arial"/>
          <w:b/>
          <w:i/>
          <w:sz w:val="22"/>
          <w:szCs w:val="22"/>
          <w:lang w:val="es-ES_tradnl"/>
        </w:rPr>
        <w:t xml:space="preserve">IV. </w:t>
      </w:r>
      <w:r w:rsidRPr="00E768FA">
        <w:rPr>
          <w:rFonts w:ascii="Palatino Linotype" w:hAnsi="Palatino Linotype" w:cs="Arial"/>
          <w:b/>
          <w:i/>
          <w:sz w:val="22"/>
          <w:szCs w:val="22"/>
          <w:u w:val="single"/>
          <w:lang w:val="es-ES_tradnl"/>
        </w:rPr>
        <w:t>Recibos o las constancias de depósito o del medio de información magnética o electrónica que sean utilizadas para el pago de salarios</w:t>
      </w:r>
      <w:r w:rsidRPr="00E768FA">
        <w:rPr>
          <w:rFonts w:ascii="Palatino Linotype" w:hAnsi="Palatino Linotype" w:cs="Arial"/>
          <w:b/>
          <w:i/>
          <w:sz w:val="22"/>
          <w:szCs w:val="22"/>
          <w:lang w:val="es-ES_tradnl"/>
        </w:rPr>
        <w:t>, prima vacacional, aguinaldo y demás prestaciones establecidas en la presente ley</w:t>
      </w:r>
      <w:r w:rsidRPr="00E768FA">
        <w:rPr>
          <w:rFonts w:ascii="Palatino Linotype" w:hAnsi="Palatino Linotype" w:cs="Arial"/>
          <w:i/>
          <w:sz w:val="22"/>
          <w:szCs w:val="22"/>
          <w:lang w:val="es-ES_tradnl"/>
        </w:rPr>
        <w:t>; y</w:t>
      </w:r>
    </w:p>
    <w:p w14:paraId="5DA51588" w14:textId="77777777" w:rsidR="002242A3" w:rsidRPr="00E768FA" w:rsidRDefault="002242A3" w:rsidP="00D013F9">
      <w:pPr>
        <w:ind w:left="851" w:right="958"/>
        <w:jc w:val="both"/>
        <w:rPr>
          <w:rFonts w:ascii="Palatino Linotype" w:hAnsi="Palatino Linotype" w:cs="Arial"/>
          <w:i/>
          <w:sz w:val="22"/>
          <w:szCs w:val="22"/>
          <w:lang w:val="es-ES_tradnl"/>
        </w:rPr>
      </w:pPr>
      <w:r w:rsidRPr="00E768FA">
        <w:rPr>
          <w:rFonts w:ascii="Palatino Linotype" w:hAnsi="Palatino Linotype" w:cs="Arial"/>
          <w:i/>
          <w:sz w:val="22"/>
          <w:szCs w:val="22"/>
          <w:lang w:val="es-ES_tradnl"/>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2137DBF3" w14:textId="77777777" w:rsidR="002242A3" w:rsidRPr="00E768FA" w:rsidRDefault="002242A3" w:rsidP="00D013F9">
      <w:pPr>
        <w:ind w:left="851" w:right="958"/>
        <w:jc w:val="both"/>
        <w:rPr>
          <w:rFonts w:ascii="Palatino Linotype" w:hAnsi="Palatino Linotype" w:cs="Arial"/>
          <w:i/>
          <w:sz w:val="22"/>
          <w:szCs w:val="22"/>
          <w:lang w:val="es-ES_tradnl"/>
        </w:rPr>
      </w:pPr>
      <w:r w:rsidRPr="00E768FA">
        <w:rPr>
          <w:rFonts w:ascii="Palatino Linotype" w:hAnsi="Palatino Linotype" w:cs="Arial"/>
          <w:i/>
          <w:sz w:val="22"/>
          <w:szCs w:val="22"/>
          <w:lang w:val="es-ES_tradnl"/>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76FDAF13" w14:textId="77777777" w:rsidR="002242A3" w:rsidRPr="00E768FA" w:rsidRDefault="002242A3" w:rsidP="00D013F9">
      <w:pPr>
        <w:ind w:left="851" w:right="958"/>
        <w:jc w:val="both"/>
        <w:rPr>
          <w:rFonts w:ascii="Palatino Linotype" w:hAnsi="Palatino Linotype" w:cs="Arial"/>
          <w:i/>
          <w:sz w:val="22"/>
          <w:szCs w:val="22"/>
          <w:lang w:val="es-ES_tradnl"/>
        </w:rPr>
      </w:pPr>
      <w:r w:rsidRPr="00E768FA">
        <w:rPr>
          <w:rFonts w:ascii="Palatino Linotype" w:hAnsi="Palatino Linotype" w:cs="Arial"/>
          <w:i/>
          <w:sz w:val="22"/>
          <w:szCs w:val="22"/>
          <w:lang w:val="es-ES_tradnl"/>
        </w:rPr>
        <w:t>El incumplimiento por lo dispuesto por este artículo, establecerá la presunción de ser ciertos los hechos que el actor exprese en su demanda, en relación con tales documentos, salvo prueba en contrario.” (Sic)</w:t>
      </w:r>
    </w:p>
    <w:p w14:paraId="7D3255C6" w14:textId="77777777" w:rsidR="002242A3" w:rsidRPr="00E768FA" w:rsidRDefault="002242A3" w:rsidP="00D013F9">
      <w:pPr>
        <w:ind w:left="851" w:right="958"/>
        <w:jc w:val="both"/>
        <w:rPr>
          <w:rFonts w:ascii="Palatino Linotype" w:hAnsi="Palatino Linotype" w:cs="Arial"/>
          <w:i/>
          <w:sz w:val="22"/>
          <w:szCs w:val="22"/>
          <w:lang w:val="es-ES_tradnl"/>
        </w:rPr>
      </w:pPr>
      <w:r w:rsidRPr="00E768FA">
        <w:rPr>
          <w:rFonts w:ascii="Palatino Linotype" w:hAnsi="Palatino Linotype" w:cs="Arial"/>
          <w:i/>
          <w:sz w:val="22"/>
          <w:szCs w:val="22"/>
          <w:lang w:val="es-ES_tradnl"/>
        </w:rPr>
        <w:t>(Énfasis añadido)</w:t>
      </w:r>
    </w:p>
    <w:p w14:paraId="1D94C130" w14:textId="6CFD23E3" w:rsidR="00183218" w:rsidRPr="00E768FA" w:rsidRDefault="00183218" w:rsidP="00995C40">
      <w:pPr>
        <w:widowControl w:val="0"/>
        <w:autoSpaceDE w:val="0"/>
        <w:autoSpaceDN w:val="0"/>
        <w:adjustRightInd w:val="0"/>
        <w:spacing w:before="200" w:after="200" w:line="360" w:lineRule="auto"/>
        <w:ind w:right="-36"/>
        <w:jc w:val="both"/>
        <w:rPr>
          <w:rFonts w:ascii="Palatino Linotype" w:hAnsi="Palatino Linotype" w:cs="Arial"/>
        </w:rPr>
      </w:pPr>
      <w:r w:rsidRPr="00E768FA">
        <w:rPr>
          <w:rFonts w:ascii="Palatino Linotype" w:hAnsi="Palatino Linotype" w:cs="Arial"/>
        </w:rPr>
        <w:t xml:space="preserve">De igual forma, la Constitución Política del Estado Libre y Soberano de México dispone en lo relativo a las remuneraciones de los servidores públicos, lo siguiente: </w:t>
      </w:r>
    </w:p>
    <w:p w14:paraId="53478EBC" w14:textId="77777777" w:rsidR="00E74A85" w:rsidRPr="00E768FA" w:rsidRDefault="00E74A85" w:rsidP="00E74A85">
      <w:pPr>
        <w:spacing w:before="240" w:after="240"/>
        <w:ind w:left="851" w:right="902"/>
        <w:jc w:val="both"/>
        <w:rPr>
          <w:rFonts w:ascii="Palatino Linotype" w:hAnsi="Palatino Linotype" w:cs="Arial"/>
          <w:bCs/>
          <w:i/>
          <w:sz w:val="22"/>
          <w:szCs w:val="22"/>
        </w:rPr>
      </w:pPr>
      <w:r w:rsidRPr="00E768FA">
        <w:rPr>
          <w:rFonts w:ascii="Palatino Linotype" w:hAnsi="Palatino Linotype" w:cs="Arial"/>
          <w:b/>
          <w:bCs/>
          <w:i/>
          <w:sz w:val="22"/>
          <w:szCs w:val="22"/>
        </w:rPr>
        <w:t xml:space="preserve">“Artículo 147.- </w:t>
      </w:r>
      <w:r w:rsidRPr="00E768FA">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E768FA">
        <w:rPr>
          <w:rFonts w:ascii="Palatino Linotype" w:hAnsi="Palatino Linotype" w:cs="Arial"/>
          <w:b/>
          <w:bCs/>
          <w:i/>
          <w:sz w:val="22"/>
          <w:szCs w:val="22"/>
        </w:rPr>
        <w:t>los miembros de los ayuntamientos</w:t>
      </w:r>
      <w:r w:rsidRPr="00E768FA">
        <w:rPr>
          <w:rFonts w:ascii="Palatino Linotype" w:hAnsi="Palatino Linotype" w:cs="Arial"/>
          <w:bCs/>
          <w:i/>
          <w:sz w:val="22"/>
          <w:szCs w:val="22"/>
        </w:rPr>
        <w:t xml:space="preserve"> y demás servidores públicos municipales </w:t>
      </w:r>
      <w:r w:rsidRPr="00E768FA">
        <w:rPr>
          <w:rFonts w:ascii="Palatino Linotype" w:hAnsi="Palatino Linotype" w:cs="Arial"/>
          <w:b/>
          <w:bCs/>
          <w:i/>
          <w:sz w:val="22"/>
          <w:szCs w:val="22"/>
        </w:rPr>
        <w:t>recibirán una retribución adecuada</w:t>
      </w:r>
      <w:r w:rsidRPr="00E768FA">
        <w:rPr>
          <w:rFonts w:ascii="Palatino Linotype" w:hAnsi="Palatino Linotype" w:cs="Arial"/>
          <w:bCs/>
          <w:i/>
          <w:sz w:val="22"/>
          <w:szCs w:val="22"/>
        </w:rPr>
        <w:t xml:space="preserve"> e </w:t>
      </w:r>
      <w:r w:rsidRPr="00E768FA">
        <w:rPr>
          <w:rFonts w:ascii="Palatino Linotype" w:hAnsi="Palatino Linotype" w:cs="Arial"/>
          <w:b/>
          <w:bCs/>
          <w:i/>
          <w:sz w:val="22"/>
          <w:szCs w:val="22"/>
        </w:rPr>
        <w:t>irrenunciable por el desempeño de su empleo, cargo o comisión</w:t>
      </w:r>
      <w:r w:rsidRPr="00E768FA">
        <w:rPr>
          <w:rFonts w:ascii="Palatino Linotype" w:hAnsi="Palatino Linotype" w:cs="Arial"/>
          <w:bCs/>
          <w:i/>
          <w:sz w:val="22"/>
          <w:szCs w:val="22"/>
        </w:rPr>
        <w:t xml:space="preserve">, que </w:t>
      </w:r>
      <w:r w:rsidRPr="00E768FA">
        <w:rPr>
          <w:rFonts w:ascii="Palatino Linotype" w:hAnsi="Palatino Linotype" w:cs="Arial"/>
          <w:b/>
          <w:bCs/>
          <w:i/>
          <w:sz w:val="22"/>
          <w:szCs w:val="22"/>
        </w:rPr>
        <w:t>será determinada en el presupuesto de egresos que corresponda.</w:t>
      </w:r>
      <w:r w:rsidRPr="00E768FA">
        <w:rPr>
          <w:rFonts w:ascii="Palatino Linotype" w:hAnsi="Palatino Linotype" w:cs="Arial"/>
          <w:bCs/>
          <w:i/>
          <w:sz w:val="22"/>
          <w:szCs w:val="22"/>
        </w:rPr>
        <w:t>”</w:t>
      </w:r>
      <w:r w:rsidRPr="00E768FA">
        <w:rPr>
          <w:rFonts w:ascii="Palatino Linotype" w:hAnsi="Palatino Linotype" w:cs="Arial"/>
          <w:i/>
          <w:sz w:val="22"/>
          <w:szCs w:val="22"/>
        </w:rPr>
        <w:t xml:space="preserve"> (Sic)</w:t>
      </w:r>
    </w:p>
    <w:p w14:paraId="494EBEDE" w14:textId="3D617D11" w:rsidR="00183218" w:rsidRPr="00E768FA" w:rsidRDefault="00E74A85" w:rsidP="00995C40">
      <w:pPr>
        <w:widowControl w:val="0"/>
        <w:autoSpaceDE w:val="0"/>
        <w:autoSpaceDN w:val="0"/>
        <w:adjustRightInd w:val="0"/>
        <w:spacing w:before="200" w:after="200" w:line="360" w:lineRule="auto"/>
        <w:ind w:right="-36"/>
        <w:jc w:val="both"/>
        <w:rPr>
          <w:rFonts w:ascii="Palatino Linotype" w:hAnsi="Palatino Linotype" w:cs="Arial"/>
        </w:rPr>
      </w:pPr>
      <w:r w:rsidRPr="00E768FA">
        <w:rPr>
          <w:rFonts w:ascii="Palatino Linotype" w:hAnsi="Palatino Linotype" w:cs="Arial"/>
        </w:rPr>
        <w:t xml:space="preserve">En ese contexto, el Código Financiero del Estado de México y Municipios, establece que </w:t>
      </w:r>
      <w:r w:rsidRPr="00E768FA">
        <w:rPr>
          <w:rFonts w:ascii="Palatino Linotype" w:hAnsi="Palatino Linotype" w:cs="Arial"/>
        </w:rPr>
        <w:lastRenderedPageBreak/>
        <w:t xml:space="preserve">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siguiente: </w:t>
      </w:r>
    </w:p>
    <w:p w14:paraId="5D4BA36E" w14:textId="77777777" w:rsidR="00E74A85" w:rsidRPr="00E768FA" w:rsidRDefault="00E74A85" w:rsidP="00D013F9">
      <w:pPr>
        <w:ind w:left="851" w:right="992"/>
        <w:jc w:val="both"/>
        <w:rPr>
          <w:rFonts w:ascii="Palatino Linotype" w:hAnsi="Palatino Linotype" w:cs="Arial"/>
          <w:bCs/>
          <w:i/>
          <w:sz w:val="22"/>
          <w:szCs w:val="22"/>
        </w:rPr>
      </w:pPr>
      <w:r w:rsidRPr="00E768FA">
        <w:rPr>
          <w:rFonts w:ascii="Palatino Linotype" w:hAnsi="Palatino Linotype" w:cs="Arial"/>
          <w:bCs/>
          <w:i/>
          <w:sz w:val="22"/>
          <w:szCs w:val="22"/>
        </w:rPr>
        <w:t>“</w:t>
      </w:r>
      <w:r w:rsidRPr="00E768FA">
        <w:rPr>
          <w:rFonts w:ascii="Palatino Linotype" w:hAnsi="Palatino Linotype" w:cs="Arial"/>
          <w:b/>
          <w:bCs/>
          <w:i/>
          <w:sz w:val="22"/>
          <w:szCs w:val="22"/>
        </w:rPr>
        <w:t>Artículo 3.-</w:t>
      </w:r>
      <w:r w:rsidRPr="00E768FA">
        <w:rPr>
          <w:rFonts w:ascii="Palatino Linotype" w:hAnsi="Palatino Linotype" w:cs="Arial"/>
          <w:bCs/>
          <w:i/>
          <w:sz w:val="22"/>
          <w:szCs w:val="22"/>
        </w:rPr>
        <w:t xml:space="preserve"> Para efectos de este Código, Ley de Ingresos del Estado y del Presupuesto de Egresos se entenderá por:</w:t>
      </w:r>
    </w:p>
    <w:p w14:paraId="39C9ABF9" w14:textId="77777777" w:rsidR="00E74A85" w:rsidRPr="00E768FA" w:rsidRDefault="00E74A85" w:rsidP="00D013F9">
      <w:pPr>
        <w:ind w:left="851" w:right="992"/>
        <w:jc w:val="both"/>
        <w:rPr>
          <w:rFonts w:ascii="Palatino Linotype" w:hAnsi="Palatino Linotype" w:cs="Arial"/>
          <w:bCs/>
          <w:i/>
          <w:sz w:val="22"/>
          <w:szCs w:val="22"/>
        </w:rPr>
      </w:pPr>
      <w:r w:rsidRPr="00E768FA">
        <w:rPr>
          <w:rFonts w:ascii="Palatino Linotype" w:hAnsi="Palatino Linotype" w:cs="Arial"/>
          <w:bCs/>
          <w:i/>
          <w:sz w:val="22"/>
          <w:szCs w:val="22"/>
        </w:rPr>
        <w:t>…</w:t>
      </w:r>
    </w:p>
    <w:p w14:paraId="42668559" w14:textId="721677F4" w:rsidR="00E74A85" w:rsidRPr="00E768FA" w:rsidRDefault="00E74A85" w:rsidP="00D013F9">
      <w:pPr>
        <w:widowControl w:val="0"/>
        <w:autoSpaceDE w:val="0"/>
        <w:autoSpaceDN w:val="0"/>
        <w:adjustRightInd w:val="0"/>
        <w:ind w:left="851" w:right="992"/>
        <w:jc w:val="both"/>
        <w:rPr>
          <w:rFonts w:ascii="Palatino Linotype" w:hAnsi="Palatino Linotype" w:cs="Arial"/>
          <w:i/>
          <w:sz w:val="22"/>
          <w:szCs w:val="22"/>
        </w:rPr>
      </w:pPr>
      <w:r w:rsidRPr="00E768FA">
        <w:rPr>
          <w:rFonts w:ascii="Palatino Linotype" w:hAnsi="Palatino Linotype" w:cs="Arial"/>
          <w:b/>
          <w:bCs/>
          <w:i/>
          <w:sz w:val="22"/>
          <w:szCs w:val="22"/>
        </w:rPr>
        <w:t xml:space="preserve">XXXII. Remuneración: </w:t>
      </w:r>
      <w:r w:rsidRPr="00E768FA">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r w:rsidRPr="00E768FA">
        <w:rPr>
          <w:rFonts w:ascii="Palatino Linotype" w:hAnsi="Palatino Linotype" w:cs="Arial"/>
          <w:i/>
          <w:sz w:val="22"/>
          <w:szCs w:val="22"/>
        </w:rPr>
        <w:t xml:space="preserve"> (Sic)</w:t>
      </w:r>
    </w:p>
    <w:p w14:paraId="1FF73950" w14:textId="77777777" w:rsidR="00E74A85" w:rsidRPr="00E768FA" w:rsidRDefault="00E74A85" w:rsidP="00E74A85">
      <w:pPr>
        <w:spacing w:before="240" w:after="240" w:line="360" w:lineRule="auto"/>
        <w:jc w:val="both"/>
        <w:rPr>
          <w:rFonts w:ascii="Palatino Linotype" w:hAnsi="Palatino Linotype" w:cs="Arial"/>
        </w:rPr>
      </w:pPr>
      <w:r w:rsidRPr="00E768FA">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14:paraId="6A5E72B9" w14:textId="77777777" w:rsidR="00E74A85" w:rsidRPr="00E768FA" w:rsidRDefault="00E74A85" w:rsidP="00E74A85">
      <w:pPr>
        <w:spacing w:before="240" w:after="240" w:line="360" w:lineRule="auto"/>
        <w:jc w:val="both"/>
        <w:rPr>
          <w:rFonts w:ascii="Palatino Linotype" w:hAnsi="Palatino Linotype" w:cs="Arial"/>
        </w:rPr>
      </w:pPr>
      <w:r w:rsidRPr="00E768FA">
        <w:rPr>
          <w:rFonts w:ascii="Palatino Linotype" w:hAnsi="Palatino Linotype" w:cs="Arial"/>
        </w:rPr>
        <w:t>Ahora bien, el artículo 350 del Código Financiero del Estado de México dispone lo que se transcribe a continuación:</w:t>
      </w:r>
    </w:p>
    <w:p w14:paraId="44641A0B" w14:textId="77777777" w:rsidR="00E74A85" w:rsidRPr="00E768FA" w:rsidRDefault="00E74A85" w:rsidP="009C3C55">
      <w:pPr>
        <w:ind w:left="851" w:right="902"/>
        <w:jc w:val="both"/>
        <w:rPr>
          <w:rFonts w:ascii="Palatino Linotype" w:hAnsi="Palatino Linotype" w:cs="Arial"/>
          <w:bCs/>
          <w:i/>
          <w:sz w:val="22"/>
          <w:szCs w:val="22"/>
        </w:rPr>
      </w:pPr>
      <w:r w:rsidRPr="00E768FA">
        <w:rPr>
          <w:rFonts w:ascii="Palatino Linotype" w:hAnsi="Palatino Linotype"/>
          <w:i/>
          <w:sz w:val="22"/>
          <w:szCs w:val="22"/>
        </w:rPr>
        <w:t>“</w:t>
      </w:r>
      <w:r w:rsidRPr="00E768FA">
        <w:rPr>
          <w:rFonts w:ascii="Palatino Linotype" w:hAnsi="Palatino Linotype"/>
          <w:b/>
          <w:i/>
          <w:sz w:val="22"/>
          <w:szCs w:val="22"/>
        </w:rPr>
        <w:t>Artículo 350.-</w:t>
      </w:r>
      <w:r w:rsidRPr="00E768FA">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E768FA">
        <w:rPr>
          <w:rFonts w:ascii="Palatino Linotype" w:hAnsi="Palatino Linotype" w:cs="Arial"/>
          <w:bCs/>
          <w:i/>
          <w:sz w:val="22"/>
          <w:szCs w:val="22"/>
        </w:rPr>
        <w:t xml:space="preserve">Fiscalización del Estado de México, la siguiente información: </w:t>
      </w:r>
    </w:p>
    <w:p w14:paraId="4F47F4FB" w14:textId="77777777" w:rsidR="00E74A85" w:rsidRPr="00E768FA" w:rsidRDefault="00E74A85" w:rsidP="009C3C55">
      <w:pPr>
        <w:ind w:left="851" w:right="902"/>
        <w:jc w:val="both"/>
        <w:rPr>
          <w:rFonts w:ascii="Palatino Linotype" w:hAnsi="Palatino Linotype" w:cs="Arial"/>
          <w:bCs/>
          <w:i/>
          <w:sz w:val="22"/>
          <w:szCs w:val="22"/>
        </w:rPr>
      </w:pPr>
      <w:r w:rsidRPr="00E768FA">
        <w:rPr>
          <w:rFonts w:ascii="Palatino Linotype" w:hAnsi="Palatino Linotype" w:cs="Arial"/>
          <w:bCs/>
          <w:i/>
          <w:sz w:val="22"/>
          <w:szCs w:val="22"/>
        </w:rPr>
        <w:t xml:space="preserve">I. Información patrimonial. </w:t>
      </w:r>
    </w:p>
    <w:p w14:paraId="168E2AFC" w14:textId="77777777" w:rsidR="00E74A85" w:rsidRPr="00E768FA" w:rsidRDefault="00E74A85" w:rsidP="009C3C55">
      <w:pPr>
        <w:ind w:left="851" w:right="902"/>
        <w:jc w:val="both"/>
        <w:rPr>
          <w:rFonts w:ascii="Palatino Linotype" w:hAnsi="Palatino Linotype" w:cs="Arial"/>
          <w:bCs/>
          <w:i/>
          <w:sz w:val="22"/>
          <w:szCs w:val="22"/>
        </w:rPr>
      </w:pPr>
      <w:r w:rsidRPr="00E768FA">
        <w:rPr>
          <w:rFonts w:ascii="Palatino Linotype" w:hAnsi="Palatino Linotype" w:cs="Arial"/>
          <w:bCs/>
          <w:i/>
          <w:sz w:val="22"/>
          <w:szCs w:val="22"/>
        </w:rPr>
        <w:t xml:space="preserve">II. Información presupuestal. </w:t>
      </w:r>
    </w:p>
    <w:p w14:paraId="6713CB4E" w14:textId="77777777" w:rsidR="00E74A85" w:rsidRPr="00E768FA" w:rsidRDefault="00E74A85" w:rsidP="009C3C55">
      <w:pPr>
        <w:ind w:left="851" w:right="902"/>
        <w:jc w:val="both"/>
        <w:rPr>
          <w:rFonts w:ascii="Palatino Linotype" w:hAnsi="Palatino Linotype" w:cs="Arial"/>
          <w:bCs/>
          <w:i/>
          <w:sz w:val="22"/>
          <w:szCs w:val="22"/>
        </w:rPr>
      </w:pPr>
      <w:r w:rsidRPr="00E768FA">
        <w:rPr>
          <w:rFonts w:ascii="Palatino Linotype" w:hAnsi="Palatino Linotype" w:cs="Arial"/>
          <w:bCs/>
          <w:i/>
          <w:sz w:val="22"/>
          <w:szCs w:val="22"/>
        </w:rPr>
        <w:t xml:space="preserve">III. Información de la obra pública. </w:t>
      </w:r>
    </w:p>
    <w:p w14:paraId="7D6B4D4B" w14:textId="77777777" w:rsidR="00E74A85" w:rsidRPr="00E768FA" w:rsidRDefault="00E74A85" w:rsidP="009C3C55">
      <w:pPr>
        <w:ind w:left="851" w:right="902"/>
        <w:jc w:val="both"/>
        <w:rPr>
          <w:rFonts w:ascii="Palatino Linotype" w:hAnsi="Palatino Linotype" w:cs="Arial"/>
          <w:bCs/>
          <w:i/>
          <w:sz w:val="22"/>
          <w:szCs w:val="22"/>
        </w:rPr>
      </w:pPr>
      <w:r w:rsidRPr="00E768FA">
        <w:rPr>
          <w:rFonts w:ascii="Palatino Linotype" w:hAnsi="Palatino Linotype" w:cs="Arial"/>
          <w:bCs/>
          <w:i/>
          <w:sz w:val="22"/>
          <w:szCs w:val="22"/>
        </w:rPr>
        <w:t xml:space="preserve">IV. Información de nómina.” </w:t>
      </w:r>
      <w:r w:rsidRPr="00E768FA">
        <w:rPr>
          <w:rFonts w:ascii="Palatino Linotype" w:hAnsi="Palatino Linotype" w:cs="Arial"/>
          <w:i/>
          <w:sz w:val="22"/>
          <w:szCs w:val="22"/>
        </w:rPr>
        <w:t>(Sic)</w:t>
      </w:r>
    </w:p>
    <w:p w14:paraId="6693725F" w14:textId="52025CA3" w:rsidR="002F152C" w:rsidRPr="00E768FA" w:rsidRDefault="002F152C" w:rsidP="00E74A85">
      <w:pPr>
        <w:widowControl w:val="0"/>
        <w:autoSpaceDE w:val="0"/>
        <w:autoSpaceDN w:val="0"/>
        <w:adjustRightInd w:val="0"/>
        <w:spacing w:before="200" w:after="200" w:line="360" w:lineRule="auto"/>
        <w:ind w:right="-36"/>
        <w:jc w:val="both"/>
        <w:rPr>
          <w:rFonts w:ascii="Palatino Linotype" w:hAnsi="Palatino Linotype"/>
        </w:rPr>
      </w:pPr>
      <w:r w:rsidRPr="00E768FA">
        <w:rPr>
          <w:rFonts w:ascii="Palatino Linotype" w:hAnsi="Palatino Linotype" w:cs="Arial"/>
        </w:rPr>
        <w:lastRenderedPageBreak/>
        <w:t>De todo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4197A49E" w14:textId="414EC6E0" w:rsidR="002F152C" w:rsidRPr="00E768FA" w:rsidRDefault="00A84930" w:rsidP="00E74A85">
      <w:pPr>
        <w:widowControl w:val="0"/>
        <w:autoSpaceDE w:val="0"/>
        <w:autoSpaceDN w:val="0"/>
        <w:adjustRightInd w:val="0"/>
        <w:spacing w:before="200" w:after="200" w:line="360" w:lineRule="auto"/>
        <w:ind w:right="-36"/>
        <w:jc w:val="both"/>
        <w:rPr>
          <w:rFonts w:ascii="Palatino Linotype" w:hAnsi="Palatino Linotype"/>
        </w:rPr>
      </w:pPr>
      <w:r w:rsidRPr="00E768FA">
        <w:rPr>
          <w:rFonts w:ascii="Palatino Linotype" w:hAnsi="Palatino Linotype" w:cs="Arial"/>
          <w:lang w:val="es-ES_tradnl"/>
        </w:rPr>
        <w:t>Así, la Ley del Trabajo de los Servidores Públicos del Estado y Municipios hace referencia a los comprobantes que las instituciones públicas realizan para documentar el pago de salarios, prima vacacional, aguinaldo y demás prestaciones otorgadas a un servidor público, denominándolos “</w:t>
      </w:r>
      <w:r w:rsidRPr="00E768FA">
        <w:rPr>
          <w:rFonts w:ascii="Palatino Linotype" w:hAnsi="Palatino Linotype" w:cs="Arial"/>
          <w:b/>
          <w:lang w:val="es-ES_tradnl"/>
        </w:rPr>
        <w:t>recibos o comprobantes de pago</w:t>
      </w:r>
      <w:r w:rsidRPr="00E768FA">
        <w:rPr>
          <w:rFonts w:ascii="Palatino Linotype" w:hAnsi="Palatino Linotype" w:cs="Arial"/>
          <w:lang w:val="es-ES_tradnl"/>
        </w:rPr>
        <w:t>”, los cuales constituyen un instrumento mediante el cual el sujeto obligado acredita las remuneraciones al personal y, que de acuerdo al uso implantado en la colectividad se denominan “recibos de nómina”.</w:t>
      </w:r>
    </w:p>
    <w:p w14:paraId="71930FC5" w14:textId="435A6989" w:rsidR="002F152C" w:rsidRPr="00E768FA" w:rsidRDefault="00A84930" w:rsidP="00E74A85">
      <w:pPr>
        <w:widowControl w:val="0"/>
        <w:autoSpaceDE w:val="0"/>
        <w:autoSpaceDN w:val="0"/>
        <w:adjustRightInd w:val="0"/>
        <w:spacing w:before="200" w:after="200" w:line="360" w:lineRule="auto"/>
        <w:ind w:right="-36"/>
        <w:jc w:val="both"/>
        <w:rPr>
          <w:rFonts w:ascii="Palatino Linotype" w:hAnsi="Palatino Linotype"/>
        </w:rPr>
      </w:pPr>
      <w:r w:rsidRPr="00E768FA">
        <w:rPr>
          <w:rFonts w:ascii="Palatino Linotype" w:hAnsi="Palatino Linotype" w:cs="Arial"/>
          <w:lang w:val="es-ES_tradnl"/>
        </w:rPr>
        <w:t>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6304B690" w14:textId="3EB63952" w:rsidR="00E74A85" w:rsidRPr="00E768FA" w:rsidRDefault="00A84930" w:rsidP="00E74A85">
      <w:pPr>
        <w:widowControl w:val="0"/>
        <w:autoSpaceDE w:val="0"/>
        <w:autoSpaceDN w:val="0"/>
        <w:adjustRightInd w:val="0"/>
        <w:spacing w:before="200" w:after="200" w:line="360" w:lineRule="auto"/>
        <w:ind w:right="-36"/>
        <w:jc w:val="both"/>
        <w:rPr>
          <w:rFonts w:ascii="Palatino Linotype" w:eastAsia="MS Mincho" w:hAnsi="Palatino Linotype" w:cs="Tahoma"/>
          <w:lang w:val="es-ES_tradnl"/>
        </w:rPr>
      </w:pPr>
      <w:r w:rsidRPr="00E768FA">
        <w:rPr>
          <w:rFonts w:ascii="Palatino Linotype" w:hAnsi="Palatino Linotype"/>
        </w:rPr>
        <w:t xml:space="preserve">Dicho lo anterior, es necesario señalar, que </w:t>
      </w:r>
      <w:r w:rsidRPr="00E768FA">
        <w:rPr>
          <w:rFonts w:ascii="Palatino Linotype" w:hAnsi="Palatino Linotype"/>
          <w:b/>
        </w:rPr>
        <w:t xml:space="preserve">EL SUJETO OBLIGADO </w:t>
      </w:r>
      <w:r w:rsidR="00E606AD" w:rsidRPr="00E768FA">
        <w:rPr>
          <w:rFonts w:ascii="Palatino Linotype" w:hAnsi="Palatino Linotype"/>
        </w:rPr>
        <w:t xml:space="preserve">podría tener dicha información en los informes mensuales que debe entregar al Órgano Superior de </w:t>
      </w:r>
      <w:r w:rsidR="00E606AD" w:rsidRPr="00E768FA">
        <w:rPr>
          <w:rFonts w:ascii="Palatino Linotype" w:hAnsi="Palatino Linotype"/>
        </w:rPr>
        <w:lastRenderedPageBreak/>
        <w:t xml:space="preserve">Fiscalización del Estado de México (OSFEM), </w:t>
      </w:r>
      <w:r w:rsidR="00E74A85" w:rsidRPr="00E768FA">
        <w:rPr>
          <w:rFonts w:ascii="Palatino Linotype" w:eastAsia="MS Mincho" w:hAnsi="Palatino Linotype" w:cs="Arial"/>
          <w:lang w:val="es-ES_tradnl"/>
        </w:rPr>
        <w:t>en ejercicio de sus atribuciones, los cuales representan una h</w:t>
      </w:r>
      <w:r w:rsidR="00E74A85" w:rsidRPr="00E768FA">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14:paraId="532AAAD5" w14:textId="0A175961" w:rsidR="00CF414E" w:rsidRPr="00E768FA" w:rsidRDefault="00CF414E" w:rsidP="00CF414E">
      <w:pPr>
        <w:spacing w:before="240" w:after="240" w:line="360" w:lineRule="auto"/>
        <w:jc w:val="both"/>
        <w:rPr>
          <w:rFonts w:ascii="Palatino Linotype" w:hAnsi="Palatino Linotype" w:cs="Arial"/>
        </w:rPr>
      </w:pPr>
      <w:r w:rsidRPr="00E768FA">
        <w:rPr>
          <w:rFonts w:ascii="Palatino Linotype" w:eastAsia="MS Mincho" w:hAnsi="Palatino Linotype" w:cs="Tahoma"/>
          <w:lang w:val="es-ES_tradnl"/>
        </w:rPr>
        <w:t xml:space="preserve">Así, los Lineamientos en comento sirven para definir los criterios, formatos y documentación necesaria para </w:t>
      </w:r>
      <w:r w:rsidRPr="00E768FA">
        <w:rPr>
          <w:rFonts w:ascii="Palatino Linotype" w:hAnsi="Palatino Linotype" w:cs="Arial"/>
        </w:rPr>
        <w:t>presentar</w:t>
      </w:r>
      <w:r w:rsidRPr="00E768FA">
        <w:rPr>
          <w:rFonts w:ascii="Palatino Linotype" w:eastAsia="MS Mincho" w:hAnsi="Palatino Linotype" w:cs="Tahoma"/>
          <w:lang w:val="es-ES_tradnl"/>
        </w:rPr>
        <w:t xml:space="preserve"> los informes mensuales</w:t>
      </w:r>
      <w:r w:rsidR="004D15AA" w:rsidRPr="00E768FA">
        <w:rPr>
          <w:rFonts w:ascii="Palatino Linotype" w:eastAsia="MS Mincho" w:hAnsi="Palatino Linotype" w:cs="Tahoma"/>
          <w:lang w:val="es-ES_tradnl"/>
        </w:rPr>
        <w:t xml:space="preserve"> que se entregan a éste de forma digitalizada, siendo la nómina, en la cual se puede obtener el pago de las remuneraciones de cada uno de los trabajadores de la entidad fiscalizable de que se trate, correspondiente a un periodo determinado, el cual se encuentra en el Disco 4, de tal manera que dicho formato constituye un soporte documental de la información solicitada por el recurrente, que obra en los archivos del Sujeto Obligado</w:t>
      </w:r>
      <w:r w:rsidRPr="00E768FA">
        <w:rPr>
          <w:rFonts w:ascii="Palatino Linotype" w:hAnsi="Palatino Linotype"/>
        </w:rPr>
        <w:t xml:space="preserve">, como se muestra a continuación: </w:t>
      </w:r>
    </w:p>
    <w:p w14:paraId="26E89DEC" w14:textId="1BCF98AE" w:rsidR="00CF414E" w:rsidRPr="00E768FA" w:rsidRDefault="00CF414E" w:rsidP="00CF414E">
      <w:pPr>
        <w:spacing w:before="240" w:after="240" w:line="360" w:lineRule="auto"/>
        <w:jc w:val="center"/>
        <w:rPr>
          <w:rFonts w:ascii="Palatino Linotype" w:hAnsi="Palatino Linotype" w:cs="Arial"/>
          <w:color w:val="000000"/>
        </w:rPr>
      </w:pPr>
      <w:r w:rsidRPr="00E768FA">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4F12A269" wp14:editId="6543D720">
                <wp:simplePos x="0" y="0"/>
                <wp:positionH relativeFrom="margin">
                  <wp:align>left</wp:align>
                </wp:positionH>
                <wp:positionV relativeFrom="paragraph">
                  <wp:posOffset>777875</wp:posOffset>
                </wp:positionV>
                <wp:extent cx="2066925" cy="238125"/>
                <wp:effectExtent l="0" t="0" r="28575" b="28575"/>
                <wp:wrapNone/>
                <wp:docPr id="65" name="Rectángulo 65"/>
                <wp:cNvGraphicFramePr/>
                <a:graphic xmlns:a="http://schemas.openxmlformats.org/drawingml/2006/main">
                  <a:graphicData uri="http://schemas.microsoft.com/office/word/2010/wordprocessingShape">
                    <wps:wsp>
                      <wps:cNvSpPr/>
                      <wps:spPr>
                        <a:xfrm>
                          <a:off x="0" y="0"/>
                          <a:ext cx="2066925" cy="238125"/>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D152E" id="Rectángulo 65" o:spid="_x0000_s1026" style="position:absolute;margin-left:0;margin-top:61.25pt;width:162.75pt;height:18.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" filled="f" strokecolor="red" strokeweight="1.5pt">
                <w10:wrap anchorx="margin"/>
              </v:rect>
            </w:pict>
          </mc:Fallback>
        </mc:AlternateContent>
      </w:r>
      <w:r w:rsidRPr="00E768FA">
        <w:rPr>
          <w:rFonts w:ascii="Palatino Linotype" w:hAnsi="Palatino Linotype"/>
          <w:noProof/>
          <w:lang w:eastAsia="es-MX"/>
        </w:rPr>
        <w:drawing>
          <wp:inline distT="0" distB="0" distL="0" distR="0" wp14:anchorId="6A12EF84" wp14:editId="0935E459">
            <wp:extent cx="5778248" cy="1289713"/>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68599" cy="1309879"/>
                    </a:xfrm>
                    <a:prstGeom prst="rect">
                      <a:avLst/>
                    </a:prstGeom>
                  </pic:spPr>
                </pic:pic>
              </a:graphicData>
            </a:graphic>
          </wp:inline>
        </w:drawing>
      </w:r>
    </w:p>
    <w:p w14:paraId="44FF39D4" w14:textId="27CFB4A9" w:rsidR="00CF414E" w:rsidRPr="00E768FA" w:rsidRDefault="009C3C55" w:rsidP="00CF414E">
      <w:pPr>
        <w:spacing w:before="240" w:after="240" w:line="360" w:lineRule="auto"/>
        <w:jc w:val="center"/>
        <w:rPr>
          <w:rFonts w:ascii="Palatino Linotype" w:hAnsi="Palatino Linotype" w:cs="Arial"/>
          <w:color w:val="000000"/>
        </w:rPr>
      </w:pPr>
      <w:r w:rsidRPr="00E768FA">
        <w:rPr>
          <w:rFonts w:ascii="Palatino Linotype" w:hAnsi="Palatino Linotype"/>
          <w:noProof/>
          <w:lang w:eastAsia="es-MX"/>
        </w:rPr>
        <w:lastRenderedPageBreak/>
        <mc:AlternateContent>
          <mc:Choice Requires="wps">
            <w:drawing>
              <wp:anchor distT="0" distB="0" distL="114300" distR="114300" simplePos="0" relativeHeight="251664384" behindDoc="0" locked="0" layoutInCell="1" allowOverlap="1" wp14:anchorId="64F12240" wp14:editId="38DA7B5F">
                <wp:simplePos x="0" y="0"/>
                <wp:positionH relativeFrom="margin">
                  <wp:posOffset>2857244</wp:posOffset>
                </wp:positionH>
                <wp:positionV relativeFrom="paragraph">
                  <wp:posOffset>565843</wp:posOffset>
                </wp:positionV>
                <wp:extent cx="2838450" cy="197892"/>
                <wp:effectExtent l="0" t="0" r="19050" b="12065"/>
                <wp:wrapNone/>
                <wp:docPr id="18" name="Rectángulo 18"/>
                <wp:cNvGraphicFramePr/>
                <a:graphic xmlns:a="http://schemas.openxmlformats.org/drawingml/2006/main">
                  <a:graphicData uri="http://schemas.microsoft.com/office/word/2010/wordprocessingShape">
                    <wps:wsp>
                      <wps:cNvSpPr/>
                      <wps:spPr>
                        <a:xfrm>
                          <a:off x="0" y="0"/>
                          <a:ext cx="2838450" cy="197892"/>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1F235" id="Rectángulo 18" o:spid="_x0000_s1026" style="position:absolute;margin-left:225pt;margin-top:44.55pt;width:223.5pt;height:15.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" filled="f" strokecolor="red" strokeweight="1.5pt">
                <w10:wrap anchorx="margin"/>
              </v:rect>
            </w:pict>
          </mc:Fallback>
        </mc:AlternateContent>
      </w:r>
      <w:r w:rsidR="00993359" w:rsidRPr="00E768FA">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08F775AC" wp14:editId="66527F2C">
                <wp:simplePos x="0" y="0"/>
                <wp:positionH relativeFrom="margin">
                  <wp:posOffset>339232</wp:posOffset>
                </wp:positionH>
                <wp:positionV relativeFrom="paragraph">
                  <wp:posOffset>1357412</wp:posOffset>
                </wp:positionV>
                <wp:extent cx="3228975" cy="1187355"/>
                <wp:effectExtent l="0" t="0" r="28575" b="13335"/>
                <wp:wrapNone/>
                <wp:docPr id="66" name="Rectángulo 66"/>
                <wp:cNvGraphicFramePr/>
                <a:graphic xmlns:a="http://schemas.openxmlformats.org/drawingml/2006/main">
                  <a:graphicData uri="http://schemas.microsoft.com/office/word/2010/wordprocessingShape">
                    <wps:wsp>
                      <wps:cNvSpPr/>
                      <wps:spPr>
                        <a:xfrm>
                          <a:off x="0" y="0"/>
                          <a:ext cx="3228975" cy="1187355"/>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C79DE" id="Rectángulo 66" o:spid="_x0000_s1026" style="position:absolute;margin-left:26.7pt;margin-top:106.9pt;width:254.25pt;height:9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" filled="f" strokecolor="red" strokeweight="1.5pt">
                <w10:wrap anchorx="margin"/>
              </v:rect>
            </w:pict>
          </mc:Fallback>
        </mc:AlternateContent>
      </w:r>
      <w:r w:rsidR="00993359" w:rsidRPr="00E768FA">
        <w:rPr>
          <w:rFonts w:ascii="Palatino Linotype" w:hAnsi="Palatino Linotype" w:cs="Arial"/>
          <w:bCs/>
          <w:noProof/>
          <w:lang w:eastAsia="es-MX"/>
        </w:rPr>
        <w:drawing>
          <wp:inline distT="0" distB="0" distL="0" distR="0" wp14:anchorId="60FC3496" wp14:editId="3FB5BB36">
            <wp:extent cx="5612765" cy="2872854"/>
            <wp:effectExtent l="0" t="0" r="6985"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9317" cy="2886445"/>
                    </a:xfrm>
                    <a:prstGeom prst="rect">
                      <a:avLst/>
                    </a:prstGeom>
                    <a:noFill/>
                    <a:ln>
                      <a:noFill/>
                    </a:ln>
                  </pic:spPr>
                </pic:pic>
              </a:graphicData>
            </a:graphic>
          </wp:inline>
        </w:drawing>
      </w:r>
    </w:p>
    <w:p w14:paraId="0E5A64B8" w14:textId="53995D53" w:rsidR="00CF414E" w:rsidRPr="00E768FA" w:rsidRDefault="00CF414E" w:rsidP="00CF414E">
      <w:pPr>
        <w:spacing w:before="240" w:after="240" w:line="360" w:lineRule="auto"/>
        <w:jc w:val="center"/>
        <w:rPr>
          <w:rFonts w:ascii="Palatino Linotype" w:hAnsi="Palatino Linotype" w:cs="Arial"/>
          <w:color w:val="000000"/>
        </w:rPr>
      </w:pPr>
    </w:p>
    <w:p w14:paraId="3CD68D22" w14:textId="7C77306A" w:rsidR="00CF414E" w:rsidRPr="00E768FA" w:rsidRDefault="00CF414E" w:rsidP="00CF414E">
      <w:pPr>
        <w:spacing w:before="240" w:after="240" w:line="360" w:lineRule="auto"/>
        <w:jc w:val="center"/>
        <w:rPr>
          <w:rFonts w:ascii="Palatino Linotype" w:hAnsi="Palatino Linotype" w:cs="Arial"/>
          <w:color w:val="000000"/>
        </w:rPr>
      </w:pPr>
      <w:r w:rsidRPr="00E768FA">
        <w:rPr>
          <w:rFonts w:ascii="Palatino Linotype" w:hAnsi="Palatino Linotype"/>
          <w:noProof/>
          <w:lang w:eastAsia="es-MX"/>
        </w:rPr>
        <w:drawing>
          <wp:inline distT="0" distB="0" distL="0" distR="0" wp14:anchorId="455D6FC8" wp14:editId="62D1C360">
            <wp:extent cx="5567680" cy="23145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43610" cy="2346140"/>
                    </a:xfrm>
                    <a:prstGeom prst="rect">
                      <a:avLst/>
                    </a:prstGeom>
                  </pic:spPr>
                </pic:pic>
              </a:graphicData>
            </a:graphic>
          </wp:inline>
        </w:drawing>
      </w:r>
    </w:p>
    <w:p w14:paraId="0DF1243A" w14:textId="4079B713" w:rsidR="00CF414E" w:rsidRPr="00E768FA" w:rsidRDefault="00AB794C" w:rsidP="00CF414E">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Pr>
          <w:rFonts w:ascii="Palatino Linotype" w:hAnsi="Palatino Linotype"/>
          <w:noProof/>
          <w:lang w:eastAsia="es-MX"/>
        </w:rPr>
        <w:lastRenderedPageBreak/>
        <mc:AlternateContent>
          <mc:Choice Requires="wps">
            <w:drawing>
              <wp:anchor distT="0" distB="0" distL="114300" distR="114300" simplePos="0" relativeHeight="251680768" behindDoc="0" locked="0" layoutInCell="1" allowOverlap="1" wp14:anchorId="18712C06" wp14:editId="62911956">
                <wp:simplePos x="0" y="0"/>
                <wp:positionH relativeFrom="column">
                  <wp:posOffset>167639</wp:posOffset>
                </wp:positionH>
                <wp:positionV relativeFrom="paragraph">
                  <wp:posOffset>4119244</wp:posOffset>
                </wp:positionV>
                <wp:extent cx="5680075" cy="2886075"/>
                <wp:effectExtent l="0" t="0" r="34925" b="28575"/>
                <wp:wrapNone/>
                <wp:docPr id="13" name="Conector recto 13"/>
                <wp:cNvGraphicFramePr/>
                <a:graphic xmlns:a="http://schemas.openxmlformats.org/drawingml/2006/main">
                  <a:graphicData uri="http://schemas.microsoft.com/office/word/2010/wordprocessingShape">
                    <wps:wsp>
                      <wps:cNvCnPr/>
                      <wps:spPr>
                        <a:xfrm>
                          <a:off x="0" y="0"/>
                          <a:ext cx="5680075" cy="2886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0D4E2A" id="Conector recto 1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3.2pt,324.35pt" to="460.45pt,5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" strokecolor="#5b9bd5 [3204]" strokeweight=".5pt">
                <v:stroke joinstyle="miter"/>
              </v:line>
            </w:pict>
          </mc:Fallback>
        </mc:AlternateContent>
      </w:r>
      <w:r w:rsidR="00993359" w:rsidRPr="00E768FA">
        <w:rPr>
          <w:rFonts w:ascii="Palatino Linotype" w:hAnsi="Palatino Linotype"/>
          <w:noProof/>
          <w:lang w:eastAsia="es-MX"/>
        </w:rPr>
        <mc:AlternateContent>
          <mc:Choice Requires="wps">
            <w:drawing>
              <wp:anchor distT="0" distB="0" distL="114300" distR="114300" simplePos="0" relativeHeight="251676672" behindDoc="0" locked="0" layoutInCell="1" allowOverlap="1" wp14:anchorId="34B0578D" wp14:editId="4F68CE5C">
                <wp:simplePos x="0" y="0"/>
                <wp:positionH relativeFrom="column">
                  <wp:posOffset>4905539</wp:posOffset>
                </wp:positionH>
                <wp:positionV relativeFrom="paragraph">
                  <wp:posOffset>1464424</wp:posOffset>
                </wp:positionV>
                <wp:extent cx="319514" cy="334010"/>
                <wp:effectExtent l="0" t="0" r="23495" b="27940"/>
                <wp:wrapNone/>
                <wp:docPr id="24" name="Rectángulo 24"/>
                <wp:cNvGraphicFramePr/>
                <a:graphic xmlns:a="http://schemas.openxmlformats.org/drawingml/2006/main">
                  <a:graphicData uri="http://schemas.microsoft.com/office/word/2010/wordprocessingShape">
                    <wps:wsp>
                      <wps:cNvSpPr/>
                      <wps:spPr>
                        <a:xfrm>
                          <a:off x="0" y="0"/>
                          <a:ext cx="319514" cy="3340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D5B08" id="Rectángulo 24" o:spid="_x0000_s1026" style="position:absolute;margin-left:386.25pt;margin-top:115.3pt;width:25.15pt;height:2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" filled="f" strokecolor="red" strokeweight="1pt"/>
            </w:pict>
          </mc:Fallback>
        </mc:AlternateContent>
      </w:r>
      <w:r w:rsidR="008C3AC0" w:rsidRPr="00E768FA">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185CDCF9" wp14:editId="7163D6C2">
                <wp:simplePos x="0" y="0"/>
                <wp:positionH relativeFrom="column">
                  <wp:posOffset>5514340</wp:posOffset>
                </wp:positionH>
                <wp:positionV relativeFrom="paragraph">
                  <wp:posOffset>1457325</wp:posOffset>
                </wp:positionV>
                <wp:extent cx="272955" cy="334370"/>
                <wp:effectExtent l="57150" t="19050" r="70485" b="104140"/>
                <wp:wrapNone/>
                <wp:docPr id="10" name="Rectángulo 10"/>
                <wp:cNvGraphicFramePr/>
                <a:graphic xmlns:a="http://schemas.openxmlformats.org/drawingml/2006/main">
                  <a:graphicData uri="http://schemas.microsoft.com/office/word/2010/wordprocessingShape">
                    <wps:wsp>
                      <wps:cNvSpPr/>
                      <wps:spPr>
                        <a:xfrm>
                          <a:off x="0" y="0"/>
                          <a:ext cx="272955" cy="33437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45AED3" id="Rectángulo 10" o:spid="_x0000_s1026" style="position:absolute;margin-left:434.2pt;margin-top:114.75pt;width:21.5pt;height:26.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" filled="f" strokecolor="red" strokeweight="1pt"/>
            </w:pict>
          </mc:Fallback>
        </mc:AlternateContent>
      </w:r>
      <w:r w:rsidR="008C3AC0" w:rsidRPr="00E768FA">
        <w:rPr>
          <w:rFonts w:ascii="Palatino Linotype" w:hAnsi="Palatino Linotype"/>
          <w:noProof/>
          <w:lang w:eastAsia="es-MX"/>
        </w:rPr>
        <mc:AlternateContent>
          <mc:Choice Requires="wps">
            <w:drawing>
              <wp:anchor distT="0" distB="0" distL="114300" distR="114300" simplePos="0" relativeHeight="251667456" behindDoc="0" locked="0" layoutInCell="1" allowOverlap="1" wp14:anchorId="3EF9B4C7" wp14:editId="4AF4A225">
                <wp:simplePos x="0" y="0"/>
                <wp:positionH relativeFrom="column">
                  <wp:posOffset>4624070</wp:posOffset>
                </wp:positionH>
                <wp:positionV relativeFrom="paragraph">
                  <wp:posOffset>1467485</wp:posOffset>
                </wp:positionV>
                <wp:extent cx="272955" cy="334370"/>
                <wp:effectExtent l="57150" t="19050" r="70485" b="104140"/>
                <wp:wrapNone/>
                <wp:docPr id="9" name="Rectángulo 9"/>
                <wp:cNvGraphicFramePr/>
                <a:graphic xmlns:a="http://schemas.openxmlformats.org/drawingml/2006/main">
                  <a:graphicData uri="http://schemas.microsoft.com/office/word/2010/wordprocessingShape">
                    <wps:wsp>
                      <wps:cNvSpPr/>
                      <wps:spPr>
                        <a:xfrm>
                          <a:off x="0" y="0"/>
                          <a:ext cx="272955" cy="33437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4F24F9" id="Rectángulo 9" o:spid="_x0000_s1026" style="position:absolute;margin-left:364.1pt;margin-top:115.55pt;width:21.5pt;height:26.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" filled="f" strokecolor="red" strokeweight="1pt"/>
            </w:pict>
          </mc:Fallback>
        </mc:AlternateContent>
      </w:r>
      <w:r w:rsidR="008C3AC0" w:rsidRPr="00E768FA">
        <w:rPr>
          <w:rFonts w:ascii="Palatino Linotype" w:hAnsi="Palatino Linotype"/>
          <w:noProof/>
          <w:lang w:eastAsia="es-MX"/>
        </w:rPr>
        <mc:AlternateContent>
          <mc:Choice Requires="wps">
            <w:drawing>
              <wp:anchor distT="0" distB="0" distL="114300" distR="114300" simplePos="0" relativeHeight="251666432" behindDoc="0" locked="0" layoutInCell="1" allowOverlap="1" wp14:anchorId="65F5E691" wp14:editId="0757B1DE">
                <wp:simplePos x="0" y="0"/>
                <wp:positionH relativeFrom="column">
                  <wp:posOffset>3020695</wp:posOffset>
                </wp:positionH>
                <wp:positionV relativeFrom="paragraph">
                  <wp:posOffset>1488440</wp:posOffset>
                </wp:positionV>
                <wp:extent cx="272955" cy="334370"/>
                <wp:effectExtent l="57150" t="19050" r="70485" b="104140"/>
                <wp:wrapNone/>
                <wp:docPr id="5" name="Rectángulo 5"/>
                <wp:cNvGraphicFramePr/>
                <a:graphic xmlns:a="http://schemas.openxmlformats.org/drawingml/2006/main">
                  <a:graphicData uri="http://schemas.microsoft.com/office/word/2010/wordprocessingShape">
                    <wps:wsp>
                      <wps:cNvSpPr/>
                      <wps:spPr>
                        <a:xfrm>
                          <a:off x="0" y="0"/>
                          <a:ext cx="272955" cy="33437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081643" id="Rectángulo 5" o:spid="_x0000_s1026" style="position:absolute;margin-left:237.85pt;margin-top:117.2pt;width:21.5pt;height:26.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" filled="f" strokecolor="red" strokeweight="1pt"/>
            </w:pict>
          </mc:Fallback>
        </mc:AlternateContent>
      </w:r>
      <w:r w:rsidR="00CF414E" w:rsidRPr="00E768FA">
        <w:rPr>
          <w:rFonts w:ascii="Palatino Linotype" w:hAnsi="Palatino Linotype"/>
          <w:noProof/>
          <w:lang w:eastAsia="es-MX"/>
        </w:rPr>
        <w:drawing>
          <wp:inline distT="0" distB="0" distL="0" distR="0" wp14:anchorId="4DE0B898" wp14:editId="02F48F46">
            <wp:extent cx="5851525" cy="3857625"/>
            <wp:effectExtent l="0" t="0" r="0" b="952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64404" cy="3866115"/>
                    </a:xfrm>
                    <a:prstGeom prst="rect">
                      <a:avLst/>
                    </a:prstGeom>
                  </pic:spPr>
                </pic:pic>
              </a:graphicData>
            </a:graphic>
          </wp:inline>
        </w:drawing>
      </w:r>
    </w:p>
    <w:p w14:paraId="384B38B3" w14:textId="77777777" w:rsidR="00CF414E" w:rsidRPr="00E768FA" w:rsidRDefault="00CF414E" w:rsidP="00CF414E">
      <w:pPr>
        <w:spacing w:before="240" w:after="240" w:line="360" w:lineRule="auto"/>
        <w:jc w:val="center"/>
        <w:rPr>
          <w:rFonts w:ascii="Palatino Linotype" w:hAnsi="Palatino Linotype" w:cs="Arial"/>
          <w:color w:val="000000"/>
        </w:rPr>
      </w:pPr>
      <w:r w:rsidRPr="00E768FA">
        <w:rPr>
          <w:rFonts w:ascii="Palatino Linotype" w:hAnsi="Palatino Linotype"/>
          <w:noProof/>
          <w:lang w:eastAsia="es-MX"/>
        </w:rPr>
        <w:lastRenderedPageBreak/>
        <w:drawing>
          <wp:inline distT="0" distB="0" distL="0" distR="0" wp14:anchorId="308878A8" wp14:editId="78BCDE5C">
            <wp:extent cx="5714542" cy="6810375"/>
            <wp:effectExtent l="0" t="0" r="63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98792" cy="7029957"/>
                    </a:xfrm>
                    <a:prstGeom prst="rect">
                      <a:avLst/>
                    </a:prstGeom>
                  </pic:spPr>
                </pic:pic>
              </a:graphicData>
            </a:graphic>
          </wp:inline>
        </w:drawing>
      </w:r>
    </w:p>
    <w:p w14:paraId="38CB0B76" w14:textId="77777777" w:rsidR="00CF414E" w:rsidRPr="00E768FA" w:rsidRDefault="00CF414E" w:rsidP="00CF414E">
      <w:pPr>
        <w:spacing w:before="240" w:after="240" w:line="360" w:lineRule="auto"/>
        <w:jc w:val="both"/>
        <w:rPr>
          <w:rFonts w:ascii="Palatino Linotype" w:hAnsi="Palatino Linotype" w:cs="Arial"/>
          <w:lang w:eastAsia="es-MX"/>
        </w:rPr>
      </w:pPr>
      <w:r w:rsidRPr="00E768FA">
        <w:rPr>
          <w:rFonts w:ascii="Palatino Linotype" w:hAnsi="Palatino Linotype" w:cs="Arial"/>
          <w:lang w:eastAsia="es-MX"/>
        </w:rPr>
        <w:lastRenderedPageBreak/>
        <w:t xml:space="preserve">Los formatos de nómina, se integran con la información concerniente al pago de las remuneraciones de cada uno de los servidores públicos de la entidad fiscalizable de que se trate, correspondiente a un periodo determinado, siendo así, que tal formato constituye un soporte </w:t>
      </w:r>
      <w:r w:rsidRPr="00E768FA">
        <w:rPr>
          <w:rFonts w:ascii="Palatino Linotype" w:hAnsi="Palatino Linotype" w:cs="Arial"/>
        </w:rPr>
        <w:t>documental</w:t>
      </w:r>
      <w:r w:rsidRPr="00E768FA">
        <w:rPr>
          <w:rFonts w:ascii="Palatino Linotype" w:hAnsi="Palatino Linotype" w:cs="Arial"/>
          <w:lang w:eastAsia="es-MX"/>
        </w:rPr>
        <w:t>.</w:t>
      </w:r>
    </w:p>
    <w:p w14:paraId="60837EF0" w14:textId="14DE4A22" w:rsidR="00CF414E" w:rsidRPr="00E768FA" w:rsidRDefault="00CF414E" w:rsidP="00CF414E">
      <w:pPr>
        <w:spacing w:before="240" w:after="240" w:line="360" w:lineRule="auto"/>
        <w:jc w:val="both"/>
        <w:rPr>
          <w:rFonts w:ascii="Palatino Linotype" w:hAnsi="Palatino Linotype" w:cs="Arial"/>
        </w:rPr>
      </w:pPr>
      <w:r w:rsidRPr="00E768FA">
        <w:rPr>
          <w:rFonts w:ascii="Palatino Linotype" w:hAnsi="Palatino Linotype" w:cs="Arial"/>
        </w:rPr>
        <w:t>En ese sentido, se estima, que el documento idóneo mediante el cual se puede satisfacer parte de la</w:t>
      </w:r>
      <w:r w:rsidR="00037B39" w:rsidRPr="00E768FA">
        <w:rPr>
          <w:rFonts w:ascii="Palatino Linotype" w:hAnsi="Palatino Linotype" w:cs="Arial"/>
        </w:rPr>
        <w:t>s</w:t>
      </w:r>
      <w:r w:rsidRPr="00E768FA">
        <w:rPr>
          <w:rFonts w:ascii="Palatino Linotype" w:hAnsi="Palatino Linotype" w:cs="Arial"/>
        </w:rPr>
        <w:t xml:space="preserve"> </w:t>
      </w:r>
      <w:r w:rsidR="00037B39" w:rsidRPr="00E768FA">
        <w:rPr>
          <w:rFonts w:ascii="Palatino Linotype" w:hAnsi="Palatino Linotype" w:cs="Arial"/>
        </w:rPr>
        <w:t xml:space="preserve">pretensiones </w:t>
      </w:r>
      <w:r w:rsidRPr="00E768FA">
        <w:rPr>
          <w:rFonts w:ascii="Palatino Linotype" w:hAnsi="Palatino Linotype" w:cs="Arial"/>
        </w:rPr>
        <w:t>del</w:t>
      </w:r>
      <w:r w:rsidRPr="00E768FA">
        <w:rPr>
          <w:rFonts w:ascii="Palatino Linotype" w:hAnsi="Palatino Linotype" w:cs="Arial"/>
          <w:b/>
        </w:rPr>
        <w:t xml:space="preserve"> RECURRENTE </w:t>
      </w:r>
      <w:r w:rsidR="00375280" w:rsidRPr="00E768FA">
        <w:rPr>
          <w:rFonts w:ascii="Palatino Linotype" w:hAnsi="Palatino Linotype" w:cs="Arial"/>
        </w:rPr>
        <w:t>son</w:t>
      </w:r>
      <w:r w:rsidR="002A5073" w:rsidRPr="00E768FA">
        <w:rPr>
          <w:rFonts w:ascii="Palatino Linotype" w:hAnsi="Palatino Linotype" w:cs="Arial"/>
          <w:b/>
        </w:rPr>
        <w:t xml:space="preserve"> </w:t>
      </w:r>
      <w:r w:rsidR="002A5073" w:rsidRPr="00E768FA">
        <w:rPr>
          <w:rFonts w:ascii="Palatino Linotype" w:hAnsi="Palatino Linotype" w:cs="Arial"/>
        </w:rPr>
        <w:t>los recibos de nómina</w:t>
      </w:r>
      <w:r w:rsidRPr="00E768FA">
        <w:rPr>
          <w:rFonts w:ascii="Palatino Linotype" w:hAnsi="Palatino Linotype" w:cs="Arial"/>
        </w:rPr>
        <w:t xml:space="preserve">, que </w:t>
      </w:r>
      <w:r w:rsidRPr="00E768FA">
        <w:rPr>
          <w:rFonts w:ascii="Palatino Linotype" w:hAnsi="Palatino Linotype" w:cs="Arial"/>
          <w:b/>
        </w:rPr>
        <w:t xml:space="preserve">EL SUJETO OBLIGADO </w:t>
      </w:r>
      <w:r w:rsidRPr="00E768FA">
        <w:rPr>
          <w:rFonts w:ascii="Palatino Linotype" w:hAnsi="Palatino Linotype" w:cs="Arial"/>
        </w:rPr>
        <w:t>remite al Órgano Superior de Fiscalización del Estado de México, en razón de que en ella se advierte lo requerido por el solicitante.</w:t>
      </w:r>
    </w:p>
    <w:p w14:paraId="64649BC0" w14:textId="5C6D190A" w:rsidR="004D1748" w:rsidRPr="00E768FA" w:rsidRDefault="004D1748" w:rsidP="00CF414E">
      <w:pPr>
        <w:spacing w:before="240" w:after="240" w:line="360" w:lineRule="auto"/>
        <w:jc w:val="both"/>
        <w:rPr>
          <w:rFonts w:ascii="Palatino Linotype" w:hAnsi="Palatino Linotype" w:cs="Arial"/>
        </w:rPr>
      </w:pPr>
      <w:r w:rsidRPr="00E768FA">
        <w:rPr>
          <w:rFonts w:ascii="Palatino Linotype" w:hAnsi="Palatino Linotype" w:cs="Arial"/>
        </w:rPr>
        <w:t>Así mismo y en razón a</w:t>
      </w:r>
      <w:r w:rsidR="00375280" w:rsidRPr="00E768FA">
        <w:rPr>
          <w:rFonts w:ascii="Palatino Linotype" w:hAnsi="Palatino Linotype" w:cs="Arial"/>
        </w:rPr>
        <w:t xml:space="preserve"> </w:t>
      </w:r>
      <w:r w:rsidR="002A5073" w:rsidRPr="00E768FA">
        <w:rPr>
          <w:rFonts w:ascii="Palatino Linotype" w:hAnsi="Palatino Linotype" w:cs="Arial"/>
        </w:rPr>
        <w:t>l</w:t>
      </w:r>
      <w:r w:rsidR="00375280" w:rsidRPr="00E768FA">
        <w:rPr>
          <w:rFonts w:ascii="Palatino Linotype" w:hAnsi="Palatino Linotype" w:cs="Arial"/>
        </w:rPr>
        <w:t xml:space="preserve">as transferencias electrónicas solicitadas por el particular </w:t>
      </w:r>
      <w:r w:rsidRPr="00E768FA">
        <w:rPr>
          <w:rFonts w:ascii="Palatino Linotype" w:hAnsi="Palatino Linotype" w:cs="Arial"/>
        </w:rPr>
        <w:t xml:space="preserve">se señala que de manera enunciativa más no limitativa el documento que pudiera satisfacer la solicitud 00032/FELIPRO/IP/2018 </w:t>
      </w:r>
      <w:r w:rsidR="009D5049" w:rsidRPr="00E768FA">
        <w:rPr>
          <w:rFonts w:ascii="Palatino Linotype" w:hAnsi="Palatino Linotype" w:cs="Arial"/>
        </w:rPr>
        <w:t>es</w:t>
      </w:r>
      <w:r w:rsidRPr="00E768FA">
        <w:rPr>
          <w:rFonts w:ascii="Palatino Linotype" w:hAnsi="Palatino Linotype" w:cs="Arial"/>
        </w:rPr>
        <w:t xml:space="preserve"> la dispersión de la nómina</w:t>
      </w:r>
      <w:r w:rsidR="009D5049" w:rsidRPr="00E768FA">
        <w:rPr>
          <w:rFonts w:ascii="Palatino Linotype" w:hAnsi="Palatino Linotype" w:cs="Arial"/>
        </w:rPr>
        <w:t xml:space="preserve">, documento que obra en los archivos del </w:t>
      </w:r>
      <w:r w:rsidR="009D5049" w:rsidRPr="00E768FA">
        <w:rPr>
          <w:rFonts w:ascii="Palatino Linotype" w:hAnsi="Palatino Linotype" w:cs="Arial"/>
          <w:b/>
        </w:rPr>
        <w:t>SUJETO OBLIGADO</w:t>
      </w:r>
      <w:r w:rsidR="009D5049" w:rsidRPr="00E768FA">
        <w:rPr>
          <w:rFonts w:ascii="Palatino Linotype" w:hAnsi="Palatino Linotype" w:cs="Arial"/>
        </w:rPr>
        <w:t xml:space="preserve">, como se muestra a continuación: </w:t>
      </w:r>
    </w:p>
    <w:p w14:paraId="02B80B11" w14:textId="25A2EFE2" w:rsidR="004D1748" w:rsidRPr="00E768FA" w:rsidRDefault="006678DB" w:rsidP="00CF414E">
      <w:pPr>
        <w:spacing w:before="240" w:after="240" w:line="360" w:lineRule="auto"/>
        <w:jc w:val="both"/>
        <w:rPr>
          <w:rFonts w:ascii="Palatino Linotype" w:hAnsi="Palatino Linotype" w:cs="Arial"/>
        </w:rPr>
      </w:pPr>
      <w:r w:rsidRPr="00E768FA">
        <w:rPr>
          <w:noProof/>
          <w:lang w:eastAsia="es-MX"/>
        </w:rPr>
        <mc:AlternateContent>
          <mc:Choice Requires="wps">
            <w:drawing>
              <wp:anchor distT="0" distB="0" distL="114300" distR="114300" simplePos="0" relativeHeight="251677696" behindDoc="0" locked="0" layoutInCell="1" allowOverlap="1" wp14:anchorId="59116387" wp14:editId="32D4D6EE">
                <wp:simplePos x="0" y="0"/>
                <wp:positionH relativeFrom="column">
                  <wp:posOffset>1888253</wp:posOffset>
                </wp:positionH>
                <wp:positionV relativeFrom="paragraph">
                  <wp:posOffset>800659</wp:posOffset>
                </wp:positionV>
                <wp:extent cx="644525" cy="170597"/>
                <wp:effectExtent l="0" t="0" r="22225" b="20320"/>
                <wp:wrapNone/>
                <wp:docPr id="26" name="Rectángulo 26"/>
                <wp:cNvGraphicFramePr/>
                <a:graphic xmlns:a="http://schemas.openxmlformats.org/drawingml/2006/main">
                  <a:graphicData uri="http://schemas.microsoft.com/office/word/2010/wordprocessingShape">
                    <wps:wsp>
                      <wps:cNvSpPr/>
                      <wps:spPr>
                        <a:xfrm>
                          <a:off x="0" y="0"/>
                          <a:ext cx="644525" cy="17059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D87E21" id="Rectángulo 26" o:spid="_x0000_s1026" style="position:absolute;margin-left:148.7pt;margin-top:63.05pt;width:50.75pt;height:13.4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" filled="f" strokecolor="red" strokeweight="1pt"/>
            </w:pict>
          </mc:Fallback>
        </mc:AlternateContent>
      </w:r>
      <w:r w:rsidRPr="00E768FA">
        <w:rPr>
          <w:noProof/>
          <w:lang w:eastAsia="es-MX"/>
        </w:rPr>
        <mc:AlternateContent>
          <mc:Choice Requires="wps">
            <w:drawing>
              <wp:anchor distT="0" distB="0" distL="114300" distR="114300" simplePos="0" relativeHeight="251678720" behindDoc="0" locked="0" layoutInCell="1" allowOverlap="1" wp14:anchorId="717B3606" wp14:editId="44B9C37D">
                <wp:simplePos x="0" y="0"/>
                <wp:positionH relativeFrom="column">
                  <wp:posOffset>4140134</wp:posOffset>
                </wp:positionH>
                <wp:positionV relativeFrom="paragraph">
                  <wp:posOffset>821132</wp:posOffset>
                </wp:positionV>
                <wp:extent cx="599440" cy="143036"/>
                <wp:effectExtent l="0" t="0" r="10160" b="28575"/>
                <wp:wrapNone/>
                <wp:docPr id="27" name="Rectángulo 27"/>
                <wp:cNvGraphicFramePr/>
                <a:graphic xmlns:a="http://schemas.openxmlformats.org/drawingml/2006/main">
                  <a:graphicData uri="http://schemas.microsoft.com/office/word/2010/wordprocessingShape">
                    <wps:wsp>
                      <wps:cNvSpPr/>
                      <wps:spPr>
                        <a:xfrm>
                          <a:off x="0" y="0"/>
                          <a:ext cx="599440" cy="1430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A4567" id="Rectángulo 27" o:spid="_x0000_s1026" style="position:absolute;margin-left:326pt;margin-top:64.65pt;width:47.2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" filled="f" strokecolor="red" strokeweight="1pt"/>
            </w:pict>
          </mc:Fallback>
        </mc:AlternateContent>
      </w:r>
      <w:r w:rsidRPr="00E768FA">
        <w:rPr>
          <w:noProof/>
          <w:lang w:eastAsia="es-MX"/>
        </w:rPr>
        <mc:AlternateContent>
          <mc:Choice Requires="wps">
            <w:drawing>
              <wp:anchor distT="0" distB="0" distL="114300" distR="114300" simplePos="0" relativeHeight="251679744" behindDoc="0" locked="0" layoutInCell="1" allowOverlap="1" wp14:anchorId="326F547A" wp14:editId="76D96F37">
                <wp:simplePos x="0" y="0"/>
                <wp:positionH relativeFrom="column">
                  <wp:posOffset>5313841</wp:posOffset>
                </wp:positionH>
                <wp:positionV relativeFrom="paragraph">
                  <wp:posOffset>814307</wp:posOffset>
                </wp:positionV>
                <wp:extent cx="392687" cy="150125"/>
                <wp:effectExtent l="0" t="0" r="26670" b="21590"/>
                <wp:wrapNone/>
                <wp:docPr id="28" name="Rectángulo 28"/>
                <wp:cNvGraphicFramePr/>
                <a:graphic xmlns:a="http://schemas.openxmlformats.org/drawingml/2006/main">
                  <a:graphicData uri="http://schemas.microsoft.com/office/word/2010/wordprocessingShape">
                    <wps:wsp>
                      <wps:cNvSpPr/>
                      <wps:spPr>
                        <a:xfrm>
                          <a:off x="0" y="0"/>
                          <a:ext cx="392687" cy="150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0B28EE" id="Rectángulo 28" o:spid="_x0000_s1026" style="position:absolute;margin-left:418.4pt;margin-top:64.1pt;width:30.9pt;height:11.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" filled="f" strokecolor="red" strokeweight="1pt"/>
            </w:pict>
          </mc:Fallback>
        </mc:AlternateContent>
      </w:r>
      <w:r w:rsidR="004D1748" w:rsidRPr="00E768FA">
        <w:rPr>
          <w:noProof/>
          <w:lang w:eastAsia="es-MX"/>
        </w:rPr>
        <w:drawing>
          <wp:inline distT="0" distB="0" distL="0" distR="0" wp14:anchorId="40CBEC2E" wp14:editId="5F715F3E">
            <wp:extent cx="5793146" cy="227235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797" t="11292" r="20011" b="25213"/>
                    <a:stretch/>
                  </pic:blipFill>
                  <pic:spPr bwMode="auto">
                    <a:xfrm>
                      <a:off x="0" y="0"/>
                      <a:ext cx="5944054" cy="2331545"/>
                    </a:xfrm>
                    <a:prstGeom prst="rect">
                      <a:avLst/>
                    </a:prstGeom>
                    <a:ln>
                      <a:noFill/>
                    </a:ln>
                    <a:extLst>
                      <a:ext uri="{53640926-AAD7-44D8-BBD7-CCE9431645EC}">
                        <a14:shadowObscured xmlns:a14="http://schemas.microsoft.com/office/drawing/2010/main"/>
                      </a:ext>
                    </a:extLst>
                  </pic:spPr>
                </pic:pic>
              </a:graphicData>
            </a:graphic>
          </wp:inline>
        </w:drawing>
      </w:r>
    </w:p>
    <w:p w14:paraId="698D3762" w14:textId="24980952" w:rsidR="004D1748" w:rsidRPr="00E768FA" w:rsidRDefault="009D5049" w:rsidP="00CF414E">
      <w:pPr>
        <w:spacing w:before="240" w:after="240" w:line="360" w:lineRule="auto"/>
        <w:jc w:val="both"/>
        <w:rPr>
          <w:rFonts w:ascii="Palatino Linotype" w:hAnsi="Palatino Linotype" w:cs="Arial"/>
        </w:rPr>
      </w:pPr>
      <w:r w:rsidRPr="00E768FA">
        <w:rPr>
          <w:noProof/>
          <w:lang w:eastAsia="es-MX"/>
        </w:rPr>
        <w:lastRenderedPageBreak/>
        <w:drawing>
          <wp:inline distT="0" distB="0" distL="0" distR="0" wp14:anchorId="77AA4F39" wp14:editId="3FD016F8">
            <wp:extent cx="5793740" cy="7085197"/>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308" t="10779" r="33488" b="13754"/>
                    <a:stretch/>
                  </pic:blipFill>
                  <pic:spPr bwMode="auto">
                    <a:xfrm>
                      <a:off x="0" y="0"/>
                      <a:ext cx="5839721" cy="7141428"/>
                    </a:xfrm>
                    <a:prstGeom prst="rect">
                      <a:avLst/>
                    </a:prstGeom>
                    <a:ln>
                      <a:noFill/>
                    </a:ln>
                    <a:extLst>
                      <a:ext uri="{53640926-AAD7-44D8-BBD7-CCE9431645EC}">
                        <a14:shadowObscured xmlns:a14="http://schemas.microsoft.com/office/drawing/2010/main"/>
                      </a:ext>
                    </a:extLst>
                  </pic:spPr>
                </pic:pic>
              </a:graphicData>
            </a:graphic>
          </wp:inline>
        </w:drawing>
      </w:r>
    </w:p>
    <w:p w14:paraId="69928AE2" w14:textId="46245496" w:rsidR="004D1748" w:rsidRPr="00E768FA" w:rsidRDefault="009D5049" w:rsidP="00CF414E">
      <w:pPr>
        <w:spacing w:before="240" w:after="240" w:line="360" w:lineRule="auto"/>
        <w:jc w:val="both"/>
        <w:rPr>
          <w:rFonts w:ascii="Palatino Linotype" w:hAnsi="Palatino Linotype" w:cs="Arial"/>
        </w:rPr>
      </w:pPr>
      <w:r w:rsidRPr="00E768FA">
        <w:rPr>
          <w:noProof/>
          <w:lang w:eastAsia="es-MX"/>
        </w:rPr>
        <w:lastRenderedPageBreak/>
        <w:drawing>
          <wp:inline distT="0" distB="0" distL="0" distR="0" wp14:anchorId="7ACDCB4A" wp14:editId="7A3C8489">
            <wp:extent cx="5817235" cy="2260756"/>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118" t="10096" r="33776" b="63378"/>
                    <a:stretch/>
                  </pic:blipFill>
                  <pic:spPr bwMode="auto">
                    <a:xfrm>
                      <a:off x="0" y="0"/>
                      <a:ext cx="5878727" cy="2284654"/>
                    </a:xfrm>
                    <a:prstGeom prst="rect">
                      <a:avLst/>
                    </a:prstGeom>
                    <a:ln>
                      <a:noFill/>
                    </a:ln>
                    <a:extLst>
                      <a:ext uri="{53640926-AAD7-44D8-BBD7-CCE9431645EC}">
                        <a14:shadowObscured xmlns:a14="http://schemas.microsoft.com/office/drawing/2010/main"/>
                      </a:ext>
                    </a:extLst>
                  </pic:spPr>
                </pic:pic>
              </a:graphicData>
            </a:graphic>
          </wp:inline>
        </w:drawing>
      </w:r>
    </w:p>
    <w:p w14:paraId="0887FE78" w14:textId="729D4411" w:rsidR="00D7634C" w:rsidRPr="00E768FA" w:rsidRDefault="009D5049" w:rsidP="00CF414E">
      <w:pPr>
        <w:spacing w:before="240" w:after="240" w:line="360" w:lineRule="auto"/>
        <w:jc w:val="both"/>
        <w:rPr>
          <w:rFonts w:ascii="Palatino Linotype" w:hAnsi="Palatino Linotype" w:cs="Arial"/>
        </w:rPr>
      </w:pPr>
      <w:r w:rsidRPr="00E768FA">
        <w:rPr>
          <w:rFonts w:ascii="Palatino Linotype" w:hAnsi="Palatino Linotype" w:cs="Arial"/>
        </w:rPr>
        <w:t xml:space="preserve">Por otro lado, cabe señalar que el particular </w:t>
      </w:r>
      <w:r w:rsidR="005670F0" w:rsidRPr="00E768FA">
        <w:rPr>
          <w:rFonts w:ascii="Palatino Linotype" w:hAnsi="Palatino Linotype" w:cs="Arial"/>
        </w:rPr>
        <w:t xml:space="preserve">en una de sus solicitudes refiere </w:t>
      </w:r>
      <w:r w:rsidR="005670F0" w:rsidRPr="00E768FA">
        <w:rPr>
          <w:rFonts w:ascii="Palatino Linotype" w:hAnsi="Palatino Linotype" w:cs="Arial"/>
          <w:i/>
        </w:rPr>
        <w:t xml:space="preserve">“Solicito información de la C. </w:t>
      </w:r>
      <w:proofErr w:type="spellStart"/>
      <w:r w:rsidR="000C75BF" w:rsidRPr="000C75BF">
        <w:rPr>
          <w:rFonts w:ascii="Palatino Linotype" w:hAnsi="Palatino Linotype" w:cs="Arial"/>
          <w:i/>
        </w:rPr>
        <w:t>Xxxxxx</w:t>
      </w:r>
      <w:proofErr w:type="spellEnd"/>
      <w:r w:rsidR="000C75BF" w:rsidRPr="000C75BF">
        <w:rPr>
          <w:rFonts w:ascii="Palatino Linotype" w:hAnsi="Palatino Linotype" w:cs="Arial"/>
          <w:i/>
        </w:rPr>
        <w:t xml:space="preserve"> </w:t>
      </w:r>
      <w:proofErr w:type="spellStart"/>
      <w:r w:rsidR="000C75BF" w:rsidRPr="000C75BF">
        <w:rPr>
          <w:rFonts w:ascii="Palatino Linotype" w:hAnsi="Palatino Linotype" w:cs="Arial"/>
          <w:i/>
        </w:rPr>
        <w:t>Xxxxxxx</w:t>
      </w:r>
      <w:proofErr w:type="spellEnd"/>
      <w:r w:rsidR="000C75BF" w:rsidRPr="000C75BF">
        <w:rPr>
          <w:rFonts w:ascii="Palatino Linotype" w:hAnsi="Palatino Linotype" w:cs="Arial"/>
          <w:i/>
        </w:rPr>
        <w:t xml:space="preserve"> </w:t>
      </w:r>
      <w:proofErr w:type="spellStart"/>
      <w:r w:rsidR="000C75BF" w:rsidRPr="000C75BF">
        <w:rPr>
          <w:rFonts w:ascii="Palatino Linotype" w:hAnsi="Palatino Linotype" w:cs="Arial"/>
          <w:i/>
        </w:rPr>
        <w:t>Xxxxxx</w:t>
      </w:r>
      <w:proofErr w:type="spellEnd"/>
      <w:r w:rsidR="000C75BF" w:rsidRPr="000C75BF">
        <w:rPr>
          <w:rFonts w:ascii="Palatino Linotype" w:hAnsi="Palatino Linotype" w:cs="Arial"/>
          <w:i/>
        </w:rPr>
        <w:t xml:space="preserve"> </w:t>
      </w:r>
      <w:proofErr w:type="spellStart"/>
      <w:r w:rsidR="000C75BF" w:rsidRPr="000C75BF">
        <w:rPr>
          <w:rFonts w:ascii="Palatino Linotype" w:hAnsi="Palatino Linotype" w:cs="Arial"/>
          <w:i/>
        </w:rPr>
        <w:t>Xxxxxxx</w:t>
      </w:r>
      <w:proofErr w:type="spellEnd"/>
      <w:r w:rsidR="000C75BF">
        <w:rPr>
          <w:rFonts w:ascii="Palatino Linotype" w:hAnsi="Palatino Linotype" w:cs="Arial"/>
          <w:i/>
        </w:rPr>
        <w:t xml:space="preserve"> </w:t>
      </w:r>
      <w:r w:rsidR="005670F0" w:rsidRPr="00E768FA">
        <w:rPr>
          <w:rFonts w:ascii="Palatino Linotype" w:hAnsi="Palatino Linotype" w:cs="Arial"/>
          <w:b/>
          <w:i/>
        </w:rPr>
        <w:t xml:space="preserve">referente al tiempo que estuvo en su </w:t>
      </w:r>
      <w:proofErr w:type="gramStart"/>
      <w:r w:rsidR="005670F0" w:rsidRPr="00E768FA">
        <w:rPr>
          <w:rFonts w:ascii="Palatino Linotype" w:hAnsi="Palatino Linotype" w:cs="Arial"/>
          <w:b/>
          <w:i/>
        </w:rPr>
        <w:t>nómina</w:t>
      </w:r>
      <w:r w:rsidR="005670F0" w:rsidRPr="00E768FA">
        <w:rPr>
          <w:rFonts w:ascii="Palatino Linotype" w:hAnsi="Palatino Linotype" w:cs="Arial"/>
          <w:i/>
        </w:rPr>
        <w:t xml:space="preserve"> …</w:t>
      </w:r>
      <w:proofErr w:type="gramEnd"/>
      <w:r w:rsidR="005670F0" w:rsidRPr="00E768FA">
        <w:rPr>
          <w:rFonts w:ascii="Palatino Linotype" w:hAnsi="Palatino Linotype" w:cs="Arial"/>
          <w:i/>
        </w:rPr>
        <w:t>”</w:t>
      </w:r>
      <w:r w:rsidR="005670F0" w:rsidRPr="00E768FA">
        <w:rPr>
          <w:rFonts w:ascii="Palatino Linotype" w:hAnsi="Palatino Linotype" w:cs="Arial"/>
        </w:rPr>
        <w:t xml:space="preserve"> </w:t>
      </w:r>
      <w:r w:rsidR="00D7634C" w:rsidRPr="00E768FA">
        <w:rPr>
          <w:rFonts w:ascii="Palatino Linotype" w:hAnsi="Palatino Linotype" w:cs="Arial"/>
        </w:rPr>
        <w:t xml:space="preserve">y en esa tesitura </w:t>
      </w:r>
      <w:r w:rsidR="005670F0" w:rsidRPr="00E768FA">
        <w:rPr>
          <w:rFonts w:ascii="Palatino Linotype" w:hAnsi="Palatino Linotype" w:cs="Arial"/>
        </w:rPr>
        <w:t xml:space="preserve">esta Ponencia </w:t>
      </w:r>
      <w:proofErr w:type="spellStart"/>
      <w:r w:rsidR="005670F0" w:rsidRPr="00E768FA">
        <w:rPr>
          <w:rFonts w:ascii="Palatino Linotype" w:hAnsi="Palatino Linotype" w:cs="Arial"/>
        </w:rPr>
        <w:t>Resolutora</w:t>
      </w:r>
      <w:proofErr w:type="spellEnd"/>
      <w:r w:rsidR="005670F0" w:rsidRPr="00E768FA">
        <w:rPr>
          <w:rFonts w:ascii="Palatino Linotype" w:hAnsi="Palatino Linotype" w:cs="Arial"/>
        </w:rPr>
        <w:t xml:space="preserve"> adviert</w:t>
      </w:r>
      <w:r w:rsidR="006B2EFC" w:rsidRPr="00E768FA">
        <w:rPr>
          <w:rFonts w:ascii="Palatino Linotype" w:hAnsi="Palatino Linotype" w:cs="Arial"/>
        </w:rPr>
        <w:t xml:space="preserve">e </w:t>
      </w:r>
      <w:r w:rsidR="00D7634C" w:rsidRPr="00E768FA">
        <w:rPr>
          <w:rFonts w:ascii="Palatino Linotype" w:hAnsi="Palatino Linotype" w:cs="Arial"/>
        </w:rPr>
        <w:t xml:space="preserve">que la Ley del Trabajo de los Servidores Públicos del Estado y Municipios, en sus artículos 48, 49 y 50 regula lo relativo a dicho documento de la siguiente manera: </w:t>
      </w:r>
    </w:p>
    <w:p w14:paraId="70615483" w14:textId="6EA3B58B" w:rsidR="00D7634C" w:rsidRPr="00E768FA" w:rsidRDefault="00D7634C" w:rsidP="00D7634C">
      <w:pPr>
        <w:ind w:left="851" w:right="958"/>
        <w:jc w:val="both"/>
        <w:rPr>
          <w:rFonts w:ascii="Palatino Linotype" w:hAnsi="Palatino Linotype"/>
          <w:i/>
          <w:sz w:val="22"/>
        </w:rPr>
      </w:pPr>
      <w:r w:rsidRPr="00E768FA">
        <w:rPr>
          <w:rFonts w:ascii="Palatino Linotype" w:hAnsi="Palatino Linotype"/>
          <w:b/>
          <w:i/>
          <w:sz w:val="22"/>
        </w:rPr>
        <w:t>“ARTÍCULO 48.</w:t>
      </w:r>
      <w:r w:rsidRPr="00E768FA">
        <w:rPr>
          <w:rFonts w:ascii="Palatino Linotype" w:hAnsi="Palatino Linotype"/>
          <w:i/>
          <w:sz w:val="22"/>
        </w:rPr>
        <w:t xml:space="preserve"> Para iniciar la prestación de los servicios se requiere: </w:t>
      </w:r>
    </w:p>
    <w:p w14:paraId="60F40ECA" w14:textId="77777777" w:rsidR="00D7634C" w:rsidRPr="00E768FA" w:rsidRDefault="00D7634C" w:rsidP="00D7634C">
      <w:pPr>
        <w:ind w:left="851" w:right="958"/>
        <w:jc w:val="both"/>
        <w:rPr>
          <w:rFonts w:ascii="Palatino Linotype" w:hAnsi="Palatino Linotype"/>
          <w:b/>
          <w:i/>
          <w:sz w:val="22"/>
        </w:rPr>
      </w:pPr>
      <w:r w:rsidRPr="00E768FA">
        <w:rPr>
          <w:rFonts w:ascii="Palatino Linotype" w:hAnsi="Palatino Linotype"/>
          <w:i/>
          <w:sz w:val="22"/>
        </w:rPr>
        <w:t xml:space="preserve">I. Tener conferido el </w:t>
      </w:r>
      <w:r w:rsidRPr="00E768FA">
        <w:rPr>
          <w:rFonts w:ascii="Palatino Linotype" w:hAnsi="Palatino Linotype"/>
          <w:b/>
          <w:i/>
          <w:sz w:val="22"/>
        </w:rPr>
        <w:t>nombramiento</w:t>
      </w:r>
      <w:r w:rsidRPr="00E768FA">
        <w:rPr>
          <w:rFonts w:ascii="Palatino Linotype" w:hAnsi="Palatino Linotype"/>
          <w:i/>
          <w:sz w:val="22"/>
        </w:rPr>
        <w:t xml:space="preserve">, </w:t>
      </w:r>
      <w:r w:rsidRPr="00E768FA">
        <w:rPr>
          <w:rFonts w:ascii="Palatino Linotype" w:hAnsi="Palatino Linotype"/>
          <w:b/>
          <w:i/>
          <w:sz w:val="22"/>
        </w:rPr>
        <w:t>contrato respectivo</w:t>
      </w:r>
      <w:r w:rsidRPr="00E768FA">
        <w:rPr>
          <w:rFonts w:ascii="Palatino Linotype" w:hAnsi="Palatino Linotype"/>
          <w:i/>
          <w:sz w:val="22"/>
        </w:rPr>
        <w:t xml:space="preserve"> </w:t>
      </w:r>
      <w:r w:rsidRPr="00E768FA">
        <w:rPr>
          <w:rFonts w:ascii="Palatino Linotype" w:hAnsi="Palatino Linotype"/>
          <w:b/>
          <w:i/>
          <w:sz w:val="22"/>
        </w:rPr>
        <w:t xml:space="preserve">o formato único de Movimientos de Personal; </w:t>
      </w:r>
    </w:p>
    <w:p w14:paraId="0DE83620" w14:textId="77777777" w:rsidR="00D7634C" w:rsidRPr="00E768FA" w:rsidRDefault="00D7634C" w:rsidP="00D7634C">
      <w:pPr>
        <w:ind w:left="851" w:right="958"/>
        <w:jc w:val="both"/>
        <w:rPr>
          <w:rFonts w:ascii="Palatino Linotype" w:hAnsi="Palatino Linotype"/>
          <w:i/>
          <w:sz w:val="22"/>
        </w:rPr>
      </w:pPr>
      <w:r w:rsidRPr="00E768FA">
        <w:rPr>
          <w:rFonts w:ascii="Palatino Linotype" w:hAnsi="Palatino Linotype"/>
          <w:i/>
          <w:sz w:val="22"/>
        </w:rPr>
        <w:t xml:space="preserve">II. Rendir la protesta de ley en caso de nombramiento; y </w:t>
      </w:r>
    </w:p>
    <w:p w14:paraId="20711BD4" w14:textId="77777777" w:rsidR="00D7634C" w:rsidRPr="00E768FA" w:rsidRDefault="00D7634C" w:rsidP="00D7634C">
      <w:pPr>
        <w:ind w:left="851" w:right="958"/>
        <w:jc w:val="both"/>
        <w:rPr>
          <w:rFonts w:ascii="Palatino Linotype" w:hAnsi="Palatino Linotype"/>
          <w:i/>
          <w:sz w:val="22"/>
        </w:rPr>
      </w:pPr>
      <w:r w:rsidRPr="00E768FA">
        <w:rPr>
          <w:rFonts w:ascii="Palatino Linotype" w:hAnsi="Palatino Linotype"/>
          <w:i/>
          <w:sz w:val="22"/>
        </w:rPr>
        <w:t xml:space="preserve">III. Tomar </w:t>
      </w:r>
      <w:r w:rsidRPr="00E768FA">
        <w:rPr>
          <w:rFonts w:ascii="Palatino Linotype" w:hAnsi="Palatino Linotype"/>
          <w:b/>
          <w:i/>
          <w:sz w:val="22"/>
        </w:rPr>
        <w:t>posesión</w:t>
      </w:r>
      <w:r w:rsidRPr="00E768FA">
        <w:rPr>
          <w:rFonts w:ascii="Palatino Linotype" w:hAnsi="Palatino Linotype"/>
          <w:i/>
          <w:sz w:val="22"/>
        </w:rPr>
        <w:t xml:space="preserve"> </w:t>
      </w:r>
      <w:r w:rsidRPr="00E768FA">
        <w:rPr>
          <w:rFonts w:ascii="Palatino Linotype" w:hAnsi="Palatino Linotype"/>
          <w:b/>
          <w:i/>
          <w:sz w:val="22"/>
        </w:rPr>
        <w:t>del</w:t>
      </w:r>
      <w:r w:rsidRPr="00E768FA">
        <w:rPr>
          <w:rFonts w:ascii="Palatino Linotype" w:hAnsi="Palatino Linotype"/>
          <w:i/>
          <w:sz w:val="22"/>
        </w:rPr>
        <w:t xml:space="preserve"> </w:t>
      </w:r>
      <w:r w:rsidRPr="00E768FA">
        <w:rPr>
          <w:rFonts w:ascii="Palatino Linotype" w:hAnsi="Palatino Linotype"/>
          <w:b/>
          <w:i/>
          <w:sz w:val="22"/>
        </w:rPr>
        <w:t>cargo</w:t>
      </w:r>
      <w:r w:rsidRPr="00E768FA">
        <w:rPr>
          <w:rFonts w:ascii="Palatino Linotype" w:hAnsi="Palatino Linotype"/>
          <w:i/>
          <w:sz w:val="22"/>
        </w:rPr>
        <w:t xml:space="preserve">. </w:t>
      </w:r>
    </w:p>
    <w:p w14:paraId="2E456251" w14:textId="77777777" w:rsidR="00D7634C" w:rsidRPr="00E768FA" w:rsidRDefault="00D7634C" w:rsidP="00D7634C">
      <w:pPr>
        <w:pStyle w:val="Prrafodelista"/>
        <w:ind w:left="1276" w:right="958" w:hanging="567"/>
        <w:jc w:val="both"/>
        <w:rPr>
          <w:rFonts w:ascii="Palatino Linotype" w:hAnsi="Palatino Linotype"/>
          <w:i/>
          <w:sz w:val="22"/>
        </w:rPr>
      </w:pPr>
    </w:p>
    <w:p w14:paraId="36D99026" w14:textId="77777777" w:rsidR="00D7634C" w:rsidRPr="00E768FA" w:rsidRDefault="00D7634C" w:rsidP="00D7634C">
      <w:pPr>
        <w:ind w:left="851" w:right="958"/>
        <w:jc w:val="both"/>
        <w:rPr>
          <w:rFonts w:ascii="Palatino Linotype" w:hAnsi="Palatino Linotype"/>
          <w:i/>
          <w:sz w:val="22"/>
        </w:rPr>
      </w:pPr>
      <w:r w:rsidRPr="00E768FA">
        <w:rPr>
          <w:rFonts w:ascii="Palatino Linotype" w:hAnsi="Palatino Linotype"/>
          <w:b/>
          <w:i/>
          <w:sz w:val="22"/>
        </w:rPr>
        <w:t>ARTÍCULO 49.</w:t>
      </w:r>
      <w:r w:rsidRPr="00E768FA">
        <w:rPr>
          <w:rFonts w:ascii="Palatino Linotype" w:hAnsi="Palatino Linotype"/>
          <w:i/>
          <w:sz w:val="22"/>
        </w:rPr>
        <w:t xml:space="preserve">- Los </w:t>
      </w:r>
      <w:r w:rsidRPr="00E768FA">
        <w:rPr>
          <w:rFonts w:ascii="Palatino Linotype" w:hAnsi="Palatino Linotype"/>
          <w:b/>
          <w:i/>
          <w:sz w:val="22"/>
        </w:rPr>
        <w:t>nombramientos</w:t>
      </w:r>
      <w:r w:rsidRPr="00E768FA">
        <w:rPr>
          <w:rFonts w:ascii="Palatino Linotype" w:hAnsi="Palatino Linotype"/>
          <w:i/>
          <w:sz w:val="22"/>
        </w:rPr>
        <w:t xml:space="preserve">, </w:t>
      </w:r>
      <w:r w:rsidRPr="00E768FA">
        <w:rPr>
          <w:rFonts w:ascii="Palatino Linotype" w:hAnsi="Palatino Linotype"/>
          <w:b/>
          <w:i/>
          <w:sz w:val="22"/>
        </w:rPr>
        <w:t>contratos</w:t>
      </w:r>
      <w:r w:rsidRPr="00E768FA">
        <w:rPr>
          <w:rFonts w:ascii="Palatino Linotype" w:hAnsi="Palatino Linotype"/>
          <w:i/>
          <w:sz w:val="22"/>
        </w:rPr>
        <w:t xml:space="preserve"> </w:t>
      </w:r>
      <w:r w:rsidRPr="00E768FA">
        <w:rPr>
          <w:rFonts w:ascii="Palatino Linotype" w:hAnsi="Palatino Linotype"/>
          <w:b/>
          <w:i/>
          <w:sz w:val="22"/>
        </w:rPr>
        <w:t>o formato único de Movimientos de Personal</w:t>
      </w:r>
      <w:r w:rsidRPr="00E768FA">
        <w:rPr>
          <w:rFonts w:ascii="Palatino Linotype" w:hAnsi="Palatino Linotype"/>
          <w:i/>
          <w:sz w:val="22"/>
        </w:rPr>
        <w:t xml:space="preserve"> de los servidores públicos deberán contener: </w:t>
      </w:r>
    </w:p>
    <w:p w14:paraId="537BC9A9" w14:textId="77777777" w:rsidR="00D7634C" w:rsidRPr="00E768FA" w:rsidRDefault="00D7634C" w:rsidP="00D7634C">
      <w:pPr>
        <w:ind w:left="851" w:right="958"/>
        <w:jc w:val="both"/>
        <w:rPr>
          <w:rFonts w:ascii="Palatino Linotype" w:hAnsi="Palatino Linotype"/>
          <w:i/>
          <w:sz w:val="22"/>
        </w:rPr>
      </w:pPr>
      <w:r w:rsidRPr="00E768FA">
        <w:rPr>
          <w:rFonts w:ascii="Palatino Linotype" w:hAnsi="Palatino Linotype"/>
          <w:i/>
          <w:sz w:val="22"/>
        </w:rPr>
        <w:t xml:space="preserve">I. Nombre completo del servidor público; </w:t>
      </w:r>
    </w:p>
    <w:p w14:paraId="4EF439A7" w14:textId="77777777" w:rsidR="00D7634C" w:rsidRPr="00E768FA" w:rsidRDefault="00D7634C" w:rsidP="00D7634C">
      <w:pPr>
        <w:ind w:left="851" w:right="958"/>
        <w:jc w:val="both"/>
        <w:rPr>
          <w:rFonts w:ascii="Palatino Linotype" w:hAnsi="Palatino Linotype"/>
          <w:i/>
          <w:sz w:val="22"/>
        </w:rPr>
      </w:pPr>
      <w:r w:rsidRPr="00E768FA">
        <w:rPr>
          <w:rFonts w:ascii="Palatino Linotype" w:hAnsi="Palatino Linotype"/>
          <w:i/>
          <w:sz w:val="22"/>
        </w:rPr>
        <w:t xml:space="preserve">II. Cargo para el que es designado, </w:t>
      </w:r>
      <w:r w:rsidRPr="00E768FA">
        <w:rPr>
          <w:rFonts w:ascii="Palatino Linotype" w:hAnsi="Palatino Linotype"/>
          <w:b/>
          <w:i/>
          <w:sz w:val="22"/>
        </w:rPr>
        <w:t>fecha de inicio de sus servicios</w:t>
      </w:r>
      <w:r w:rsidRPr="00E768FA">
        <w:rPr>
          <w:rFonts w:ascii="Palatino Linotype" w:hAnsi="Palatino Linotype"/>
          <w:i/>
          <w:sz w:val="22"/>
        </w:rPr>
        <w:t xml:space="preserve"> y lugar de adscripción; </w:t>
      </w:r>
    </w:p>
    <w:p w14:paraId="0A548CAB" w14:textId="77777777" w:rsidR="00D7634C" w:rsidRPr="00E768FA" w:rsidRDefault="00D7634C" w:rsidP="00D7634C">
      <w:pPr>
        <w:ind w:left="851" w:right="958"/>
        <w:jc w:val="both"/>
        <w:rPr>
          <w:rFonts w:ascii="Palatino Linotype" w:hAnsi="Palatino Linotype"/>
          <w:i/>
          <w:sz w:val="22"/>
        </w:rPr>
      </w:pPr>
      <w:r w:rsidRPr="00E768FA">
        <w:rPr>
          <w:rFonts w:ascii="Palatino Linotype" w:hAnsi="Palatino Linotype"/>
          <w:i/>
          <w:sz w:val="22"/>
        </w:rPr>
        <w:t xml:space="preserve">III. Carácter del nombramiento, ya sea de servidores públicos generales o de confianza, así </w:t>
      </w:r>
      <w:r w:rsidRPr="00E768FA">
        <w:rPr>
          <w:rFonts w:ascii="Palatino Linotype" w:hAnsi="Palatino Linotype"/>
          <w:b/>
          <w:i/>
          <w:sz w:val="22"/>
        </w:rPr>
        <w:t>como la temporalidad del mismo</w:t>
      </w:r>
      <w:r w:rsidRPr="00E768FA">
        <w:rPr>
          <w:rFonts w:ascii="Palatino Linotype" w:hAnsi="Palatino Linotype"/>
          <w:i/>
          <w:sz w:val="22"/>
        </w:rPr>
        <w:t xml:space="preserve">; </w:t>
      </w:r>
    </w:p>
    <w:p w14:paraId="68A53D28" w14:textId="77777777" w:rsidR="00D7634C" w:rsidRPr="00E768FA" w:rsidRDefault="00D7634C" w:rsidP="00D7634C">
      <w:pPr>
        <w:ind w:left="851" w:right="958"/>
        <w:jc w:val="both"/>
        <w:rPr>
          <w:rFonts w:ascii="Palatino Linotype" w:hAnsi="Palatino Linotype"/>
          <w:i/>
          <w:sz w:val="22"/>
        </w:rPr>
      </w:pPr>
      <w:r w:rsidRPr="00E768FA">
        <w:rPr>
          <w:rFonts w:ascii="Palatino Linotype" w:hAnsi="Palatino Linotype"/>
          <w:i/>
          <w:sz w:val="22"/>
        </w:rPr>
        <w:t xml:space="preserve">IV. Remuneración correspondiente al puesto; </w:t>
      </w:r>
    </w:p>
    <w:p w14:paraId="26281AD9" w14:textId="77777777" w:rsidR="00D7634C" w:rsidRPr="00E768FA" w:rsidRDefault="00D7634C" w:rsidP="00D7634C">
      <w:pPr>
        <w:ind w:left="851" w:right="958"/>
        <w:jc w:val="both"/>
        <w:rPr>
          <w:rFonts w:ascii="Palatino Linotype" w:hAnsi="Palatino Linotype"/>
          <w:i/>
          <w:sz w:val="22"/>
        </w:rPr>
      </w:pPr>
      <w:r w:rsidRPr="00E768FA">
        <w:rPr>
          <w:rFonts w:ascii="Palatino Linotype" w:hAnsi="Palatino Linotype"/>
          <w:i/>
          <w:sz w:val="22"/>
        </w:rPr>
        <w:t>V. Jornada de trabajo;</w:t>
      </w:r>
    </w:p>
    <w:p w14:paraId="6B9ABF36" w14:textId="77777777" w:rsidR="00D7634C" w:rsidRPr="00E768FA" w:rsidRDefault="00D7634C" w:rsidP="00D7634C">
      <w:pPr>
        <w:ind w:left="851" w:right="958"/>
        <w:jc w:val="both"/>
        <w:rPr>
          <w:rFonts w:ascii="Palatino Linotype" w:hAnsi="Palatino Linotype"/>
          <w:i/>
          <w:sz w:val="22"/>
        </w:rPr>
      </w:pPr>
      <w:r w:rsidRPr="00E768FA">
        <w:rPr>
          <w:rFonts w:ascii="Palatino Linotype" w:hAnsi="Palatino Linotype"/>
          <w:i/>
          <w:sz w:val="22"/>
        </w:rPr>
        <w:lastRenderedPageBreak/>
        <w:t xml:space="preserve">VI. Derogada; </w:t>
      </w:r>
    </w:p>
    <w:p w14:paraId="2AA6664A" w14:textId="77777777" w:rsidR="00D7634C" w:rsidRPr="00E768FA" w:rsidRDefault="00D7634C" w:rsidP="00D7634C">
      <w:pPr>
        <w:ind w:left="851" w:right="958"/>
        <w:jc w:val="both"/>
        <w:rPr>
          <w:rFonts w:ascii="Palatino Linotype" w:hAnsi="Palatino Linotype"/>
          <w:i/>
          <w:sz w:val="22"/>
        </w:rPr>
      </w:pPr>
      <w:r w:rsidRPr="00E768FA">
        <w:rPr>
          <w:rFonts w:ascii="Palatino Linotype" w:hAnsi="Palatino Linotype"/>
          <w:i/>
          <w:sz w:val="22"/>
        </w:rPr>
        <w:t xml:space="preserve">VII. Firma del servidor público autorizado para emitir el nombramiento, contrato o formato único de Movimientos de Personal, así como el fundamento legal de esa atribución. </w:t>
      </w:r>
    </w:p>
    <w:p w14:paraId="4CAEFF78" w14:textId="77777777" w:rsidR="00D7634C" w:rsidRPr="00E768FA" w:rsidRDefault="00D7634C" w:rsidP="00D7634C">
      <w:pPr>
        <w:ind w:left="1276" w:right="958" w:hanging="567"/>
        <w:rPr>
          <w:rFonts w:ascii="Palatino Linotype" w:hAnsi="Palatino Linotype"/>
          <w:i/>
          <w:sz w:val="22"/>
        </w:rPr>
      </w:pPr>
    </w:p>
    <w:p w14:paraId="708B8F95" w14:textId="77777777" w:rsidR="00D7634C" w:rsidRPr="00E768FA" w:rsidRDefault="00D7634C" w:rsidP="00D7634C">
      <w:pPr>
        <w:ind w:left="709" w:right="958"/>
        <w:jc w:val="both"/>
        <w:rPr>
          <w:rFonts w:ascii="Palatino Linotype" w:hAnsi="Palatino Linotype"/>
          <w:i/>
          <w:sz w:val="22"/>
        </w:rPr>
      </w:pPr>
      <w:r w:rsidRPr="00E768FA">
        <w:rPr>
          <w:rFonts w:ascii="Palatino Linotype" w:hAnsi="Palatino Linotype"/>
          <w:b/>
          <w:i/>
          <w:sz w:val="22"/>
        </w:rPr>
        <w:t>ARTÍCULO</w:t>
      </w:r>
      <w:r w:rsidRPr="00E768FA">
        <w:rPr>
          <w:rFonts w:ascii="Palatino Linotype" w:hAnsi="Palatino Linotype"/>
          <w:i/>
          <w:sz w:val="22"/>
        </w:rPr>
        <w:t xml:space="preserve"> </w:t>
      </w:r>
      <w:r w:rsidRPr="00E768FA">
        <w:rPr>
          <w:rFonts w:ascii="Palatino Linotype" w:hAnsi="Palatino Linotype"/>
          <w:b/>
          <w:i/>
          <w:sz w:val="22"/>
        </w:rPr>
        <w:t>50</w:t>
      </w:r>
      <w:r w:rsidRPr="00E768FA">
        <w:rPr>
          <w:rFonts w:ascii="Palatino Linotype" w:hAnsi="Palatino Linotype"/>
          <w:i/>
          <w:sz w:val="22"/>
        </w:rPr>
        <w:t xml:space="preserve">.- El </w:t>
      </w:r>
      <w:r w:rsidRPr="00E768FA">
        <w:rPr>
          <w:rFonts w:ascii="Palatino Linotype" w:hAnsi="Palatino Linotype"/>
          <w:b/>
          <w:i/>
          <w:sz w:val="22"/>
        </w:rPr>
        <w:t>nombramiento, contrato o formato único de Movimientos de Personal aceptado obliga al servidor público a cumplir con los deberes inherentes al puesto especificado en el mismo</w:t>
      </w:r>
      <w:r w:rsidRPr="00E768FA">
        <w:rPr>
          <w:rFonts w:ascii="Palatino Linotype" w:hAnsi="Palatino Linotype"/>
          <w:i/>
          <w:sz w:val="22"/>
        </w:rPr>
        <w:t xml:space="preserve"> y a las consecuencias que sean conforme a la ley, al uso y a la buena fe. </w:t>
      </w:r>
    </w:p>
    <w:p w14:paraId="35104409" w14:textId="77777777" w:rsidR="00D7634C" w:rsidRPr="00E768FA" w:rsidRDefault="00D7634C" w:rsidP="00D7634C">
      <w:pPr>
        <w:ind w:left="1276" w:right="958" w:hanging="567"/>
        <w:jc w:val="both"/>
        <w:rPr>
          <w:rFonts w:ascii="Palatino Linotype" w:hAnsi="Palatino Linotype"/>
          <w:i/>
          <w:sz w:val="22"/>
        </w:rPr>
      </w:pPr>
    </w:p>
    <w:p w14:paraId="4C0EDF51" w14:textId="77777777" w:rsidR="00D7634C" w:rsidRPr="00E768FA" w:rsidRDefault="00D7634C" w:rsidP="00D7634C">
      <w:pPr>
        <w:ind w:left="709" w:right="958"/>
        <w:jc w:val="both"/>
        <w:rPr>
          <w:rFonts w:ascii="Palatino Linotype" w:hAnsi="Palatino Linotype"/>
          <w:i/>
          <w:sz w:val="22"/>
        </w:rPr>
      </w:pPr>
      <w:r w:rsidRPr="00E768FA">
        <w:rPr>
          <w:rFonts w:ascii="Palatino Linotype" w:hAnsi="Palatino Linotype"/>
          <w:b/>
          <w:i/>
          <w:sz w:val="22"/>
        </w:rPr>
        <w:t>Iguales consecuencias se generarán para todos los servidores públicos, cuando la relación de trabajo se formalice mediante</w:t>
      </w:r>
      <w:r w:rsidRPr="00E768FA">
        <w:rPr>
          <w:rFonts w:ascii="Palatino Linotype" w:hAnsi="Palatino Linotype"/>
          <w:i/>
          <w:sz w:val="22"/>
        </w:rPr>
        <w:t xml:space="preserve"> un contrato o por encontrarse en </w:t>
      </w:r>
      <w:r w:rsidRPr="00E768FA">
        <w:rPr>
          <w:rFonts w:ascii="Palatino Linotype" w:hAnsi="Palatino Linotype"/>
          <w:b/>
          <w:i/>
          <w:sz w:val="22"/>
        </w:rPr>
        <w:t>lista de raya</w:t>
      </w:r>
      <w:r w:rsidRPr="00E768FA">
        <w:rPr>
          <w:rFonts w:ascii="Palatino Linotype" w:hAnsi="Palatino Linotype"/>
          <w:i/>
          <w:sz w:val="22"/>
        </w:rPr>
        <w:t>.</w:t>
      </w:r>
    </w:p>
    <w:p w14:paraId="7199FC4A" w14:textId="77777777" w:rsidR="00D7634C" w:rsidRPr="00E768FA" w:rsidRDefault="00D7634C" w:rsidP="00D7634C">
      <w:pPr>
        <w:spacing w:line="360" w:lineRule="auto"/>
        <w:ind w:left="709" w:right="49"/>
        <w:jc w:val="both"/>
        <w:rPr>
          <w:rFonts w:ascii="Palatino Linotype" w:hAnsi="Palatino Linotype"/>
        </w:rPr>
      </w:pPr>
    </w:p>
    <w:p w14:paraId="1C5D91B5" w14:textId="42BD5E38" w:rsidR="00D7634C" w:rsidRPr="00E768FA" w:rsidRDefault="00D7634C" w:rsidP="00D7634C">
      <w:pPr>
        <w:spacing w:before="240" w:after="240" w:line="360" w:lineRule="auto"/>
        <w:jc w:val="both"/>
        <w:rPr>
          <w:rFonts w:ascii="Palatino Linotype" w:hAnsi="Palatino Linotype" w:cs="Arial"/>
        </w:rPr>
      </w:pPr>
      <w:r w:rsidRPr="00E768FA">
        <w:rPr>
          <w:rFonts w:ascii="Palatino Linotype" w:hAnsi="Palatino Linotype"/>
        </w:rPr>
        <w:t>Por lo que, el contrato o formato único de movimientos, es un documento que de manera enunciativa más no limitativa contiene entre otros elementos, la jornada u horario que el servidor público debe de cubrir, y por tanto dicho documento puede satisfacer parte de la pretensión realizada por el particular.</w:t>
      </w:r>
    </w:p>
    <w:p w14:paraId="21988322" w14:textId="3DE00F85" w:rsidR="0066324F" w:rsidRPr="00E768FA" w:rsidRDefault="0066324F" w:rsidP="00E74A85">
      <w:pPr>
        <w:widowControl w:val="0"/>
        <w:autoSpaceDE w:val="0"/>
        <w:autoSpaceDN w:val="0"/>
        <w:adjustRightInd w:val="0"/>
        <w:spacing w:before="200" w:after="200" w:line="360" w:lineRule="auto"/>
        <w:ind w:right="-36"/>
        <w:jc w:val="both"/>
        <w:rPr>
          <w:rFonts w:ascii="Palatino Linotype" w:hAnsi="Palatino Linotype" w:cs="Arial"/>
        </w:rPr>
      </w:pPr>
      <w:r w:rsidRPr="00E768FA">
        <w:rPr>
          <w:rFonts w:ascii="Palatino Linotype" w:hAnsi="Palatino Linotype" w:cs="Arial"/>
        </w:rPr>
        <w:t xml:space="preserve">Atento a lo anterior, esta Ponencia </w:t>
      </w:r>
      <w:proofErr w:type="spellStart"/>
      <w:r w:rsidRPr="00E768FA">
        <w:rPr>
          <w:rFonts w:ascii="Palatino Linotype" w:hAnsi="Palatino Linotype" w:cs="Arial"/>
        </w:rPr>
        <w:t>Resolutora</w:t>
      </w:r>
      <w:proofErr w:type="spellEnd"/>
      <w:r w:rsidRPr="00E768FA">
        <w:rPr>
          <w:rFonts w:ascii="Palatino Linotype" w:hAnsi="Palatino Linotype" w:cs="Arial"/>
        </w:rPr>
        <w:t xml:space="preserve"> determina ordenar al </w:t>
      </w:r>
      <w:r w:rsidRPr="00E768FA">
        <w:rPr>
          <w:rFonts w:ascii="Palatino Linotype" w:hAnsi="Palatino Linotype" w:cs="Arial"/>
          <w:b/>
        </w:rPr>
        <w:t xml:space="preserve">SUJETO OBLIGADO, </w:t>
      </w:r>
      <w:r w:rsidR="00A66334" w:rsidRPr="00E768FA">
        <w:rPr>
          <w:rFonts w:ascii="Palatino Linotype" w:hAnsi="Palatino Linotype" w:cs="Arial"/>
        </w:rPr>
        <w:t xml:space="preserve">la entrega de los recibos de </w:t>
      </w:r>
      <w:r w:rsidR="008E1A8C" w:rsidRPr="00E768FA">
        <w:rPr>
          <w:rFonts w:ascii="Palatino Linotype" w:hAnsi="Palatino Linotype" w:cs="Arial"/>
        </w:rPr>
        <w:t>nómina</w:t>
      </w:r>
      <w:r w:rsidRPr="00E768FA">
        <w:rPr>
          <w:rFonts w:ascii="Palatino Linotype" w:hAnsi="Palatino Linotype" w:cs="Arial"/>
        </w:rPr>
        <w:t>,</w:t>
      </w:r>
      <w:r w:rsidR="00A66334" w:rsidRPr="00E768FA">
        <w:rPr>
          <w:rFonts w:ascii="Palatino Linotype" w:hAnsi="Palatino Linotype" w:cs="Arial"/>
        </w:rPr>
        <w:t xml:space="preserve"> </w:t>
      </w:r>
      <w:r w:rsidR="00EF729F" w:rsidRPr="00E768FA">
        <w:rPr>
          <w:rFonts w:ascii="Palatino Linotype" w:hAnsi="Palatino Linotype" w:cs="Arial"/>
        </w:rPr>
        <w:t>así como</w:t>
      </w:r>
      <w:r w:rsidR="00A66334" w:rsidRPr="00E768FA">
        <w:rPr>
          <w:rFonts w:ascii="Palatino Linotype" w:hAnsi="Palatino Linotype" w:cs="Arial"/>
        </w:rPr>
        <w:t xml:space="preserve"> el documento</w:t>
      </w:r>
      <w:r w:rsidR="00EF729F" w:rsidRPr="00E768FA">
        <w:rPr>
          <w:rFonts w:ascii="Palatino Linotype" w:hAnsi="Palatino Linotype" w:cs="Arial"/>
        </w:rPr>
        <w:t xml:space="preserve"> o documentos </w:t>
      </w:r>
      <w:r w:rsidR="00A66334" w:rsidRPr="00E768FA">
        <w:rPr>
          <w:rFonts w:ascii="Palatino Linotype" w:hAnsi="Palatino Linotype" w:cs="Arial"/>
        </w:rPr>
        <w:t>en don</w:t>
      </w:r>
      <w:r w:rsidR="00EF729F" w:rsidRPr="00E768FA">
        <w:rPr>
          <w:rFonts w:ascii="Palatino Linotype" w:hAnsi="Palatino Linotype" w:cs="Arial"/>
        </w:rPr>
        <w:t xml:space="preserve">de conste </w:t>
      </w:r>
      <w:r w:rsidR="008E1A8C" w:rsidRPr="00E768FA">
        <w:rPr>
          <w:rFonts w:ascii="Palatino Linotype" w:hAnsi="Palatino Linotype" w:cs="Arial"/>
        </w:rPr>
        <w:t xml:space="preserve">el tiempo de la relación laboral a través del contrato o formato único de movimientos </w:t>
      </w:r>
      <w:r w:rsidR="00EF729F" w:rsidRPr="00E768FA">
        <w:rPr>
          <w:rFonts w:ascii="Palatino Linotype" w:hAnsi="Palatino Linotype" w:cs="Arial"/>
        </w:rPr>
        <w:t>y la dispersión de nómina para efecto de colmar las transferencias solicitadas</w:t>
      </w:r>
      <w:r w:rsidRPr="00E768FA">
        <w:rPr>
          <w:rFonts w:ascii="Palatino Linotype" w:hAnsi="Palatino Linotype" w:cs="Arial"/>
        </w:rPr>
        <w:t xml:space="preserve">, en </w:t>
      </w:r>
      <w:r w:rsidRPr="00E768FA">
        <w:rPr>
          <w:rFonts w:ascii="Palatino Linotype" w:hAnsi="Palatino Linotype" w:cs="Arial"/>
          <w:b/>
        </w:rPr>
        <w:t>versión pública</w:t>
      </w:r>
      <w:r w:rsidRPr="00E768FA">
        <w:rPr>
          <w:rFonts w:ascii="Palatino Linotype" w:hAnsi="Palatino Linotype" w:cs="Arial"/>
        </w:rPr>
        <w:t xml:space="preserve">. </w:t>
      </w:r>
    </w:p>
    <w:p w14:paraId="292573F8" w14:textId="031AB12F" w:rsidR="00DB591A" w:rsidRDefault="00DB591A" w:rsidP="00E74A85">
      <w:pPr>
        <w:widowControl w:val="0"/>
        <w:autoSpaceDE w:val="0"/>
        <w:autoSpaceDN w:val="0"/>
        <w:adjustRightInd w:val="0"/>
        <w:spacing w:before="200" w:after="200" w:line="360" w:lineRule="auto"/>
        <w:ind w:right="-36"/>
        <w:jc w:val="both"/>
        <w:rPr>
          <w:rFonts w:ascii="Palatino Linotype" w:hAnsi="Palatino Linotype" w:cs="Arial"/>
        </w:rPr>
      </w:pPr>
      <w:r w:rsidRPr="00E768FA">
        <w:rPr>
          <w:rFonts w:ascii="Palatino Linotype" w:hAnsi="Palatino Linotype" w:cs="Arial"/>
        </w:rPr>
        <w:t xml:space="preserve">Ahora bien, </w:t>
      </w:r>
      <w:r w:rsidR="001D6052" w:rsidRPr="00E768FA">
        <w:rPr>
          <w:rFonts w:ascii="Palatino Linotype" w:hAnsi="Palatino Linotype" w:cs="Arial"/>
        </w:rPr>
        <w:t xml:space="preserve">no pasa desapercibido </w:t>
      </w:r>
      <w:r w:rsidRPr="00E768FA">
        <w:rPr>
          <w:rFonts w:ascii="Palatino Linotype" w:hAnsi="Palatino Linotype" w:cs="Arial"/>
        </w:rPr>
        <w:t xml:space="preserve">que esta Ponencia </w:t>
      </w:r>
      <w:proofErr w:type="spellStart"/>
      <w:r w:rsidRPr="00E768FA">
        <w:rPr>
          <w:rFonts w:ascii="Palatino Linotype" w:hAnsi="Palatino Linotype" w:cs="Arial"/>
        </w:rPr>
        <w:t>Resolutora</w:t>
      </w:r>
      <w:proofErr w:type="spellEnd"/>
      <w:r w:rsidRPr="00E768FA">
        <w:rPr>
          <w:rFonts w:ascii="Palatino Linotype" w:hAnsi="Palatino Linotype" w:cs="Arial"/>
        </w:rPr>
        <w:t xml:space="preserve"> se dispuso a buscar en el Portal de Información Pública de Oficio Mexiquense (IPOMEX) </w:t>
      </w:r>
      <w:r w:rsidR="0082408E" w:rsidRPr="00E768FA">
        <w:rPr>
          <w:rFonts w:ascii="Palatino Linotype" w:hAnsi="Palatino Linotype" w:cs="Arial"/>
        </w:rPr>
        <w:t xml:space="preserve">a fin de encontrar si la persona de la que se solicitó la información </w:t>
      </w:r>
      <w:r w:rsidRPr="00E768FA">
        <w:rPr>
          <w:rFonts w:ascii="Palatino Linotype" w:hAnsi="Palatino Linotype" w:cs="Arial"/>
        </w:rPr>
        <w:t xml:space="preserve">se encontraba en </w:t>
      </w:r>
      <w:r w:rsidR="00037B39" w:rsidRPr="00E768FA">
        <w:rPr>
          <w:rFonts w:ascii="Palatino Linotype" w:hAnsi="Palatino Linotype" w:cs="Arial"/>
        </w:rPr>
        <w:t>el directorio</w:t>
      </w:r>
      <w:r w:rsidR="00611913" w:rsidRPr="00E768FA">
        <w:rPr>
          <w:rFonts w:ascii="Palatino Linotype" w:hAnsi="Palatino Linotype" w:cs="Arial"/>
        </w:rPr>
        <w:t xml:space="preserve"> </w:t>
      </w:r>
      <w:r w:rsidR="00B75013" w:rsidRPr="00E768FA">
        <w:rPr>
          <w:rFonts w:ascii="Palatino Linotype" w:hAnsi="Palatino Linotype" w:cs="Arial"/>
        </w:rPr>
        <w:t xml:space="preserve">y en el </w:t>
      </w:r>
      <w:r w:rsidR="00B75013" w:rsidRPr="00E768FA">
        <w:rPr>
          <w:rFonts w:ascii="Palatino Linotype" w:hAnsi="Palatino Linotype" w:cs="Arial"/>
        </w:rPr>
        <w:lastRenderedPageBreak/>
        <w:t>apartado de remuneraciones de todos los servidores</w:t>
      </w:r>
      <w:r w:rsidR="00611913" w:rsidRPr="00E768FA">
        <w:rPr>
          <w:rFonts w:ascii="Palatino Linotype" w:hAnsi="Palatino Linotype" w:cs="Arial"/>
        </w:rPr>
        <w:t xml:space="preserve"> públicos </w:t>
      </w:r>
      <w:r w:rsidR="00037B39" w:rsidRPr="00E768FA">
        <w:rPr>
          <w:rFonts w:ascii="Palatino Linotype" w:hAnsi="Palatino Linotype" w:cs="Arial"/>
        </w:rPr>
        <w:t xml:space="preserve">para </w:t>
      </w:r>
      <w:r w:rsidR="00EF25DC" w:rsidRPr="00E768FA">
        <w:rPr>
          <w:rFonts w:ascii="Palatino Linotype" w:hAnsi="Palatino Linotype" w:cs="Arial"/>
        </w:rPr>
        <w:t>l</w:t>
      </w:r>
      <w:r w:rsidR="00037B39" w:rsidRPr="00E768FA">
        <w:rPr>
          <w:rFonts w:ascii="Palatino Linotype" w:hAnsi="Palatino Linotype" w:cs="Arial"/>
        </w:rPr>
        <w:t>os</w:t>
      </w:r>
      <w:r w:rsidR="00EF25DC" w:rsidRPr="00E768FA">
        <w:rPr>
          <w:rFonts w:ascii="Palatino Linotype" w:hAnsi="Palatino Linotype" w:cs="Arial"/>
        </w:rPr>
        <w:t xml:space="preserve"> año</w:t>
      </w:r>
      <w:r w:rsidR="00037B39" w:rsidRPr="00E768FA">
        <w:rPr>
          <w:rFonts w:ascii="Palatino Linotype" w:hAnsi="Palatino Linotype" w:cs="Arial"/>
        </w:rPr>
        <w:t>s</w:t>
      </w:r>
      <w:r w:rsidR="00EF25DC" w:rsidRPr="00E768FA">
        <w:rPr>
          <w:rFonts w:ascii="Palatino Linotype" w:hAnsi="Palatino Linotype" w:cs="Arial"/>
        </w:rPr>
        <w:t xml:space="preserve"> </w:t>
      </w:r>
      <w:r w:rsidR="00037B39" w:rsidRPr="00E768FA">
        <w:rPr>
          <w:rFonts w:ascii="Palatino Linotype" w:hAnsi="Palatino Linotype" w:cs="Arial"/>
        </w:rPr>
        <w:t xml:space="preserve">2012 - </w:t>
      </w:r>
      <w:r w:rsidR="00EF25DC" w:rsidRPr="00E768FA">
        <w:rPr>
          <w:rFonts w:ascii="Palatino Linotype" w:hAnsi="Palatino Linotype" w:cs="Arial"/>
        </w:rPr>
        <w:t xml:space="preserve">2017 </w:t>
      </w:r>
      <w:r w:rsidR="00B75013" w:rsidRPr="00E768FA">
        <w:rPr>
          <w:rFonts w:ascii="Palatino Linotype" w:hAnsi="Palatino Linotype" w:cs="Arial"/>
        </w:rPr>
        <w:t xml:space="preserve">establecidas </w:t>
      </w:r>
      <w:r w:rsidR="00D731C9" w:rsidRPr="00E768FA">
        <w:rPr>
          <w:rFonts w:ascii="Palatino Linotype" w:hAnsi="Palatino Linotype" w:cs="Arial"/>
        </w:rPr>
        <w:t>en la</w:t>
      </w:r>
      <w:r w:rsidR="00EC25A1" w:rsidRPr="00E768FA">
        <w:rPr>
          <w:rFonts w:ascii="Palatino Linotype" w:hAnsi="Palatino Linotype" w:cs="Arial"/>
        </w:rPr>
        <w:t>s</w:t>
      </w:r>
      <w:r w:rsidR="00D731C9" w:rsidRPr="00E768FA">
        <w:rPr>
          <w:rFonts w:ascii="Palatino Linotype" w:hAnsi="Palatino Linotype" w:cs="Arial"/>
        </w:rPr>
        <w:t xml:space="preserve"> </w:t>
      </w:r>
      <w:r w:rsidR="00EC25A1" w:rsidRPr="00E768FA">
        <w:rPr>
          <w:rFonts w:ascii="Palatino Linotype" w:hAnsi="Palatino Linotype" w:cs="Arial"/>
        </w:rPr>
        <w:t xml:space="preserve">fracciones VII y VIII </w:t>
      </w:r>
      <w:r w:rsidR="00B75013" w:rsidRPr="00E768FA">
        <w:rPr>
          <w:rFonts w:ascii="Palatino Linotype" w:hAnsi="Palatino Linotype" w:cs="Arial"/>
        </w:rPr>
        <w:t xml:space="preserve">se advierte que no se encuentra registro alguno de la persona mencionada, </w:t>
      </w:r>
      <w:r w:rsidR="00714C31" w:rsidRPr="00E768FA">
        <w:rPr>
          <w:rFonts w:ascii="Palatino Linotype" w:hAnsi="Palatino Linotype" w:cs="Arial"/>
        </w:rPr>
        <w:t xml:space="preserve">tal y </w:t>
      </w:r>
      <w:r w:rsidR="00B75013" w:rsidRPr="00E768FA">
        <w:rPr>
          <w:rFonts w:ascii="Palatino Linotype" w:hAnsi="Palatino Linotype" w:cs="Arial"/>
        </w:rPr>
        <w:t xml:space="preserve">como se </w:t>
      </w:r>
      <w:r w:rsidR="008E1A8C" w:rsidRPr="00E768FA">
        <w:rPr>
          <w:rFonts w:ascii="Palatino Linotype" w:hAnsi="Palatino Linotype" w:cs="Arial"/>
        </w:rPr>
        <w:t xml:space="preserve">observa </w:t>
      </w:r>
      <w:r w:rsidR="00B75013" w:rsidRPr="00E768FA">
        <w:rPr>
          <w:rFonts w:ascii="Palatino Linotype" w:hAnsi="Palatino Linotype" w:cs="Arial"/>
        </w:rPr>
        <w:t>a continuación:</w:t>
      </w:r>
    </w:p>
    <w:p w14:paraId="16494600" w14:textId="25E57B94" w:rsidR="000C75BF" w:rsidRPr="00E768FA" w:rsidRDefault="000C75BF" w:rsidP="00E74A85">
      <w:pPr>
        <w:widowControl w:val="0"/>
        <w:autoSpaceDE w:val="0"/>
        <w:autoSpaceDN w:val="0"/>
        <w:adjustRightInd w:val="0"/>
        <w:spacing w:before="200" w:after="200" w:line="360" w:lineRule="auto"/>
        <w:ind w:right="-36"/>
        <w:jc w:val="both"/>
        <w:rPr>
          <w:rFonts w:ascii="Palatino Linotype" w:hAnsi="Palatino Linotype" w:cs="Arial"/>
        </w:rPr>
      </w:pPr>
      <w:r>
        <w:rPr>
          <w:rFonts w:ascii="Palatino Linotype" w:hAnsi="Palatino Linotype" w:cs="Arial"/>
          <w:noProof/>
          <w:lang w:eastAsia="es-MX"/>
        </w:rPr>
        <w:drawing>
          <wp:inline distT="0" distB="0" distL="0" distR="0" wp14:anchorId="6FC2987B" wp14:editId="76118E0D">
            <wp:extent cx="5828030" cy="4794250"/>
            <wp:effectExtent l="0" t="0" r="127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19">
                      <a:extLst>
                        <a:ext uri="{28A0092B-C50C-407E-A947-70E740481C1C}">
                          <a14:useLocalDpi xmlns:a14="http://schemas.microsoft.com/office/drawing/2010/main" val="0"/>
                        </a:ext>
                      </a:extLst>
                    </a:blip>
                    <a:stretch>
                      <a:fillRect/>
                    </a:stretch>
                  </pic:blipFill>
                  <pic:spPr>
                    <a:xfrm>
                      <a:off x="0" y="0"/>
                      <a:ext cx="5828030" cy="4794250"/>
                    </a:xfrm>
                    <a:prstGeom prst="rect">
                      <a:avLst/>
                    </a:prstGeom>
                  </pic:spPr>
                </pic:pic>
              </a:graphicData>
            </a:graphic>
          </wp:inline>
        </w:drawing>
      </w:r>
    </w:p>
    <w:p w14:paraId="5D717F30" w14:textId="2B509C80" w:rsidR="00EC25A1" w:rsidRPr="00E768FA" w:rsidRDefault="00B75013" w:rsidP="00E74A85">
      <w:pPr>
        <w:widowControl w:val="0"/>
        <w:autoSpaceDE w:val="0"/>
        <w:autoSpaceDN w:val="0"/>
        <w:adjustRightInd w:val="0"/>
        <w:spacing w:before="200" w:after="200" w:line="360" w:lineRule="auto"/>
        <w:ind w:right="-36"/>
        <w:jc w:val="both"/>
        <w:rPr>
          <w:rFonts w:ascii="Palatino Linotype" w:hAnsi="Palatino Linotype" w:cs="Arial"/>
        </w:rPr>
      </w:pPr>
      <w:r w:rsidRPr="00E768FA">
        <w:rPr>
          <w:rFonts w:ascii="Palatino Linotype" w:hAnsi="Palatino Linotype" w:cs="Arial"/>
        </w:rPr>
        <w:t xml:space="preserve">Por tanto, </w:t>
      </w:r>
      <w:r w:rsidR="002F4AE5" w:rsidRPr="00E768FA">
        <w:rPr>
          <w:rFonts w:ascii="Palatino Linotype" w:hAnsi="Palatino Linotype" w:cs="Arial"/>
        </w:rPr>
        <w:t>para el caso de que la persona de la que se requiere la información no haya sido servidor público durante el periodo de 2012 a 2017 bastará con que lo haga del conocimiento al recurrente</w:t>
      </w:r>
      <w:r w:rsidR="008E1A8C" w:rsidRPr="00E768FA">
        <w:rPr>
          <w:rFonts w:ascii="Palatino Linotype" w:hAnsi="Palatino Linotype" w:cs="Arial"/>
        </w:rPr>
        <w:t xml:space="preserve">, al momento de dar cumplimiento a la presente resolución. </w:t>
      </w:r>
    </w:p>
    <w:p w14:paraId="4367D170" w14:textId="7CD3427B" w:rsidR="00F104D9" w:rsidRPr="00E768FA" w:rsidRDefault="00F104D9" w:rsidP="0082408E">
      <w:pPr>
        <w:widowControl w:val="0"/>
        <w:autoSpaceDE w:val="0"/>
        <w:autoSpaceDN w:val="0"/>
        <w:adjustRightInd w:val="0"/>
        <w:spacing w:before="200" w:after="200" w:line="360" w:lineRule="auto"/>
        <w:ind w:right="-36"/>
        <w:jc w:val="both"/>
        <w:rPr>
          <w:rFonts w:ascii="Palatino Linotype" w:hAnsi="Palatino Linotype" w:cs="Arial"/>
        </w:rPr>
      </w:pPr>
      <w:r w:rsidRPr="00E768FA">
        <w:rPr>
          <w:rFonts w:ascii="Palatino Linotype" w:hAnsi="Palatino Linotype" w:cs="Arial"/>
        </w:rPr>
        <w:lastRenderedPageBreak/>
        <w:t>Por lo anterior, este Órgano Garante determina que la entrega de la información sea vía Consulta Directa por cuanto hace a los recibos de nómina o transferencias electrónicas, ello en razón a que el recurrente eligió ésta como modalidad de entrega; a</w:t>
      </w:r>
      <w:r w:rsidR="002F4AE5" w:rsidRPr="00E768FA">
        <w:rPr>
          <w:rFonts w:ascii="Palatino Linotype" w:hAnsi="Palatino Linotype" w:cs="Arial"/>
        </w:rPr>
        <w:t>simismo</w:t>
      </w:r>
      <w:r w:rsidR="0082408E" w:rsidRPr="00E768FA">
        <w:rPr>
          <w:rFonts w:ascii="Palatino Linotype" w:hAnsi="Palatino Linotype" w:cs="Arial"/>
        </w:rPr>
        <w:t xml:space="preserve">, </w:t>
      </w:r>
      <w:r w:rsidR="002F4AE5" w:rsidRPr="00E768FA">
        <w:rPr>
          <w:rFonts w:ascii="Palatino Linotype" w:hAnsi="Palatino Linotype" w:cs="Arial"/>
        </w:rPr>
        <w:t xml:space="preserve">es </w:t>
      </w:r>
      <w:r w:rsidR="00041C36" w:rsidRPr="00E768FA">
        <w:rPr>
          <w:rFonts w:ascii="Palatino Linotype" w:hAnsi="Palatino Linotype" w:cs="Arial"/>
        </w:rPr>
        <w:t xml:space="preserve">pertinente </w:t>
      </w:r>
      <w:r w:rsidRPr="00E768FA">
        <w:rPr>
          <w:rFonts w:ascii="Palatino Linotype" w:hAnsi="Palatino Linotype" w:cs="Arial"/>
        </w:rPr>
        <w:t xml:space="preserve">referir </w:t>
      </w:r>
      <w:r w:rsidR="002F4AE5" w:rsidRPr="00E768FA">
        <w:rPr>
          <w:rFonts w:ascii="Palatino Linotype" w:hAnsi="Palatino Linotype" w:cs="Arial"/>
        </w:rPr>
        <w:t xml:space="preserve">que </w:t>
      </w:r>
      <w:r w:rsidR="0082408E" w:rsidRPr="00E768FA">
        <w:rPr>
          <w:rFonts w:ascii="Palatino Linotype" w:hAnsi="Palatino Linotype" w:cs="Arial"/>
        </w:rPr>
        <w:t xml:space="preserve">en solicitud </w:t>
      </w:r>
      <w:r w:rsidRPr="00E768FA">
        <w:rPr>
          <w:rFonts w:ascii="Palatino Linotype" w:hAnsi="Palatino Linotype" w:cs="Arial"/>
        </w:rPr>
        <w:t xml:space="preserve">diversa </w:t>
      </w:r>
      <w:r w:rsidR="002F4AE5" w:rsidRPr="00E768FA">
        <w:rPr>
          <w:rFonts w:ascii="Palatino Linotype" w:hAnsi="Palatino Linotype" w:cs="Arial"/>
        </w:rPr>
        <w:t xml:space="preserve">el solicitante </w:t>
      </w:r>
      <w:r w:rsidR="0082408E" w:rsidRPr="00E768FA">
        <w:rPr>
          <w:rFonts w:ascii="Palatino Linotype" w:hAnsi="Palatino Linotype" w:cs="Arial"/>
        </w:rPr>
        <w:t xml:space="preserve">señalo como modalidad de entrega </w:t>
      </w:r>
      <w:r w:rsidR="0082408E" w:rsidRPr="00E768FA">
        <w:rPr>
          <w:rFonts w:ascii="Palatino Linotype" w:hAnsi="Palatino Linotype" w:cs="Arial"/>
          <w:b/>
        </w:rPr>
        <w:t>Copias Simples (con costo)</w:t>
      </w:r>
      <w:r w:rsidR="008F5E72" w:rsidRPr="00E768FA">
        <w:rPr>
          <w:rFonts w:ascii="Palatino Linotype" w:hAnsi="Palatino Linotype" w:cs="Arial"/>
        </w:rPr>
        <w:t>,</w:t>
      </w:r>
      <w:r w:rsidRPr="00E768FA">
        <w:rPr>
          <w:rFonts w:ascii="Palatino Linotype" w:hAnsi="Palatino Linotype" w:cs="Arial"/>
        </w:rPr>
        <w:t xml:space="preserve"> al respecto </w:t>
      </w:r>
      <w:r w:rsidR="008F5E72" w:rsidRPr="00E768FA">
        <w:rPr>
          <w:rFonts w:ascii="Palatino Linotype" w:hAnsi="Palatino Linotype" w:cs="Arial"/>
        </w:rPr>
        <w:t xml:space="preserve">se advierte que </w:t>
      </w:r>
      <w:r w:rsidRPr="00E768FA">
        <w:rPr>
          <w:rFonts w:ascii="Palatino Linotype" w:hAnsi="Palatino Linotype" w:cs="Arial"/>
        </w:rPr>
        <w:t xml:space="preserve">tratándose de una solicitud de información </w:t>
      </w:r>
      <w:r w:rsidR="00041C36" w:rsidRPr="00E768FA">
        <w:rPr>
          <w:rFonts w:ascii="Palatino Linotype" w:hAnsi="Palatino Linotype" w:cs="Arial"/>
        </w:rPr>
        <w:t>pública</w:t>
      </w:r>
      <w:r w:rsidRPr="00E768FA">
        <w:rPr>
          <w:rFonts w:ascii="Palatino Linotype" w:hAnsi="Palatino Linotype" w:cs="Arial"/>
        </w:rPr>
        <w:t xml:space="preserve">, se deberá señalar la modalidad en la que el titular prefiere la </w:t>
      </w:r>
      <w:r w:rsidR="00041C36" w:rsidRPr="00E768FA">
        <w:rPr>
          <w:rFonts w:ascii="Palatino Linotype" w:hAnsi="Palatino Linotype" w:cs="Arial"/>
        </w:rPr>
        <w:t xml:space="preserve">entrega de la información, la cual podría se consulta directa, copias simples, certificadas, digitalizadas o cualquier otro tipo de medio electrónico. </w:t>
      </w:r>
    </w:p>
    <w:p w14:paraId="5C7873F6" w14:textId="49FAB273" w:rsidR="00041C36" w:rsidRPr="00E768FA" w:rsidRDefault="00041C36" w:rsidP="0082408E">
      <w:pPr>
        <w:widowControl w:val="0"/>
        <w:autoSpaceDE w:val="0"/>
        <w:autoSpaceDN w:val="0"/>
        <w:adjustRightInd w:val="0"/>
        <w:spacing w:before="200" w:after="200" w:line="360" w:lineRule="auto"/>
        <w:ind w:right="-36"/>
        <w:jc w:val="both"/>
        <w:rPr>
          <w:rFonts w:ascii="Palatino Linotype" w:hAnsi="Palatino Linotype" w:cs="Arial"/>
        </w:rPr>
      </w:pPr>
      <w:r w:rsidRPr="00E768FA">
        <w:rPr>
          <w:rFonts w:ascii="Palatino Linotype" w:hAnsi="Palatino Linotype" w:cs="Arial"/>
        </w:rPr>
        <w:t xml:space="preserve">Retomando las documentales que obran en el </w:t>
      </w:r>
      <w:r w:rsidRPr="00E768FA">
        <w:rPr>
          <w:rFonts w:ascii="Palatino Linotype" w:hAnsi="Palatino Linotype" w:cs="Arial"/>
          <w:b/>
        </w:rPr>
        <w:t>SAIMEX</w:t>
      </w:r>
      <w:r w:rsidRPr="00E768FA">
        <w:rPr>
          <w:rFonts w:ascii="Palatino Linotype" w:hAnsi="Palatino Linotype" w:cs="Arial"/>
        </w:rPr>
        <w:t xml:space="preserve">, se desprende que </w:t>
      </w:r>
      <w:r w:rsidRPr="00E768FA">
        <w:rPr>
          <w:rFonts w:ascii="Palatino Linotype" w:hAnsi="Palatino Linotype" w:cs="Arial"/>
          <w:b/>
        </w:rPr>
        <w:t xml:space="preserve">EL SUJETO OBLIGADO </w:t>
      </w:r>
      <w:r w:rsidRPr="00E768FA">
        <w:rPr>
          <w:rFonts w:ascii="Palatino Linotype" w:hAnsi="Palatino Linotype" w:cs="Arial"/>
        </w:rPr>
        <w:t xml:space="preserve">fue omiso en dar respuesta a las solicitudes planteadas en su contra, por lo que este Instituto considera importante traer a contexto lo dispuesto en el artículo 165 de la Ley de Transparencia y Acceso a la Información Pública del Estado de México y Municipios, que a la letra dice: </w:t>
      </w:r>
    </w:p>
    <w:p w14:paraId="6D2F172A" w14:textId="77777777" w:rsidR="00041C36" w:rsidRPr="00E768FA" w:rsidRDefault="00041C36" w:rsidP="00041C36">
      <w:pPr>
        <w:ind w:left="851" w:right="902"/>
        <w:jc w:val="both"/>
        <w:rPr>
          <w:rFonts w:ascii="Palatino Linotype" w:hAnsi="Palatino Linotype" w:cs="Arial"/>
          <w:i/>
          <w:sz w:val="22"/>
          <w:szCs w:val="22"/>
        </w:rPr>
      </w:pPr>
      <w:r w:rsidRPr="00E768FA">
        <w:rPr>
          <w:rFonts w:ascii="Palatino Linotype" w:hAnsi="Palatino Linotype" w:cs="Arial"/>
          <w:i/>
          <w:sz w:val="22"/>
          <w:szCs w:val="22"/>
        </w:rPr>
        <w:t>“</w:t>
      </w:r>
      <w:r w:rsidRPr="00E768FA">
        <w:rPr>
          <w:rFonts w:ascii="Palatino Linotype" w:hAnsi="Palatino Linotype" w:cs="Arial"/>
          <w:b/>
          <w:i/>
          <w:sz w:val="22"/>
          <w:szCs w:val="22"/>
        </w:rPr>
        <w:t>Artículo 165</w:t>
      </w:r>
      <w:r w:rsidRPr="00E768FA">
        <w:rPr>
          <w:rFonts w:ascii="Palatino Linotype" w:hAnsi="Palatino Linotype" w:cs="Arial"/>
          <w:i/>
          <w:sz w:val="22"/>
          <w:szCs w:val="22"/>
        </w:rPr>
        <w:t>. Los sujetos obligados establecerán la forma y términos en que darán trámite interno a las solicitudes en materia de acceso a la información.</w:t>
      </w:r>
    </w:p>
    <w:p w14:paraId="4298A9C2" w14:textId="77777777" w:rsidR="00041C36" w:rsidRPr="00E768FA" w:rsidRDefault="00041C36" w:rsidP="00041C36">
      <w:pPr>
        <w:ind w:left="851" w:right="902"/>
        <w:jc w:val="both"/>
        <w:rPr>
          <w:rFonts w:ascii="Palatino Linotype" w:hAnsi="Palatino Linotype" w:cs="Arial"/>
          <w:i/>
          <w:sz w:val="22"/>
          <w:szCs w:val="22"/>
        </w:rPr>
      </w:pPr>
      <w:r w:rsidRPr="00E768FA">
        <w:rPr>
          <w:rFonts w:ascii="Palatino Linotype" w:hAnsi="Palatino Linotype" w:cs="Arial"/>
          <w:i/>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75B548EC" w14:textId="77777777" w:rsidR="00041C36" w:rsidRPr="00E768FA" w:rsidRDefault="00041C36" w:rsidP="00041C36">
      <w:pPr>
        <w:ind w:left="851" w:right="902"/>
        <w:jc w:val="both"/>
        <w:rPr>
          <w:rFonts w:ascii="Palatino Linotype" w:hAnsi="Palatino Linotype" w:cs="Arial"/>
          <w:i/>
          <w:sz w:val="22"/>
          <w:szCs w:val="22"/>
        </w:rPr>
      </w:pPr>
      <w:r w:rsidRPr="00E768FA">
        <w:rPr>
          <w:rFonts w:ascii="Palatino Linotype" w:hAnsi="Palatino Linotype" w:cs="Arial"/>
          <w:b/>
          <w:i/>
          <w:sz w:val="22"/>
          <w:szCs w:val="22"/>
        </w:rPr>
        <w:t>Ante la falta de respuesta a una solicitud en el plazo previsto y en caso de que proceda el acceso, los costos de reproducción y envío correrán a cargo del sujeto obligado</w:t>
      </w:r>
      <w:r w:rsidRPr="00E768FA">
        <w:rPr>
          <w:rFonts w:ascii="Palatino Linotype" w:hAnsi="Palatino Linotype" w:cs="Arial"/>
          <w:i/>
          <w:sz w:val="22"/>
          <w:szCs w:val="22"/>
        </w:rPr>
        <w:t>.”</w:t>
      </w:r>
    </w:p>
    <w:p w14:paraId="357C0479" w14:textId="44FB95A9" w:rsidR="00041C36" w:rsidRPr="00E768FA" w:rsidRDefault="00041C36" w:rsidP="0082408E">
      <w:pPr>
        <w:widowControl w:val="0"/>
        <w:autoSpaceDE w:val="0"/>
        <w:autoSpaceDN w:val="0"/>
        <w:adjustRightInd w:val="0"/>
        <w:spacing w:before="200" w:after="200" w:line="360" w:lineRule="auto"/>
        <w:ind w:right="-36"/>
        <w:jc w:val="both"/>
        <w:rPr>
          <w:rFonts w:ascii="Palatino Linotype" w:hAnsi="Palatino Linotype" w:cs="Arial"/>
        </w:rPr>
      </w:pPr>
      <w:r w:rsidRPr="00E768FA">
        <w:rPr>
          <w:rFonts w:ascii="Palatino Linotype" w:hAnsi="Palatino Linotype"/>
          <w:color w:val="000000"/>
          <w:szCs w:val="22"/>
        </w:rPr>
        <w:t xml:space="preserve">De lo anterior, se puede advertir que ante la falta de respuesta a una solicitud los costos de reproducción y envío correrán a cargo del </w:t>
      </w:r>
      <w:r w:rsidRPr="00E768FA">
        <w:rPr>
          <w:rFonts w:ascii="Palatino Linotype" w:hAnsi="Palatino Linotype"/>
          <w:b/>
          <w:color w:val="000000"/>
          <w:szCs w:val="22"/>
        </w:rPr>
        <w:t>SUJETO OBLIGADO</w:t>
      </w:r>
      <w:r w:rsidRPr="00E768FA">
        <w:rPr>
          <w:rFonts w:ascii="Palatino Linotype" w:hAnsi="Palatino Linotype"/>
          <w:color w:val="000000"/>
          <w:szCs w:val="22"/>
        </w:rPr>
        <w:t xml:space="preserve">; situación que se actualiza en el presente asunto, pues de las documentales que integran el expediente electrónico, se desprende que </w:t>
      </w:r>
      <w:r w:rsidRPr="00E768FA">
        <w:rPr>
          <w:rFonts w:ascii="Palatino Linotype" w:hAnsi="Palatino Linotype"/>
          <w:b/>
          <w:color w:val="000000"/>
          <w:szCs w:val="22"/>
        </w:rPr>
        <w:t xml:space="preserve">EL SUJETO OLBIGADO </w:t>
      </w:r>
      <w:r w:rsidRPr="00E768FA">
        <w:rPr>
          <w:rFonts w:ascii="Palatino Linotype" w:hAnsi="Palatino Linotype"/>
          <w:color w:val="000000"/>
          <w:szCs w:val="22"/>
        </w:rPr>
        <w:t xml:space="preserve">fue omiso al atender las </w:t>
      </w:r>
      <w:r w:rsidRPr="00E768FA">
        <w:rPr>
          <w:rFonts w:ascii="Palatino Linotype" w:hAnsi="Palatino Linotype"/>
          <w:color w:val="000000"/>
          <w:szCs w:val="22"/>
        </w:rPr>
        <w:lastRenderedPageBreak/>
        <w:t xml:space="preserve">solicitudes en estudio, por lo que este Órgano determina que sea proporcionada sin que medie el pago de los derechos correspondientes por parte del ahora </w:t>
      </w:r>
      <w:r w:rsidRPr="00E768FA">
        <w:rPr>
          <w:rFonts w:ascii="Palatino Linotype" w:hAnsi="Palatino Linotype"/>
          <w:b/>
          <w:color w:val="000000"/>
          <w:szCs w:val="22"/>
        </w:rPr>
        <w:t>RECURRENTE.</w:t>
      </w:r>
    </w:p>
    <w:p w14:paraId="66120864" w14:textId="4C59A32B" w:rsidR="00041C36" w:rsidRPr="00E768FA" w:rsidRDefault="00041C36" w:rsidP="00041C36">
      <w:pPr>
        <w:spacing w:line="360" w:lineRule="auto"/>
        <w:jc w:val="both"/>
        <w:rPr>
          <w:rFonts w:ascii="Palatino Linotype" w:eastAsia="Arial Unicode MS" w:hAnsi="Palatino Linotype" w:cs="Arial"/>
        </w:rPr>
      </w:pPr>
      <w:r w:rsidRPr="00E768FA">
        <w:rPr>
          <w:rFonts w:ascii="Palatino Linotype" w:hAnsi="Palatino Linotype" w:cs="Arial"/>
        </w:rPr>
        <w:t xml:space="preserve">Atento a ello, </w:t>
      </w:r>
      <w:r w:rsidRPr="00E768FA">
        <w:rPr>
          <w:rFonts w:ascii="Palatino Linotype" w:eastAsia="Arial Unicode MS" w:hAnsi="Palatino Linotype" w:cs="Arial"/>
          <w:b/>
        </w:rPr>
        <w:t>EL SUJETO OBLIGADO</w:t>
      </w:r>
      <w:r w:rsidRPr="00E768FA">
        <w:rPr>
          <w:rFonts w:ascii="Palatino Linotype" w:eastAsia="Arial Unicode MS" w:hAnsi="Palatino Linotype" w:cs="Arial"/>
        </w:rPr>
        <w:t xml:space="preserve"> deberá informar al </w:t>
      </w:r>
      <w:r w:rsidRPr="00E768FA">
        <w:rPr>
          <w:rFonts w:ascii="Palatino Linotype" w:eastAsia="Arial Unicode MS" w:hAnsi="Palatino Linotype" w:cs="Arial"/>
          <w:b/>
          <w:color w:val="000000"/>
        </w:rPr>
        <w:t>RECURRENTE</w:t>
      </w:r>
      <w:r w:rsidRPr="00E768FA">
        <w:rPr>
          <w:rFonts w:ascii="Palatino Linotype" w:eastAsia="Arial Unicode MS" w:hAnsi="Palatino Linotype" w:cs="Arial"/>
        </w:rPr>
        <w:t xml:space="preserve"> el lugar, día y hora en que debe recoger las copias simples de los </w:t>
      </w:r>
      <w:r w:rsidR="00881F52" w:rsidRPr="00E768FA">
        <w:rPr>
          <w:rFonts w:ascii="Palatino Linotype" w:eastAsia="Arial Unicode MS" w:hAnsi="Palatino Linotype" w:cs="Arial"/>
        </w:rPr>
        <w:t>documentales solicitados</w:t>
      </w:r>
      <w:r w:rsidRPr="00E768FA">
        <w:rPr>
          <w:rFonts w:ascii="Palatino Linotype" w:eastAsia="Arial Unicode MS" w:hAnsi="Palatino Linotype" w:cs="Arial"/>
        </w:rPr>
        <w:t>.</w:t>
      </w:r>
    </w:p>
    <w:p w14:paraId="47030894" w14:textId="77777777" w:rsidR="00041C36" w:rsidRPr="00E768FA" w:rsidRDefault="00041C36" w:rsidP="00041C36">
      <w:pPr>
        <w:spacing w:line="360" w:lineRule="auto"/>
        <w:jc w:val="both"/>
        <w:rPr>
          <w:rFonts w:ascii="Palatino Linotype" w:eastAsia="Arial Unicode MS" w:hAnsi="Palatino Linotype" w:cs="Arial"/>
        </w:rPr>
      </w:pPr>
    </w:p>
    <w:p w14:paraId="2C81F468" w14:textId="25F09279" w:rsidR="00041C36" w:rsidRPr="00E768FA" w:rsidRDefault="00041C36" w:rsidP="00041C36">
      <w:pPr>
        <w:autoSpaceDE w:val="0"/>
        <w:autoSpaceDN w:val="0"/>
        <w:adjustRightInd w:val="0"/>
        <w:spacing w:line="360" w:lineRule="auto"/>
        <w:jc w:val="both"/>
        <w:rPr>
          <w:rFonts w:ascii="Palatino Linotype" w:hAnsi="Palatino Linotype" w:cs="Arial"/>
          <w:color w:val="000000"/>
          <w:lang w:eastAsia="es-MX"/>
        </w:rPr>
      </w:pPr>
      <w:r w:rsidRPr="00E768FA">
        <w:rPr>
          <w:rFonts w:ascii="Palatino Linotype" w:hAnsi="Palatino Linotype" w:cs="Arial"/>
          <w:color w:val="000000"/>
          <w:lang w:eastAsia="es-MX"/>
        </w:rPr>
        <w:t xml:space="preserve">En virtud de lo expuesto, este Órgano Garante determina </w:t>
      </w:r>
      <w:r w:rsidRPr="00E768FA">
        <w:rPr>
          <w:rFonts w:ascii="Palatino Linotype" w:hAnsi="Palatino Linotype" w:cs="Arial"/>
          <w:b/>
          <w:color w:val="000000"/>
          <w:lang w:eastAsia="es-MX"/>
        </w:rPr>
        <w:t xml:space="preserve">ORDENAR </w:t>
      </w:r>
      <w:r w:rsidRPr="00E768FA">
        <w:rPr>
          <w:rFonts w:ascii="Palatino Linotype" w:hAnsi="Palatino Linotype" w:cs="Arial"/>
          <w:color w:val="000000"/>
          <w:lang w:eastAsia="es-MX"/>
        </w:rPr>
        <w:t xml:space="preserve">al </w:t>
      </w:r>
      <w:r w:rsidRPr="00E768FA">
        <w:rPr>
          <w:rFonts w:ascii="Palatino Linotype" w:hAnsi="Palatino Linotype" w:cs="Arial"/>
          <w:b/>
          <w:color w:val="000000"/>
          <w:lang w:eastAsia="es-MX"/>
        </w:rPr>
        <w:t>SUJETO OBLIGADO</w:t>
      </w:r>
      <w:r w:rsidRPr="00E768FA">
        <w:rPr>
          <w:rFonts w:ascii="Palatino Linotype" w:hAnsi="Palatino Linotype" w:cs="Arial"/>
          <w:color w:val="000000"/>
          <w:lang w:eastAsia="es-MX"/>
        </w:rPr>
        <w:t xml:space="preserve"> </w:t>
      </w:r>
      <w:r w:rsidRPr="00E768FA">
        <w:rPr>
          <w:rFonts w:ascii="Palatino Linotype" w:hAnsi="Palatino Linotype" w:cs="Arial"/>
          <w:b/>
          <w:color w:val="000000"/>
          <w:lang w:eastAsia="es-MX"/>
        </w:rPr>
        <w:t>previa acreditación de la identidad del titular de los datos personales</w:t>
      </w:r>
      <w:r w:rsidRPr="00E768FA">
        <w:rPr>
          <w:rFonts w:ascii="Palatino Linotype" w:hAnsi="Palatino Linotype" w:cs="Arial"/>
          <w:color w:val="000000"/>
          <w:lang w:eastAsia="es-MX"/>
        </w:rPr>
        <w:t xml:space="preserve">, la entrega de las copias simples del documento o documentos en donde conste el tiempo o duración </w:t>
      </w:r>
      <w:r w:rsidR="00881F52" w:rsidRPr="00E768FA">
        <w:rPr>
          <w:rFonts w:ascii="Palatino Linotype" w:hAnsi="Palatino Linotype" w:cs="Arial"/>
          <w:color w:val="000000"/>
          <w:lang w:eastAsia="es-MX"/>
        </w:rPr>
        <w:t xml:space="preserve">de la relación laboral de la servidora pública referida en solicitud, así como el documento en donde consten los montos de percepciones o salario asignado para dicha servidora pública, y los recibos de nómina de la </w:t>
      </w:r>
      <w:proofErr w:type="spellStart"/>
      <w:r w:rsidR="00881F52" w:rsidRPr="00E768FA">
        <w:rPr>
          <w:rFonts w:ascii="Palatino Linotype" w:hAnsi="Palatino Linotype" w:cs="Arial"/>
          <w:color w:val="000000"/>
          <w:lang w:eastAsia="es-MX"/>
        </w:rPr>
        <w:t>multireferida</w:t>
      </w:r>
      <w:proofErr w:type="spellEnd"/>
      <w:r w:rsidR="00881F52" w:rsidRPr="00E768FA">
        <w:rPr>
          <w:rFonts w:ascii="Palatino Linotype" w:hAnsi="Palatino Linotype" w:cs="Arial"/>
          <w:color w:val="000000"/>
          <w:lang w:eastAsia="es-MX"/>
        </w:rPr>
        <w:t xml:space="preserve"> servidor público de la primera quincena de enero de 2012 a la segunda quincena de diciembre de 2017.</w:t>
      </w:r>
    </w:p>
    <w:p w14:paraId="182BB9F6" w14:textId="77777777" w:rsidR="00041C36" w:rsidRPr="00E768FA" w:rsidRDefault="00041C36" w:rsidP="00041C36">
      <w:pPr>
        <w:autoSpaceDE w:val="0"/>
        <w:autoSpaceDN w:val="0"/>
        <w:adjustRightInd w:val="0"/>
        <w:spacing w:line="360" w:lineRule="auto"/>
        <w:jc w:val="both"/>
        <w:rPr>
          <w:rFonts w:ascii="Palatino Linotype" w:hAnsi="Palatino Linotype" w:cs="Arial"/>
          <w:color w:val="000000"/>
          <w:lang w:eastAsia="es-MX"/>
        </w:rPr>
      </w:pPr>
    </w:p>
    <w:p w14:paraId="5F5037D4" w14:textId="06DAD97F" w:rsidR="00881F52" w:rsidRPr="00E768FA" w:rsidRDefault="00881F52" w:rsidP="00881F52">
      <w:pPr>
        <w:autoSpaceDE w:val="0"/>
        <w:autoSpaceDN w:val="0"/>
        <w:adjustRightInd w:val="0"/>
        <w:spacing w:line="360" w:lineRule="auto"/>
        <w:jc w:val="both"/>
        <w:rPr>
          <w:rFonts w:ascii="Palatino Linotype" w:eastAsia="Arial Unicode MS" w:hAnsi="Palatino Linotype" w:cs="Arial"/>
        </w:rPr>
      </w:pPr>
      <w:r w:rsidRPr="00E768FA">
        <w:rPr>
          <w:rFonts w:ascii="Palatino Linotype" w:hAnsi="Palatino Linotype" w:cs="Arial"/>
          <w:color w:val="000000" w:themeColor="text1"/>
          <w:lang w:eastAsia="es-MX"/>
        </w:rPr>
        <w:t xml:space="preserve">Sin embargo, es importante señalar que sólo para el caso de que el ahora </w:t>
      </w:r>
      <w:r w:rsidRPr="00E768FA">
        <w:rPr>
          <w:rFonts w:ascii="Palatino Linotype" w:hAnsi="Palatino Linotype" w:cs="Arial"/>
          <w:b/>
          <w:color w:val="000000"/>
          <w:lang w:eastAsia="es-MX"/>
        </w:rPr>
        <w:t>RECURRENTE no acredite su personalidad</w:t>
      </w:r>
      <w:r w:rsidRPr="00E768FA">
        <w:rPr>
          <w:rFonts w:ascii="Palatino Linotype" w:hAnsi="Palatino Linotype" w:cs="Arial"/>
          <w:color w:val="000000"/>
          <w:lang w:eastAsia="es-MX"/>
        </w:rPr>
        <w:t xml:space="preserve">, bajo el principio de máxima publicidad </w:t>
      </w:r>
      <w:r w:rsidRPr="00E768FA">
        <w:rPr>
          <w:rFonts w:ascii="Palatino Linotype" w:hAnsi="Palatino Linotype" w:cs="Arial"/>
          <w:b/>
          <w:color w:val="000000"/>
          <w:lang w:eastAsia="es-MX"/>
        </w:rPr>
        <w:t xml:space="preserve">EL SUJETO OBLIGADO </w:t>
      </w:r>
      <w:r w:rsidRPr="00E768FA">
        <w:rPr>
          <w:rFonts w:ascii="Palatino Linotype" w:hAnsi="Palatino Linotype" w:cs="Arial"/>
          <w:color w:val="000000"/>
          <w:lang w:eastAsia="es-MX"/>
        </w:rPr>
        <w:t xml:space="preserve">deberá hacer entrega de los documentos solicitados en </w:t>
      </w:r>
      <w:r w:rsidRPr="00E768FA">
        <w:rPr>
          <w:rFonts w:ascii="Palatino Linotype" w:hAnsi="Palatino Linotype" w:cs="Arial"/>
          <w:b/>
          <w:color w:val="000000"/>
          <w:lang w:eastAsia="es-MX"/>
        </w:rPr>
        <w:t xml:space="preserve">versión pública; </w:t>
      </w:r>
      <w:r w:rsidRPr="00E768FA">
        <w:rPr>
          <w:rFonts w:ascii="Palatino Linotype" w:eastAsia="Arial Unicode MS" w:hAnsi="Palatino Linotype" w:cs="Arial"/>
        </w:rPr>
        <w:t>esto es, omitirá, eliminará o suprimirá la información personal, como Registro Federal de Contribuyentes, Clave Única de Registro de Población, clave del Instituto de Seguridad Social del Estado de México y Municipios, los descuentos que se realicen por pensión alimenticia o deducciones estrictamente legales o personales, número de cuenta, cadenas originales de sellos digitales, códigos bidimensionales, también denominados Códigos QR, entre otros.</w:t>
      </w:r>
    </w:p>
    <w:p w14:paraId="341F56B4" w14:textId="0DBB1CD6" w:rsidR="00576E3F" w:rsidRPr="00E768FA" w:rsidRDefault="00A77FA4" w:rsidP="00576E3F">
      <w:pPr>
        <w:spacing w:before="240" w:after="240" w:line="360" w:lineRule="auto"/>
        <w:jc w:val="both"/>
        <w:rPr>
          <w:rFonts w:ascii="Palatino Linotype" w:hAnsi="Palatino Linotype" w:cs="Arial"/>
          <w:lang w:eastAsia="en-US"/>
        </w:rPr>
      </w:pPr>
      <w:r w:rsidRPr="00E768FA">
        <w:rPr>
          <w:rFonts w:ascii="Palatino Linotype" w:hAnsi="Palatino Linotype"/>
        </w:rPr>
        <w:lastRenderedPageBreak/>
        <w:t>En el caso específico de los recibos de</w:t>
      </w:r>
      <w:r w:rsidR="00576E3F" w:rsidRPr="00E768FA">
        <w:rPr>
          <w:rFonts w:ascii="Palatino Linotype" w:hAnsi="Palatino Linotype"/>
        </w:rPr>
        <w:t xml:space="preserve"> nómina solicitad</w:t>
      </w:r>
      <w:r w:rsidRPr="00E768FA">
        <w:rPr>
          <w:rFonts w:ascii="Palatino Linotype" w:hAnsi="Palatino Linotype"/>
        </w:rPr>
        <w:t>os</w:t>
      </w:r>
      <w:r w:rsidR="00576E3F" w:rsidRPr="00E768FA">
        <w:rPr>
          <w:rFonts w:ascii="Palatino Linotype" w:hAnsi="Palatino Linotype"/>
        </w:rPr>
        <w:t xml:space="preserve">, obran datos que son considerados </w:t>
      </w:r>
      <w:r w:rsidR="00576E3F" w:rsidRPr="00E768FA">
        <w:rPr>
          <w:rFonts w:ascii="Palatino Linotype" w:hAnsi="Palatino Linotype" w:cs="Arial"/>
        </w:rPr>
        <w:t>confidenciales</w:t>
      </w:r>
      <w:r w:rsidR="00576E3F" w:rsidRPr="00E768FA">
        <w:rPr>
          <w:rFonts w:ascii="Palatino Linotype" w:hAnsi="Palatino Linotype"/>
        </w:rPr>
        <w:t xml:space="preserve">, cuyo acceso </w:t>
      </w:r>
      <w:r w:rsidR="00576E3F" w:rsidRPr="00E768FA">
        <w:rPr>
          <w:rFonts w:ascii="Palatino Linotype" w:hAnsi="Palatino Linotype" w:cs="Arial"/>
        </w:rPr>
        <w:t>debe</w:t>
      </w:r>
      <w:r w:rsidR="00576E3F" w:rsidRPr="00E768FA">
        <w:rPr>
          <w:rFonts w:ascii="Palatino Linotype" w:hAnsi="Palatino Linotype"/>
        </w:rPr>
        <w:t xml:space="preserve"> ser restringido, los cuales </w:t>
      </w:r>
      <w:r w:rsidR="00576E3F" w:rsidRPr="00E768FA">
        <w:rPr>
          <w:rFonts w:ascii="Palatino Linotype" w:hAnsi="Palatino Linotype" w:cs="Arial"/>
        </w:rPr>
        <w:t xml:space="preserve">deben testarse al momento de la elaboración de versiones públicas, como es el caso del </w:t>
      </w:r>
      <w:r w:rsidR="00576E3F" w:rsidRPr="00E768FA">
        <w:rPr>
          <w:rFonts w:ascii="Palatino Linotype" w:hAnsi="Palatino Linotype" w:cs="Arial"/>
          <w:b/>
        </w:rPr>
        <w:t>Registro Federal de Contribuyentes</w:t>
      </w:r>
      <w:r w:rsidR="00576E3F" w:rsidRPr="00E768FA">
        <w:rPr>
          <w:rFonts w:ascii="Palatino Linotype" w:hAnsi="Palatino Linotype" w:cs="Arial"/>
        </w:rPr>
        <w:t xml:space="preserve"> (RFC), la </w:t>
      </w:r>
      <w:r w:rsidR="00576E3F" w:rsidRPr="00E768FA">
        <w:rPr>
          <w:rFonts w:ascii="Palatino Linotype" w:hAnsi="Palatino Linotype" w:cs="Arial"/>
          <w:b/>
        </w:rPr>
        <w:t>Clave Única de Registro de Población</w:t>
      </w:r>
      <w:r w:rsidR="00576E3F" w:rsidRPr="00E768FA">
        <w:rPr>
          <w:rFonts w:ascii="Palatino Linotype" w:hAnsi="Palatino Linotype" w:cs="Arial"/>
        </w:rPr>
        <w:t xml:space="preserve"> (CURP), la </w:t>
      </w:r>
      <w:r w:rsidR="00576E3F" w:rsidRPr="00E768FA">
        <w:rPr>
          <w:rFonts w:ascii="Palatino Linotype" w:hAnsi="Palatino Linotype" w:cs="Arial"/>
          <w:b/>
        </w:rPr>
        <w:t>Clave de cualquier tipo de seguridad social</w:t>
      </w:r>
      <w:r w:rsidR="00576E3F" w:rsidRPr="00E768FA">
        <w:rPr>
          <w:rFonts w:ascii="Palatino Linotype" w:hAnsi="Palatino Linotype" w:cs="Arial"/>
        </w:rPr>
        <w:t xml:space="preserve"> (ISSEMYM, u otros), así como, los </w:t>
      </w:r>
      <w:r w:rsidR="00576E3F" w:rsidRPr="00E768FA">
        <w:rPr>
          <w:rFonts w:ascii="Palatino Linotype" w:hAnsi="Palatino Linotype" w:cs="Arial"/>
          <w:b/>
        </w:rPr>
        <w:t xml:space="preserve">préstamos o descuentos </w:t>
      </w:r>
      <w:r w:rsidR="00576E3F" w:rsidRPr="00E768FA">
        <w:rPr>
          <w:rFonts w:ascii="Palatino Linotype" w:hAnsi="Palatino Linotype" w:cs="Arial"/>
        </w:rPr>
        <w:t>que se le hagan al servidor público.</w:t>
      </w:r>
    </w:p>
    <w:p w14:paraId="314E1726" w14:textId="77777777" w:rsidR="00576E3F" w:rsidRPr="00E768FA" w:rsidRDefault="00576E3F" w:rsidP="00576E3F">
      <w:pPr>
        <w:spacing w:before="240" w:after="240" w:line="360" w:lineRule="auto"/>
        <w:jc w:val="both"/>
        <w:rPr>
          <w:rFonts w:ascii="Palatino Linotype" w:hAnsi="Palatino Linotype"/>
        </w:rPr>
      </w:pPr>
      <w:r w:rsidRPr="00E768FA">
        <w:rPr>
          <w:rFonts w:ascii="Palatino Linotype" w:hAnsi="Palatino Linotype" w:cs="Arial"/>
          <w:lang w:eastAsia="es-MX"/>
        </w:rPr>
        <w:t xml:space="preserve">Por cuanto hace al </w:t>
      </w:r>
      <w:r w:rsidRPr="00E768FA">
        <w:rPr>
          <w:rFonts w:ascii="Palatino Linotype" w:hAnsi="Palatino Linotype" w:cs="Arial"/>
          <w:b/>
          <w:lang w:eastAsia="es-MX"/>
        </w:rPr>
        <w:t>Registro Federal de Contribuyentes</w:t>
      </w:r>
      <w:r w:rsidRPr="00E768FA">
        <w:rPr>
          <w:rFonts w:ascii="Palatino Linotype" w:hAnsi="Palatino Linotype" w:cs="Arial"/>
          <w:lang w:eastAsia="es-MX"/>
        </w:rPr>
        <w:t xml:space="preserve"> </w:t>
      </w:r>
      <w:r w:rsidRPr="00E768FA">
        <w:rPr>
          <w:rFonts w:ascii="Palatino Linotype" w:hAnsi="Palatino Linotype" w:cs="Arial"/>
          <w:b/>
          <w:lang w:eastAsia="es-MX"/>
        </w:rPr>
        <w:t>de las personas físicas</w:t>
      </w:r>
      <w:r w:rsidRPr="00E768FA">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E768FA">
        <w:rPr>
          <w:rFonts w:ascii="Palatino Linotype" w:hAnsi="Palatino Linotype" w:cs="Arial"/>
        </w:rPr>
        <w:t>del</w:t>
      </w:r>
      <w:r w:rsidRPr="00E768FA">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E768FA">
        <w:rPr>
          <w:rFonts w:ascii="Palatino Linotype" w:hAnsi="Palatino Linotype"/>
        </w:rPr>
        <w:t xml:space="preserve"> y finalmente la </w:t>
      </w:r>
      <w:proofErr w:type="spellStart"/>
      <w:r w:rsidRPr="00E768FA">
        <w:rPr>
          <w:rFonts w:ascii="Palatino Linotype" w:hAnsi="Palatino Linotype"/>
        </w:rPr>
        <w:t>homoclave</w:t>
      </w:r>
      <w:proofErr w:type="spellEnd"/>
      <w:r w:rsidRPr="00E768FA">
        <w:rPr>
          <w:rFonts w:ascii="Palatino Linotype" w:hAnsi="Palatino Linotype"/>
        </w:rPr>
        <w:t>; la cual, para su obtención es necesario acreditar personalidad, fecha de nacimiento entre otros con documentos oficiales.</w:t>
      </w:r>
    </w:p>
    <w:p w14:paraId="1BDAEBE4" w14:textId="77777777" w:rsidR="00576E3F" w:rsidRPr="00E768FA" w:rsidRDefault="00576E3F" w:rsidP="00576E3F">
      <w:pPr>
        <w:spacing w:before="240" w:after="240" w:line="360" w:lineRule="auto"/>
        <w:jc w:val="both"/>
        <w:rPr>
          <w:rFonts w:ascii="Palatino Linotype" w:hAnsi="Palatino Linotype"/>
          <w:b/>
          <w:bCs/>
          <w:color w:val="000000"/>
        </w:rPr>
      </w:pPr>
      <w:r w:rsidRPr="00E768FA">
        <w:rPr>
          <w:rFonts w:ascii="Palatino Linotype" w:hAnsi="Palatino Linotype" w:cs="Arial"/>
          <w:lang w:eastAsia="es-MX"/>
        </w:rPr>
        <w:t xml:space="preserve">Al respecto, </w:t>
      </w:r>
      <w:r w:rsidRPr="00E768FA">
        <w:rPr>
          <w:rFonts w:ascii="Palatino Linotype" w:hAnsi="Palatino Linotype" w:cs="Arial"/>
          <w:color w:val="000000"/>
        </w:rPr>
        <w:t xml:space="preserve">es aplicable el Criterio 19/17 de la Segunda Época, emitido por </w:t>
      </w:r>
      <w:r w:rsidRPr="00E768FA">
        <w:rPr>
          <w:rFonts w:ascii="Palatino Linotype" w:eastAsia="Arial Unicode MS" w:hAnsi="Palatino Linotype" w:cs="Arial"/>
          <w:color w:val="000000"/>
        </w:rPr>
        <w:t xml:space="preserve">el Instituto Nacional de </w:t>
      </w:r>
      <w:r w:rsidRPr="00E768FA">
        <w:rPr>
          <w:rFonts w:ascii="Palatino Linotype" w:hAnsi="Palatino Linotype"/>
          <w:bCs/>
        </w:rPr>
        <w:t>Transparencia</w:t>
      </w:r>
      <w:r w:rsidRPr="00E768FA">
        <w:rPr>
          <w:rFonts w:ascii="Palatino Linotype" w:eastAsia="Arial Unicode MS" w:hAnsi="Palatino Linotype" w:cs="Arial"/>
          <w:color w:val="000000"/>
        </w:rPr>
        <w:t xml:space="preserve">, Acceso a la </w:t>
      </w:r>
      <w:r w:rsidRPr="00E768FA">
        <w:rPr>
          <w:rFonts w:ascii="Palatino Linotype" w:hAnsi="Palatino Linotype" w:cs="Arial"/>
        </w:rPr>
        <w:t>Información</w:t>
      </w:r>
      <w:r w:rsidRPr="00E768FA">
        <w:rPr>
          <w:rFonts w:ascii="Palatino Linotype" w:eastAsia="Arial Unicode MS" w:hAnsi="Palatino Linotype" w:cs="Arial"/>
          <w:color w:val="000000"/>
        </w:rPr>
        <w:t xml:space="preserve"> y Protección de Datos Personales,</w:t>
      </w:r>
      <w:r w:rsidRPr="00E768FA">
        <w:rPr>
          <w:rFonts w:ascii="Palatino Linotype" w:hAnsi="Palatino Linotype"/>
          <w:bCs/>
          <w:color w:val="000000"/>
        </w:rPr>
        <w:t xml:space="preserve"> que dice:</w:t>
      </w:r>
      <w:r w:rsidRPr="00E768FA">
        <w:rPr>
          <w:rFonts w:ascii="Palatino Linotype" w:hAnsi="Palatino Linotype"/>
          <w:b/>
          <w:bCs/>
          <w:color w:val="000000"/>
        </w:rPr>
        <w:t xml:space="preserve"> </w:t>
      </w:r>
    </w:p>
    <w:p w14:paraId="38985090" w14:textId="77777777" w:rsidR="00576E3F" w:rsidRPr="00E768FA" w:rsidRDefault="00576E3F" w:rsidP="00A77FA4">
      <w:pPr>
        <w:autoSpaceDE w:val="0"/>
        <w:autoSpaceDN w:val="0"/>
        <w:adjustRightInd w:val="0"/>
        <w:ind w:left="851" w:right="902"/>
        <w:jc w:val="both"/>
        <w:rPr>
          <w:rFonts w:ascii="Palatino Linotype" w:hAnsi="Palatino Linotype" w:cs="Arial"/>
          <w:bCs/>
          <w:i/>
          <w:sz w:val="22"/>
          <w:szCs w:val="22"/>
          <w:lang w:eastAsia="en-US"/>
        </w:rPr>
      </w:pPr>
      <w:r w:rsidRPr="00E768FA">
        <w:rPr>
          <w:rFonts w:ascii="Palatino Linotype" w:hAnsi="Palatino Linotype" w:cs="Arial"/>
          <w:bCs/>
          <w:i/>
          <w:sz w:val="22"/>
          <w:szCs w:val="22"/>
        </w:rPr>
        <w:t>“</w:t>
      </w:r>
      <w:r w:rsidRPr="00E768FA">
        <w:rPr>
          <w:rFonts w:ascii="Palatino Linotype" w:hAnsi="Palatino Linotype" w:cs="Arial"/>
          <w:b/>
          <w:bCs/>
          <w:i/>
          <w:sz w:val="22"/>
          <w:szCs w:val="22"/>
        </w:rPr>
        <w:t xml:space="preserve">Registro Federal de Contribuyentes (RFC) de personas físicas. </w:t>
      </w:r>
      <w:r w:rsidRPr="00E768FA">
        <w:rPr>
          <w:rFonts w:ascii="Palatino Linotype" w:hAnsi="Palatino Linotype" w:cs="Arial"/>
          <w:b/>
          <w:bCs/>
          <w:i/>
          <w:sz w:val="22"/>
          <w:szCs w:val="22"/>
          <w:u w:val="single"/>
        </w:rPr>
        <w:t>El RFC es una clave</w:t>
      </w:r>
      <w:r w:rsidRPr="00E768FA">
        <w:rPr>
          <w:rFonts w:ascii="Palatino Linotype" w:hAnsi="Palatino Linotype" w:cs="Arial"/>
          <w:bCs/>
          <w:i/>
          <w:sz w:val="22"/>
          <w:szCs w:val="22"/>
        </w:rPr>
        <w:t xml:space="preserve"> de carácter fiscal, </w:t>
      </w:r>
      <w:proofErr w:type="gramStart"/>
      <w:r w:rsidRPr="00E768FA">
        <w:rPr>
          <w:rFonts w:ascii="Palatino Linotype" w:hAnsi="Palatino Linotype" w:cs="Arial"/>
          <w:bCs/>
          <w:i/>
          <w:sz w:val="22"/>
          <w:szCs w:val="22"/>
        </w:rPr>
        <w:t>única</w:t>
      </w:r>
      <w:proofErr w:type="gramEnd"/>
      <w:r w:rsidRPr="00E768FA">
        <w:rPr>
          <w:rFonts w:ascii="Palatino Linotype" w:hAnsi="Palatino Linotype" w:cs="Arial"/>
          <w:bCs/>
          <w:i/>
          <w:sz w:val="22"/>
          <w:szCs w:val="22"/>
        </w:rPr>
        <w:t xml:space="preserve"> e irrepetible, </w:t>
      </w:r>
      <w:r w:rsidRPr="00E768FA">
        <w:rPr>
          <w:rFonts w:ascii="Palatino Linotype" w:hAnsi="Palatino Linotype" w:cs="Arial"/>
          <w:b/>
          <w:bCs/>
          <w:i/>
          <w:sz w:val="22"/>
          <w:szCs w:val="22"/>
          <w:u w:val="single"/>
        </w:rPr>
        <w:t>que permite identificar al titular, su edad y fecha de nacimiento</w:t>
      </w:r>
      <w:r w:rsidRPr="00E768FA">
        <w:rPr>
          <w:rFonts w:ascii="Palatino Linotype" w:hAnsi="Palatino Linotype" w:cs="Arial"/>
          <w:bCs/>
          <w:i/>
          <w:sz w:val="22"/>
          <w:szCs w:val="22"/>
        </w:rPr>
        <w:t xml:space="preserve">, </w:t>
      </w:r>
      <w:r w:rsidRPr="00E768FA">
        <w:rPr>
          <w:rFonts w:ascii="Palatino Linotype" w:hAnsi="Palatino Linotype" w:cs="Arial"/>
          <w:i/>
          <w:sz w:val="22"/>
          <w:szCs w:val="22"/>
          <w:lang w:eastAsia="es-MX"/>
        </w:rPr>
        <w:t>por</w:t>
      </w:r>
      <w:r w:rsidRPr="00E768FA">
        <w:rPr>
          <w:rFonts w:ascii="Palatino Linotype" w:hAnsi="Palatino Linotype" w:cs="Arial"/>
          <w:bCs/>
          <w:i/>
          <w:sz w:val="22"/>
          <w:szCs w:val="22"/>
        </w:rPr>
        <w:t xml:space="preserve"> lo que </w:t>
      </w:r>
      <w:r w:rsidRPr="00E768FA">
        <w:rPr>
          <w:rFonts w:ascii="Palatino Linotype" w:hAnsi="Palatino Linotype" w:cs="Arial"/>
          <w:b/>
          <w:bCs/>
          <w:i/>
          <w:sz w:val="22"/>
          <w:szCs w:val="22"/>
          <w:u w:val="single"/>
        </w:rPr>
        <w:t>es un dato personal de carácter confidencial</w:t>
      </w:r>
      <w:r w:rsidRPr="00E768FA">
        <w:rPr>
          <w:rFonts w:ascii="Palatino Linotype" w:hAnsi="Palatino Linotype" w:cs="Arial"/>
          <w:i/>
          <w:sz w:val="22"/>
          <w:szCs w:val="22"/>
        </w:rPr>
        <w:t>.</w:t>
      </w:r>
    </w:p>
    <w:p w14:paraId="465769C5" w14:textId="77777777" w:rsidR="00576E3F" w:rsidRPr="00E768FA" w:rsidRDefault="00576E3F" w:rsidP="00A77FA4">
      <w:pPr>
        <w:autoSpaceDE w:val="0"/>
        <w:autoSpaceDN w:val="0"/>
        <w:adjustRightInd w:val="0"/>
        <w:ind w:left="851" w:right="902"/>
        <w:jc w:val="both"/>
        <w:rPr>
          <w:rFonts w:ascii="Palatino Linotype" w:hAnsi="Palatino Linotype" w:cs="Arial"/>
          <w:bCs/>
          <w:i/>
          <w:sz w:val="22"/>
          <w:szCs w:val="22"/>
        </w:rPr>
      </w:pPr>
      <w:r w:rsidRPr="00E768FA">
        <w:rPr>
          <w:rFonts w:ascii="Palatino Linotype" w:hAnsi="Palatino Linotype" w:cs="Arial"/>
          <w:bCs/>
          <w:i/>
          <w:sz w:val="22"/>
          <w:szCs w:val="22"/>
        </w:rPr>
        <w:t>Resoluciones:</w:t>
      </w:r>
    </w:p>
    <w:p w14:paraId="22819305" w14:textId="77777777" w:rsidR="00576E3F" w:rsidRPr="00E768FA" w:rsidRDefault="00576E3F" w:rsidP="00A77FA4">
      <w:pPr>
        <w:autoSpaceDE w:val="0"/>
        <w:autoSpaceDN w:val="0"/>
        <w:adjustRightInd w:val="0"/>
        <w:ind w:left="851" w:right="902"/>
        <w:jc w:val="both"/>
        <w:rPr>
          <w:rFonts w:ascii="Palatino Linotype" w:hAnsi="Palatino Linotype" w:cs="Arial"/>
          <w:bCs/>
          <w:i/>
          <w:sz w:val="22"/>
          <w:szCs w:val="22"/>
        </w:rPr>
      </w:pPr>
      <w:r w:rsidRPr="00E768FA">
        <w:rPr>
          <w:rFonts w:ascii="Palatino Linotype" w:hAnsi="Palatino Linotype" w:cs="Arial"/>
          <w:bCs/>
          <w:i/>
          <w:sz w:val="22"/>
          <w:szCs w:val="22"/>
        </w:rPr>
        <w:t>• RRA 0189/</w:t>
      </w:r>
      <w:r w:rsidRPr="00E768FA">
        <w:rPr>
          <w:rFonts w:ascii="Palatino Linotype" w:hAnsi="Palatino Linotype" w:cs="Arial"/>
          <w:i/>
          <w:sz w:val="22"/>
          <w:szCs w:val="22"/>
          <w:lang w:eastAsia="es-MX"/>
        </w:rPr>
        <w:t>17</w:t>
      </w:r>
      <w:r w:rsidRPr="00E768FA">
        <w:rPr>
          <w:rFonts w:ascii="Palatino Linotype" w:hAnsi="Palatino Linotype" w:cs="Arial"/>
          <w:bCs/>
          <w:i/>
          <w:sz w:val="22"/>
          <w:szCs w:val="22"/>
        </w:rPr>
        <w:t>. Morena. 08 de febrero de 2017. Por unanimidad. Comisionado Ponente Joel Salas Suárez.</w:t>
      </w:r>
    </w:p>
    <w:p w14:paraId="5FF1E23C" w14:textId="77777777" w:rsidR="00576E3F" w:rsidRPr="00E768FA" w:rsidRDefault="00576E3F" w:rsidP="00A77FA4">
      <w:pPr>
        <w:autoSpaceDE w:val="0"/>
        <w:autoSpaceDN w:val="0"/>
        <w:adjustRightInd w:val="0"/>
        <w:ind w:left="851" w:right="902"/>
        <w:jc w:val="both"/>
        <w:rPr>
          <w:rFonts w:ascii="Palatino Linotype" w:hAnsi="Palatino Linotype" w:cs="Arial"/>
          <w:bCs/>
          <w:i/>
          <w:sz w:val="22"/>
          <w:szCs w:val="22"/>
        </w:rPr>
      </w:pPr>
      <w:r w:rsidRPr="00E768FA">
        <w:rPr>
          <w:rFonts w:ascii="Palatino Linotype" w:hAnsi="Palatino Linotype" w:cs="Arial"/>
          <w:bCs/>
          <w:i/>
          <w:sz w:val="22"/>
          <w:szCs w:val="22"/>
        </w:rPr>
        <w:lastRenderedPageBreak/>
        <w:t xml:space="preserve">• RRA 0677/17. Universidad Nacional Autónoma de México. 08 de marzo de 2017. Por unanimidad. Comisionado Ponente </w:t>
      </w:r>
      <w:proofErr w:type="spellStart"/>
      <w:r w:rsidRPr="00E768FA">
        <w:rPr>
          <w:rFonts w:ascii="Palatino Linotype" w:hAnsi="Palatino Linotype" w:cs="Arial"/>
          <w:bCs/>
          <w:i/>
          <w:sz w:val="22"/>
          <w:szCs w:val="22"/>
        </w:rPr>
        <w:t>Rosendoevgueni</w:t>
      </w:r>
      <w:proofErr w:type="spellEnd"/>
      <w:r w:rsidRPr="00E768FA">
        <w:rPr>
          <w:rFonts w:ascii="Palatino Linotype" w:hAnsi="Palatino Linotype" w:cs="Arial"/>
          <w:bCs/>
          <w:i/>
          <w:sz w:val="22"/>
          <w:szCs w:val="22"/>
        </w:rPr>
        <w:t xml:space="preserve"> Monterrey </w:t>
      </w:r>
      <w:proofErr w:type="spellStart"/>
      <w:r w:rsidRPr="00E768FA">
        <w:rPr>
          <w:rFonts w:ascii="Palatino Linotype" w:hAnsi="Palatino Linotype" w:cs="Arial"/>
          <w:bCs/>
          <w:i/>
          <w:sz w:val="22"/>
          <w:szCs w:val="22"/>
        </w:rPr>
        <w:t>Chepov</w:t>
      </w:r>
      <w:proofErr w:type="spellEnd"/>
      <w:r w:rsidRPr="00E768FA">
        <w:rPr>
          <w:rFonts w:ascii="Palatino Linotype" w:hAnsi="Palatino Linotype" w:cs="Arial"/>
          <w:bCs/>
          <w:i/>
          <w:sz w:val="22"/>
          <w:szCs w:val="22"/>
        </w:rPr>
        <w:t xml:space="preserve">. </w:t>
      </w:r>
    </w:p>
    <w:p w14:paraId="5D80F335" w14:textId="77777777" w:rsidR="00576E3F" w:rsidRPr="00E768FA" w:rsidRDefault="00576E3F" w:rsidP="00A77FA4">
      <w:pPr>
        <w:autoSpaceDE w:val="0"/>
        <w:autoSpaceDN w:val="0"/>
        <w:adjustRightInd w:val="0"/>
        <w:ind w:left="851" w:right="902"/>
        <w:jc w:val="both"/>
        <w:rPr>
          <w:rFonts w:ascii="Palatino Linotype" w:hAnsi="Palatino Linotype" w:cs="Arial"/>
          <w:i/>
          <w:sz w:val="22"/>
          <w:szCs w:val="22"/>
        </w:rPr>
      </w:pPr>
      <w:r w:rsidRPr="00E768FA">
        <w:rPr>
          <w:rFonts w:ascii="Palatino Linotype" w:hAnsi="Palatino Linotype" w:cs="Arial"/>
          <w:bCs/>
          <w:i/>
          <w:sz w:val="22"/>
          <w:szCs w:val="22"/>
        </w:rPr>
        <w:t xml:space="preserve">• RRA 1564/17. Tribunal Electoral del Poder Judicial de la Federación. 26 de abril de 2017. Por </w:t>
      </w:r>
      <w:r w:rsidRPr="00E768FA">
        <w:rPr>
          <w:rFonts w:ascii="Palatino Linotype" w:hAnsi="Palatino Linotype" w:cs="Arial"/>
          <w:i/>
          <w:sz w:val="22"/>
          <w:szCs w:val="22"/>
          <w:lang w:eastAsia="es-MX"/>
        </w:rPr>
        <w:t>unanimidad</w:t>
      </w:r>
      <w:r w:rsidRPr="00E768FA">
        <w:rPr>
          <w:rFonts w:ascii="Palatino Linotype" w:hAnsi="Palatino Linotype" w:cs="Arial"/>
          <w:bCs/>
          <w:i/>
          <w:sz w:val="22"/>
          <w:szCs w:val="22"/>
        </w:rPr>
        <w:t>. Comisionado Ponente Oscar Mauricio Guerra Ford.</w:t>
      </w:r>
      <w:r w:rsidRPr="00E768FA">
        <w:rPr>
          <w:rFonts w:ascii="Palatino Linotype" w:hAnsi="Palatino Linotype" w:cs="Arial"/>
          <w:i/>
          <w:sz w:val="22"/>
          <w:szCs w:val="22"/>
        </w:rPr>
        <w:t>” (Sic)</w:t>
      </w:r>
    </w:p>
    <w:p w14:paraId="36FF292C" w14:textId="77777777" w:rsidR="00576E3F" w:rsidRPr="00E768FA" w:rsidRDefault="00576E3F" w:rsidP="00A77FA4">
      <w:pPr>
        <w:autoSpaceDE w:val="0"/>
        <w:autoSpaceDN w:val="0"/>
        <w:adjustRightInd w:val="0"/>
        <w:ind w:left="851" w:right="902"/>
        <w:jc w:val="both"/>
        <w:rPr>
          <w:rFonts w:ascii="Palatino Linotype" w:hAnsi="Palatino Linotype" w:cs="Arial"/>
          <w:i/>
        </w:rPr>
      </w:pPr>
      <w:r w:rsidRPr="00E768FA">
        <w:rPr>
          <w:rFonts w:ascii="Palatino Linotype" w:hAnsi="Palatino Linotype" w:cs="Arial"/>
          <w:i/>
          <w:sz w:val="22"/>
          <w:szCs w:val="22"/>
        </w:rPr>
        <w:t>(Énfasis añadido)</w:t>
      </w:r>
    </w:p>
    <w:p w14:paraId="75DB4C8E" w14:textId="77777777" w:rsidR="00576E3F" w:rsidRPr="00E768FA" w:rsidRDefault="00576E3F" w:rsidP="00576E3F">
      <w:pPr>
        <w:spacing w:before="240" w:after="240" w:line="360" w:lineRule="auto"/>
        <w:jc w:val="both"/>
        <w:rPr>
          <w:rFonts w:ascii="Palatino Linotype" w:hAnsi="Palatino Linotype" w:cs="Arial"/>
          <w:lang w:eastAsia="es-MX"/>
        </w:rPr>
      </w:pPr>
      <w:r w:rsidRPr="00E768FA">
        <w:rPr>
          <w:rFonts w:ascii="Palatino Linotype" w:hAnsi="Palatino Linotype" w:cs="Arial"/>
          <w:lang w:eastAsia="es-MX"/>
        </w:rPr>
        <w:t xml:space="preserve">De lo anterior, se desprende que el Registro Federal de Contribuyentes se vincula al nombre de su </w:t>
      </w:r>
      <w:r w:rsidRPr="00E768FA">
        <w:rPr>
          <w:rFonts w:ascii="Palatino Linotype" w:hAnsi="Palatino Linotype"/>
          <w:bCs/>
        </w:rPr>
        <w:t>titular</w:t>
      </w:r>
      <w:r w:rsidRPr="00E768FA">
        <w:rPr>
          <w:rFonts w:ascii="Palatino Linotype" w:hAnsi="Palatino Linotype" w:cs="Arial"/>
          <w:lang w:eastAsia="es-MX"/>
        </w:rPr>
        <w:t xml:space="preserve">, permitiendo identificar la edad de la persona y fecha de nacimiento, determinando </w:t>
      </w:r>
      <w:r w:rsidRPr="00E768FA">
        <w:rPr>
          <w:rFonts w:ascii="Palatino Linotype" w:hAnsi="Palatino Linotype" w:cs="Arial"/>
        </w:rPr>
        <w:t>la</w:t>
      </w:r>
      <w:r w:rsidRPr="00E768FA">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E768FA">
        <w:rPr>
          <w:rFonts w:ascii="Palatino Linotype" w:hAnsi="Palatino Linotype"/>
          <w:lang w:eastAsia="es-MX"/>
        </w:rPr>
        <w:t>Municipios</w:t>
      </w:r>
      <w:r w:rsidRPr="00E768FA">
        <w:rPr>
          <w:rFonts w:ascii="Palatino Linotype" w:hAnsi="Palatino Linotype" w:cs="Arial"/>
          <w:lang w:eastAsia="es-MX"/>
        </w:rPr>
        <w:t xml:space="preserve"> y </w:t>
      </w:r>
      <w:r w:rsidRPr="00E768FA">
        <w:rPr>
          <w:rFonts w:ascii="Palatino Linotype" w:hAnsi="Palatino Linotype" w:cs="Arial"/>
        </w:rPr>
        <w:t>4 fracción XI</w:t>
      </w:r>
      <w:r w:rsidRPr="00E768FA">
        <w:rPr>
          <w:rFonts w:ascii="Palatino Linotype" w:hAnsi="Palatino Linotype" w:cs="Arial"/>
          <w:lang w:eastAsia="es-MX"/>
        </w:rPr>
        <w:t xml:space="preserve"> </w:t>
      </w:r>
      <w:r w:rsidRPr="00E768FA">
        <w:rPr>
          <w:rFonts w:ascii="Palatino Linotype" w:hAnsi="Palatino Linotype" w:cs="Arial"/>
        </w:rPr>
        <w:t>de la Ley de Protección de Datos Personales en Posesión de Sujetos Obligados del Estado de México y Municipios.</w:t>
      </w:r>
    </w:p>
    <w:p w14:paraId="7914E00A" w14:textId="77777777" w:rsidR="00576E3F" w:rsidRPr="00E768FA" w:rsidRDefault="00576E3F" w:rsidP="00576E3F">
      <w:pPr>
        <w:spacing w:before="240" w:after="240" w:line="360" w:lineRule="auto"/>
        <w:jc w:val="both"/>
        <w:rPr>
          <w:rFonts w:ascii="Palatino Linotype" w:hAnsi="Palatino Linotype" w:cs="Arial"/>
          <w:lang w:eastAsia="es-MX"/>
        </w:rPr>
      </w:pPr>
      <w:r w:rsidRPr="00E768FA">
        <w:rPr>
          <w:rFonts w:ascii="Palatino Linotype" w:hAnsi="Palatino Linotype" w:cs="Arial"/>
          <w:lang w:eastAsia="es-MX"/>
        </w:rPr>
        <w:t xml:space="preserve">Por cuanto hace a la </w:t>
      </w:r>
      <w:r w:rsidRPr="00E768FA">
        <w:rPr>
          <w:rFonts w:ascii="Palatino Linotype" w:hAnsi="Palatino Linotype" w:cs="Arial"/>
          <w:b/>
        </w:rPr>
        <w:t xml:space="preserve">Clave Única de Registro de Población, </w:t>
      </w:r>
      <w:r w:rsidRPr="00E768FA">
        <w:rPr>
          <w:rFonts w:ascii="Palatino Linotype" w:hAnsi="Palatino Linotype" w:cs="Arial"/>
          <w:lang w:eastAsia="es-MX"/>
        </w:rPr>
        <w:t xml:space="preserve">constituye un dato personal, ya que </w:t>
      </w:r>
      <w:r w:rsidRPr="00E768FA">
        <w:rPr>
          <w:rFonts w:ascii="Palatino Linotype" w:hAnsi="Palatino Linotype"/>
          <w:lang w:eastAsia="es-MX"/>
        </w:rPr>
        <w:t>tiene</w:t>
      </w:r>
      <w:r w:rsidRPr="00E768FA">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30E3D499" w14:textId="77777777" w:rsidR="00576E3F" w:rsidRPr="00E768FA" w:rsidRDefault="00576E3F" w:rsidP="00576E3F">
      <w:pPr>
        <w:spacing w:before="240" w:after="240" w:line="360" w:lineRule="auto"/>
        <w:jc w:val="both"/>
        <w:rPr>
          <w:rFonts w:ascii="Palatino Linotype" w:hAnsi="Palatino Linotype" w:cs="Arial"/>
          <w:lang w:eastAsia="es-MX"/>
        </w:rPr>
      </w:pPr>
      <w:r w:rsidRPr="00E768FA">
        <w:rPr>
          <w:rFonts w:ascii="Palatino Linotype" w:hAnsi="Palatino Linotype" w:cs="Arial"/>
          <w:lang w:eastAsia="es-MX"/>
        </w:rPr>
        <w:t xml:space="preserve">Lo </w:t>
      </w:r>
      <w:r w:rsidRPr="00E768FA">
        <w:rPr>
          <w:rFonts w:ascii="Palatino Linotype" w:hAnsi="Palatino Linotype"/>
          <w:lang w:eastAsia="es-MX"/>
        </w:rPr>
        <w:t>anterior</w:t>
      </w:r>
      <w:r w:rsidRPr="00E768FA">
        <w:rPr>
          <w:rFonts w:ascii="Palatino Linotype" w:hAnsi="Palatino Linotype" w:cs="Arial"/>
          <w:lang w:eastAsia="es-MX"/>
        </w:rPr>
        <w:t xml:space="preserve">, </w:t>
      </w:r>
      <w:r w:rsidRPr="00E768FA">
        <w:rPr>
          <w:rFonts w:ascii="Palatino Linotype" w:hAnsi="Palatino Linotype" w:cs="Arial"/>
        </w:rPr>
        <w:t>tiene</w:t>
      </w:r>
      <w:r w:rsidRPr="00E768FA">
        <w:rPr>
          <w:rFonts w:ascii="Palatino Linotype" w:hAnsi="Palatino Linotype" w:cs="Arial"/>
          <w:lang w:eastAsia="es-MX"/>
        </w:rPr>
        <w:t xml:space="preserve"> sustento en los artículos 86 y 91 de la Ley General de Población, la cual señala lo siguiente:</w:t>
      </w:r>
    </w:p>
    <w:p w14:paraId="2F5FB9E4" w14:textId="77777777" w:rsidR="00576E3F" w:rsidRPr="00E768FA" w:rsidRDefault="00576E3F" w:rsidP="00A77FA4">
      <w:pPr>
        <w:autoSpaceDE w:val="0"/>
        <w:autoSpaceDN w:val="0"/>
        <w:adjustRightInd w:val="0"/>
        <w:ind w:left="851" w:right="902"/>
        <w:jc w:val="both"/>
        <w:rPr>
          <w:rFonts w:ascii="Palatino Linotype" w:hAnsi="Palatino Linotype" w:cs="Arial"/>
          <w:i/>
          <w:sz w:val="22"/>
          <w:szCs w:val="22"/>
          <w:lang w:eastAsia="es-MX"/>
        </w:rPr>
      </w:pPr>
      <w:r w:rsidRPr="00E768FA">
        <w:rPr>
          <w:rFonts w:ascii="Palatino Linotype" w:hAnsi="Palatino Linotype" w:cs="Arial,Bold"/>
          <w:bCs/>
          <w:i/>
          <w:sz w:val="22"/>
          <w:szCs w:val="22"/>
          <w:lang w:eastAsia="es-MX"/>
        </w:rPr>
        <w:t>“</w:t>
      </w:r>
      <w:r w:rsidRPr="00E768FA">
        <w:rPr>
          <w:rFonts w:ascii="Palatino Linotype" w:hAnsi="Palatino Linotype" w:cs="Arial,Bold"/>
          <w:b/>
          <w:bCs/>
          <w:i/>
          <w:sz w:val="22"/>
          <w:szCs w:val="22"/>
          <w:lang w:eastAsia="es-MX"/>
        </w:rPr>
        <w:t xml:space="preserve">Artículo 86. </w:t>
      </w:r>
      <w:r w:rsidRPr="00E768FA">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14:paraId="066B1E2C" w14:textId="77777777" w:rsidR="00576E3F" w:rsidRPr="00E768FA" w:rsidRDefault="00576E3F" w:rsidP="00A77FA4">
      <w:pPr>
        <w:autoSpaceDE w:val="0"/>
        <w:autoSpaceDN w:val="0"/>
        <w:adjustRightInd w:val="0"/>
        <w:ind w:left="851" w:right="902"/>
        <w:jc w:val="both"/>
        <w:rPr>
          <w:rFonts w:ascii="Palatino Linotype" w:hAnsi="Palatino Linotype" w:cs="Arial"/>
          <w:i/>
          <w:sz w:val="22"/>
          <w:szCs w:val="22"/>
          <w:lang w:eastAsia="es-MX"/>
        </w:rPr>
      </w:pPr>
      <w:r w:rsidRPr="00E768FA">
        <w:rPr>
          <w:rFonts w:ascii="Palatino Linotype" w:hAnsi="Palatino Linotype" w:cs="Arial,Bold"/>
          <w:b/>
          <w:bCs/>
          <w:i/>
          <w:sz w:val="22"/>
          <w:szCs w:val="22"/>
          <w:lang w:eastAsia="es-MX"/>
        </w:rPr>
        <w:t xml:space="preserve">Artículo 91. </w:t>
      </w:r>
      <w:r w:rsidRPr="00E768FA">
        <w:rPr>
          <w:rFonts w:ascii="Palatino Linotype" w:hAnsi="Palatino Linotype" w:cs="Arial"/>
          <w:b/>
          <w:i/>
          <w:sz w:val="22"/>
          <w:szCs w:val="22"/>
          <w:u w:val="single"/>
          <w:lang w:eastAsia="es-MX"/>
        </w:rPr>
        <w:t>Al incorporar a una persona en el Registro Nacional de Población</w:t>
      </w:r>
      <w:r w:rsidRPr="00E768FA">
        <w:rPr>
          <w:rFonts w:ascii="Palatino Linotype" w:hAnsi="Palatino Linotype" w:cs="Arial"/>
          <w:i/>
          <w:sz w:val="22"/>
          <w:szCs w:val="22"/>
          <w:lang w:eastAsia="es-MX"/>
        </w:rPr>
        <w:t xml:space="preserve">, se le asignará una clave </w:t>
      </w:r>
      <w:r w:rsidRPr="00E768FA">
        <w:rPr>
          <w:rFonts w:ascii="Palatino Linotype" w:hAnsi="Palatino Linotype" w:cs="Arial"/>
          <w:b/>
          <w:i/>
          <w:sz w:val="22"/>
          <w:szCs w:val="22"/>
          <w:u w:val="single"/>
          <w:lang w:eastAsia="es-MX"/>
        </w:rPr>
        <w:t xml:space="preserve">que se denominará Clave Única de Registro </w:t>
      </w:r>
      <w:r w:rsidRPr="00E768FA">
        <w:rPr>
          <w:rFonts w:ascii="Palatino Linotype" w:hAnsi="Palatino Linotype" w:cs="Arial"/>
          <w:b/>
          <w:i/>
          <w:sz w:val="22"/>
          <w:szCs w:val="22"/>
          <w:u w:val="single"/>
          <w:lang w:eastAsia="es-MX"/>
        </w:rPr>
        <w:lastRenderedPageBreak/>
        <w:t>de Población</w:t>
      </w:r>
      <w:r w:rsidRPr="00E768FA">
        <w:rPr>
          <w:rFonts w:ascii="Palatino Linotype" w:hAnsi="Palatino Linotype" w:cs="Arial"/>
          <w:i/>
          <w:sz w:val="22"/>
          <w:szCs w:val="22"/>
          <w:lang w:eastAsia="es-MX"/>
        </w:rPr>
        <w:t xml:space="preserve">. </w:t>
      </w:r>
      <w:r w:rsidRPr="00E768FA">
        <w:rPr>
          <w:rFonts w:ascii="Palatino Linotype" w:hAnsi="Palatino Linotype" w:cs="Arial"/>
          <w:b/>
          <w:i/>
          <w:sz w:val="22"/>
          <w:szCs w:val="22"/>
          <w:u w:val="single"/>
          <w:lang w:eastAsia="es-MX"/>
        </w:rPr>
        <w:t>Esta servirá para</w:t>
      </w:r>
      <w:r w:rsidRPr="00E768FA">
        <w:rPr>
          <w:rFonts w:ascii="Palatino Linotype" w:hAnsi="Palatino Linotype" w:cs="Arial"/>
          <w:i/>
          <w:sz w:val="22"/>
          <w:szCs w:val="22"/>
          <w:lang w:eastAsia="es-MX"/>
        </w:rPr>
        <w:t xml:space="preserve"> registrarla e </w:t>
      </w:r>
      <w:r w:rsidRPr="00E768FA">
        <w:rPr>
          <w:rFonts w:ascii="Palatino Linotype" w:hAnsi="Palatino Linotype" w:cs="Arial"/>
          <w:b/>
          <w:i/>
          <w:sz w:val="22"/>
          <w:szCs w:val="22"/>
          <w:u w:val="single"/>
          <w:lang w:eastAsia="es-MX"/>
        </w:rPr>
        <w:t>identificarla en forma individual</w:t>
      </w:r>
      <w:r w:rsidRPr="00E768FA">
        <w:rPr>
          <w:rFonts w:ascii="Palatino Linotype" w:hAnsi="Palatino Linotype" w:cs="Arial"/>
          <w:i/>
          <w:sz w:val="22"/>
          <w:szCs w:val="22"/>
          <w:lang w:eastAsia="es-MX"/>
        </w:rPr>
        <w:t xml:space="preserve">.” </w:t>
      </w:r>
      <w:r w:rsidRPr="00E768FA">
        <w:rPr>
          <w:rFonts w:ascii="Palatino Linotype" w:hAnsi="Palatino Linotype" w:cs="Arial"/>
          <w:i/>
          <w:sz w:val="22"/>
          <w:szCs w:val="22"/>
        </w:rPr>
        <w:t>(Sic)</w:t>
      </w:r>
    </w:p>
    <w:p w14:paraId="56713641" w14:textId="77777777" w:rsidR="00576E3F" w:rsidRPr="00E768FA" w:rsidRDefault="00576E3F" w:rsidP="00576E3F">
      <w:pPr>
        <w:autoSpaceDE w:val="0"/>
        <w:autoSpaceDN w:val="0"/>
        <w:adjustRightInd w:val="0"/>
        <w:spacing w:before="240" w:after="240"/>
        <w:ind w:left="851" w:right="899"/>
        <w:jc w:val="both"/>
        <w:rPr>
          <w:rFonts w:ascii="Palatino Linotype" w:hAnsi="Palatino Linotype" w:cs="Arial"/>
          <w:sz w:val="22"/>
          <w:szCs w:val="22"/>
        </w:rPr>
      </w:pPr>
      <w:r w:rsidRPr="00E768FA">
        <w:rPr>
          <w:rFonts w:ascii="Palatino Linotype" w:hAnsi="Palatino Linotype" w:cs="Arial"/>
          <w:sz w:val="22"/>
          <w:szCs w:val="22"/>
        </w:rPr>
        <w:t>(Énfasis añadido)</w:t>
      </w:r>
    </w:p>
    <w:p w14:paraId="503B4543" w14:textId="77777777" w:rsidR="00576E3F" w:rsidRPr="00E768FA" w:rsidRDefault="00576E3F" w:rsidP="00576E3F">
      <w:pPr>
        <w:spacing w:before="240" w:after="240" w:line="360" w:lineRule="auto"/>
        <w:jc w:val="both"/>
        <w:rPr>
          <w:rFonts w:ascii="Palatino Linotype" w:hAnsi="Palatino Linotype"/>
          <w:lang w:eastAsia="es-MX"/>
        </w:rPr>
      </w:pPr>
      <w:r w:rsidRPr="00E768FA">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E768FA">
        <w:rPr>
          <w:rFonts w:ascii="Palatino Linotype" w:hAnsi="Palatino Linotype"/>
          <w:bCs/>
        </w:rPr>
        <w:t>identidad</w:t>
      </w:r>
      <w:r w:rsidRPr="00E768FA">
        <w:rPr>
          <w:rFonts w:ascii="Palatino Linotype" w:hAnsi="Palatino Linotype"/>
          <w:lang w:eastAsia="es-MX"/>
        </w:rPr>
        <w:t xml:space="preserve"> (acta de nacimiento, carta de naturalización o documento migratorio), la </w:t>
      </w:r>
      <w:r w:rsidRPr="00E768FA">
        <w:rPr>
          <w:rFonts w:ascii="Palatino Linotype" w:hAnsi="Palatino Linotype" w:cs="Arial"/>
        </w:rPr>
        <w:t>cual</w:t>
      </w:r>
      <w:r w:rsidRPr="00E768FA">
        <w:rPr>
          <w:rFonts w:ascii="Palatino Linotype" w:hAnsi="Palatino Linotype"/>
          <w:lang w:eastAsia="es-MX"/>
        </w:rPr>
        <w:t xml:space="preserve"> se integra de</w:t>
      </w:r>
      <w:r w:rsidRPr="00E768FA">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E768FA">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0CDCF987" w14:textId="77777777" w:rsidR="00576E3F" w:rsidRPr="00E768FA" w:rsidRDefault="00576E3F" w:rsidP="00576E3F">
      <w:pPr>
        <w:spacing w:before="240" w:after="240" w:line="360" w:lineRule="auto"/>
        <w:jc w:val="both"/>
        <w:rPr>
          <w:rFonts w:ascii="Palatino Linotype" w:hAnsi="Palatino Linotype" w:cs="Arial"/>
          <w:lang w:eastAsia="es-MX"/>
        </w:rPr>
      </w:pPr>
      <w:r w:rsidRPr="00E768FA">
        <w:rPr>
          <w:rFonts w:ascii="Palatino Linotype" w:hAnsi="Palatino Linotype" w:cs="Arial"/>
          <w:lang w:eastAsia="es-MX"/>
        </w:rPr>
        <w:t xml:space="preserve">Al respecto, el </w:t>
      </w:r>
      <w:r w:rsidRPr="00E768FA">
        <w:rPr>
          <w:rFonts w:ascii="Palatino Linotype" w:eastAsia="Arial Unicode MS" w:hAnsi="Palatino Linotype" w:cs="Arial"/>
        </w:rPr>
        <w:t>Instituto Nacional de Transparencia, Acceso a la Información y Protección de Datos Personales (INAI),</w:t>
      </w:r>
      <w:r w:rsidRPr="00E768FA">
        <w:rPr>
          <w:rFonts w:ascii="Palatino Linotype" w:hAnsi="Palatino Linotype" w:cs="Arial"/>
          <w:lang w:eastAsia="es-MX"/>
        </w:rPr>
        <w:t xml:space="preserve"> a través del Criterio 18/17 de la Segunda Época, señala literalmente lo siguiente:</w:t>
      </w:r>
    </w:p>
    <w:p w14:paraId="145D6FE3" w14:textId="77777777" w:rsidR="00576E3F" w:rsidRPr="00E768FA" w:rsidRDefault="00576E3F" w:rsidP="00A77FA4">
      <w:pPr>
        <w:autoSpaceDE w:val="0"/>
        <w:autoSpaceDN w:val="0"/>
        <w:adjustRightInd w:val="0"/>
        <w:ind w:left="851" w:right="902"/>
        <w:jc w:val="both"/>
        <w:rPr>
          <w:rFonts w:ascii="Palatino Linotype" w:hAnsi="Palatino Linotype" w:cs="Arial"/>
          <w:i/>
          <w:sz w:val="22"/>
          <w:szCs w:val="22"/>
          <w:lang w:eastAsia="es-MX"/>
        </w:rPr>
      </w:pPr>
      <w:r w:rsidRPr="00E768FA">
        <w:rPr>
          <w:rFonts w:ascii="Palatino Linotype" w:hAnsi="Palatino Linotype" w:cs="Arial"/>
          <w:i/>
          <w:sz w:val="22"/>
          <w:szCs w:val="22"/>
          <w:lang w:eastAsia="es-MX"/>
        </w:rPr>
        <w:t>“</w:t>
      </w:r>
      <w:r w:rsidRPr="00E768FA">
        <w:rPr>
          <w:rFonts w:ascii="Palatino Linotype" w:hAnsi="Palatino Linotype" w:cs="Arial"/>
          <w:b/>
          <w:i/>
          <w:sz w:val="22"/>
          <w:szCs w:val="22"/>
          <w:lang w:eastAsia="es-MX"/>
        </w:rPr>
        <w:t>Clave Única de Registro de Población (CURP).</w:t>
      </w:r>
      <w:r w:rsidRPr="00E768FA">
        <w:rPr>
          <w:rFonts w:ascii="Palatino Linotype" w:hAnsi="Palatino Linotype" w:cs="Arial"/>
          <w:i/>
          <w:sz w:val="22"/>
          <w:szCs w:val="22"/>
          <w:lang w:eastAsia="es-MX"/>
        </w:rPr>
        <w:t xml:space="preserve"> </w:t>
      </w:r>
      <w:r w:rsidRPr="00E768FA">
        <w:rPr>
          <w:rFonts w:ascii="Palatino Linotype" w:hAnsi="Palatino Linotype" w:cs="Arial"/>
          <w:b/>
          <w:i/>
          <w:sz w:val="22"/>
          <w:szCs w:val="22"/>
          <w:u w:val="single"/>
          <w:lang w:eastAsia="es-MX"/>
        </w:rPr>
        <w:t>La Clave Única de Registro de Población se integra por datos personales que sólo conciernen al particular titular</w:t>
      </w:r>
      <w:r w:rsidRPr="00E768FA">
        <w:rPr>
          <w:rFonts w:ascii="Palatino Linotype" w:hAnsi="Palatino Linotype" w:cs="Arial"/>
          <w:i/>
          <w:sz w:val="22"/>
          <w:szCs w:val="22"/>
          <w:lang w:eastAsia="es-MX"/>
        </w:rPr>
        <w:t xml:space="preserve"> de la misma, </w:t>
      </w:r>
      <w:r w:rsidRPr="00E768FA">
        <w:rPr>
          <w:rFonts w:ascii="Palatino Linotype" w:hAnsi="Palatino Linotype" w:cs="Arial"/>
          <w:b/>
          <w:i/>
          <w:sz w:val="22"/>
          <w:szCs w:val="22"/>
          <w:u w:val="single"/>
          <w:lang w:eastAsia="es-MX"/>
        </w:rPr>
        <w:t>como lo son su nombre, apellidos, fecha de nacimiento, lugar de nacimiento y sexo</w:t>
      </w:r>
      <w:r w:rsidRPr="00E768FA">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E768FA">
        <w:rPr>
          <w:rFonts w:ascii="Palatino Linotype" w:hAnsi="Palatino Linotype" w:cs="Arial"/>
          <w:b/>
          <w:i/>
          <w:sz w:val="22"/>
          <w:szCs w:val="22"/>
          <w:u w:val="single"/>
          <w:lang w:eastAsia="es-MX"/>
        </w:rPr>
        <w:t>por lo que la CURP está considerada como información confidencial</w:t>
      </w:r>
      <w:r w:rsidRPr="00E768FA">
        <w:rPr>
          <w:rFonts w:ascii="Palatino Linotype" w:hAnsi="Palatino Linotype" w:cs="Arial"/>
          <w:i/>
          <w:sz w:val="22"/>
          <w:szCs w:val="22"/>
          <w:lang w:eastAsia="es-MX"/>
        </w:rPr>
        <w:t xml:space="preserve">. </w:t>
      </w:r>
    </w:p>
    <w:p w14:paraId="5F9A01A6" w14:textId="77777777" w:rsidR="00576E3F" w:rsidRPr="00E768FA" w:rsidRDefault="00576E3F" w:rsidP="00A77FA4">
      <w:pPr>
        <w:autoSpaceDE w:val="0"/>
        <w:autoSpaceDN w:val="0"/>
        <w:adjustRightInd w:val="0"/>
        <w:ind w:left="851" w:right="902"/>
        <w:jc w:val="both"/>
        <w:rPr>
          <w:rFonts w:ascii="Palatino Linotype" w:hAnsi="Palatino Linotype" w:cs="Arial"/>
          <w:bCs/>
          <w:i/>
          <w:sz w:val="22"/>
          <w:szCs w:val="22"/>
          <w:lang w:eastAsia="es-MX"/>
        </w:rPr>
      </w:pPr>
      <w:r w:rsidRPr="00E768FA">
        <w:rPr>
          <w:rFonts w:ascii="Palatino Linotype" w:hAnsi="Palatino Linotype" w:cs="Arial"/>
          <w:bCs/>
          <w:i/>
          <w:sz w:val="22"/>
          <w:szCs w:val="22"/>
          <w:lang w:eastAsia="es-MX"/>
        </w:rPr>
        <w:t>Resoluciones:</w:t>
      </w:r>
    </w:p>
    <w:p w14:paraId="323E2143" w14:textId="77777777" w:rsidR="00576E3F" w:rsidRPr="00E768FA" w:rsidRDefault="00576E3F" w:rsidP="00A77FA4">
      <w:pPr>
        <w:autoSpaceDE w:val="0"/>
        <w:autoSpaceDN w:val="0"/>
        <w:adjustRightInd w:val="0"/>
        <w:ind w:left="851" w:right="902"/>
        <w:jc w:val="both"/>
        <w:rPr>
          <w:rFonts w:ascii="Palatino Linotype" w:hAnsi="Palatino Linotype" w:cs="Arial"/>
          <w:bCs/>
          <w:i/>
          <w:sz w:val="22"/>
          <w:szCs w:val="22"/>
          <w:lang w:eastAsia="es-MX"/>
        </w:rPr>
      </w:pPr>
      <w:r w:rsidRPr="00E768FA">
        <w:rPr>
          <w:rFonts w:ascii="Palatino Linotype" w:hAnsi="Palatino Linotype" w:cs="Arial"/>
          <w:bCs/>
          <w:i/>
          <w:sz w:val="22"/>
          <w:szCs w:val="22"/>
          <w:lang w:eastAsia="es-MX"/>
        </w:rPr>
        <w:t xml:space="preserve">• RRA 3995/16. Secretaría de la Defensa Nacional. 1 de febrero de 2017. Por unanimidad. Comisionado Ponente </w:t>
      </w:r>
      <w:proofErr w:type="spellStart"/>
      <w:r w:rsidRPr="00E768FA">
        <w:rPr>
          <w:rFonts w:ascii="Palatino Linotype" w:hAnsi="Palatino Linotype" w:cs="Arial"/>
          <w:bCs/>
          <w:i/>
          <w:sz w:val="22"/>
          <w:szCs w:val="22"/>
          <w:lang w:eastAsia="es-MX"/>
        </w:rPr>
        <w:t>Rosendoevgueni</w:t>
      </w:r>
      <w:proofErr w:type="spellEnd"/>
      <w:r w:rsidRPr="00E768FA">
        <w:rPr>
          <w:rFonts w:ascii="Palatino Linotype" w:hAnsi="Palatino Linotype" w:cs="Arial"/>
          <w:bCs/>
          <w:i/>
          <w:sz w:val="22"/>
          <w:szCs w:val="22"/>
          <w:lang w:eastAsia="es-MX"/>
        </w:rPr>
        <w:t xml:space="preserve"> Monterrey </w:t>
      </w:r>
      <w:proofErr w:type="spellStart"/>
      <w:r w:rsidRPr="00E768FA">
        <w:rPr>
          <w:rFonts w:ascii="Palatino Linotype" w:hAnsi="Palatino Linotype" w:cs="Arial"/>
          <w:bCs/>
          <w:i/>
          <w:sz w:val="22"/>
          <w:szCs w:val="22"/>
          <w:lang w:eastAsia="es-MX"/>
        </w:rPr>
        <w:t>Chepov</w:t>
      </w:r>
      <w:proofErr w:type="spellEnd"/>
      <w:r w:rsidRPr="00E768FA">
        <w:rPr>
          <w:rFonts w:ascii="Palatino Linotype" w:hAnsi="Palatino Linotype" w:cs="Arial"/>
          <w:bCs/>
          <w:i/>
          <w:sz w:val="22"/>
          <w:szCs w:val="22"/>
          <w:lang w:eastAsia="es-MX"/>
        </w:rPr>
        <w:t>.</w:t>
      </w:r>
    </w:p>
    <w:p w14:paraId="148EC6A8" w14:textId="77777777" w:rsidR="00576E3F" w:rsidRPr="00E768FA" w:rsidRDefault="00576E3F" w:rsidP="00A77FA4">
      <w:pPr>
        <w:autoSpaceDE w:val="0"/>
        <w:autoSpaceDN w:val="0"/>
        <w:adjustRightInd w:val="0"/>
        <w:ind w:left="851" w:right="902"/>
        <w:jc w:val="both"/>
        <w:rPr>
          <w:rFonts w:ascii="Palatino Linotype" w:hAnsi="Palatino Linotype" w:cs="Arial"/>
          <w:bCs/>
          <w:i/>
          <w:sz w:val="22"/>
          <w:szCs w:val="22"/>
          <w:lang w:eastAsia="es-MX"/>
        </w:rPr>
      </w:pPr>
      <w:r w:rsidRPr="00E768FA">
        <w:rPr>
          <w:rFonts w:ascii="Palatino Linotype" w:hAnsi="Palatino Linotype" w:cs="Arial"/>
          <w:bCs/>
          <w:i/>
          <w:sz w:val="22"/>
          <w:szCs w:val="22"/>
          <w:lang w:eastAsia="es-MX"/>
        </w:rPr>
        <w:t xml:space="preserve">• RRA 0937/17. Senado de la República. 15 de marzo de 2017. Por unanimidad. Comisionada Ponente </w:t>
      </w:r>
      <w:r w:rsidRPr="00E768FA">
        <w:rPr>
          <w:rFonts w:ascii="Palatino Linotype" w:hAnsi="Palatino Linotype" w:cs="Arial"/>
          <w:i/>
          <w:sz w:val="22"/>
          <w:szCs w:val="22"/>
          <w:lang w:eastAsia="es-MX"/>
        </w:rPr>
        <w:t>Ximena</w:t>
      </w:r>
      <w:r w:rsidRPr="00E768FA">
        <w:rPr>
          <w:rFonts w:ascii="Palatino Linotype" w:hAnsi="Palatino Linotype" w:cs="Arial"/>
          <w:bCs/>
          <w:i/>
          <w:sz w:val="22"/>
          <w:szCs w:val="22"/>
          <w:lang w:eastAsia="es-MX"/>
        </w:rPr>
        <w:t xml:space="preserve"> Puente de la Mora. </w:t>
      </w:r>
    </w:p>
    <w:p w14:paraId="4467E12A" w14:textId="77777777" w:rsidR="00576E3F" w:rsidRPr="00E768FA" w:rsidRDefault="00576E3F" w:rsidP="00A77FA4">
      <w:pPr>
        <w:autoSpaceDE w:val="0"/>
        <w:autoSpaceDN w:val="0"/>
        <w:adjustRightInd w:val="0"/>
        <w:ind w:left="851" w:right="902"/>
        <w:jc w:val="both"/>
        <w:rPr>
          <w:rFonts w:ascii="Palatino Linotype" w:hAnsi="Palatino Linotype" w:cs="Arial"/>
          <w:i/>
          <w:sz w:val="22"/>
          <w:szCs w:val="22"/>
          <w:lang w:eastAsia="es-MX"/>
        </w:rPr>
      </w:pPr>
      <w:r w:rsidRPr="00E768FA">
        <w:rPr>
          <w:rFonts w:ascii="Palatino Linotype" w:hAnsi="Palatino Linotype" w:cs="Arial"/>
          <w:bCs/>
          <w:i/>
          <w:sz w:val="22"/>
          <w:szCs w:val="22"/>
          <w:lang w:eastAsia="es-MX"/>
        </w:rPr>
        <w:lastRenderedPageBreak/>
        <w:t xml:space="preserve">• RRA 0478/17. Secretaría de Relaciones Exteriores. 26 de abril de 2017. Por unanimidad. </w:t>
      </w:r>
      <w:r w:rsidRPr="00E768FA">
        <w:rPr>
          <w:rFonts w:ascii="Palatino Linotype" w:hAnsi="Palatino Linotype" w:cs="Arial"/>
          <w:i/>
          <w:sz w:val="22"/>
          <w:szCs w:val="22"/>
          <w:lang w:eastAsia="es-MX"/>
        </w:rPr>
        <w:t>Comisionada</w:t>
      </w:r>
      <w:r w:rsidRPr="00E768FA">
        <w:rPr>
          <w:rFonts w:ascii="Palatino Linotype" w:hAnsi="Palatino Linotype" w:cs="Arial"/>
          <w:bCs/>
          <w:i/>
          <w:sz w:val="22"/>
          <w:szCs w:val="22"/>
          <w:lang w:eastAsia="es-MX"/>
        </w:rPr>
        <w:t xml:space="preserve"> Ponente Areli Cano Guadiana.</w:t>
      </w:r>
      <w:r w:rsidRPr="00E768FA">
        <w:rPr>
          <w:rFonts w:ascii="Palatino Linotype" w:hAnsi="Palatino Linotype" w:cs="Arial"/>
          <w:i/>
          <w:sz w:val="22"/>
          <w:szCs w:val="22"/>
          <w:lang w:eastAsia="es-MX"/>
        </w:rPr>
        <w:t xml:space="preserve">” </w:t>
      </w:r>
      <w:r w:rsidRPr="00E768FA">
        <w:rPr>
          <w:rFonts w:ascii="Palatino Linotype" w:hAnsi="Palatino Linotype" w:cs="Arial"/>
          <w:i/>
          <w:sz w:val="22"/>
          <w:szCs w:val="22"/>
        </w:rPr>
        <w:t>(Sic)</w:t>
      </w:r>
    </w:p>
    <w:p w14:paraId="6035E2B2" w14:textId="77777777" w:rsidR="00576E3F" w:rsidRPr="00E768FA" w:rsidRDefault="00576E3F" w:rsidP="00A77FA4">
      <w:pPr>
        <w:autoSpaceDE w:val="0"/>
        <w:autoSpaceDN w:val="0"/>
        <w:adjustRightInd w:val="0"/>
        <w:ind w:left="851" w:right="902"/>
        <w:jc w:val="both"/>
        <w:rPr>
          <w:rFonts w:ascii="Palatino Linotype" w:hAnsi="Palatino Linotype" w:cs="Arial"/>
          <w:sz w:val="22"/>
          <w:szCs w:val="22"/>
        </w:rPr>
      </w:pPr>
      <w:r w:rsidRPr="00E768FA">
        <w:rPr>
          <w:rFonts w:ascii="Palatino Linotype" w:hAnsi="Palatino Linotype" w:cs="Arial"/>
          <w:sz w:val="22"/>
          <w:szCs w:val="22"/>
        </w:rPr>
        <w:t>(Énfasis añadido)</w:t>
      </w:r>
    </w:p>
    <w:p w14:paraId="0E46A9B9" w14:textId="1D7E8722" w:rsidR="00576E3F" w:rsidRPr="00E768FA" w:rsidRDefault="00576E3F" w:rsidP="00576E3F">
      <w:pPr>
        <w:spacing w:before="240" w:after="240" w:line="360" w:lineRule="auto"/>
        <w:jc w:val="both"/>
        <w:rPr>
          <w:rFonts w:ascii="Palatino Linotype" w:hAnsi="Palatino Linotype" w:cs="Arial"/>
          <w:lang w:eastAsia="es-MX"/>
        </w:rPr>
      </w:pPr>
      <w:r w:rsidRPr="00E768FA">
        <w:rPr>
          <w:rFonts w:ascii="Palatino Linotype" w:hAnsi="Palatino Linotype" w:cs="Arial"/>
          <w:lang w:eastAsia="es-MX"/>
        </w:rPr>
        <w:t xml:space="preserve">De lo anterior, se desprende que la </w:t>
      </w:r>
      <w:r w:rsidRPr="00E768FA">
        <w:rPr>
          <w:rFonts w:ascii="Palatino Linotype" w:hAnsi="Palatino Linotype"/>
          <w:lang w:eastAsia="es-MX"/>
        </w:rPr>
        <w:t xml:space="preserve">Clave Única de Registro de Población, </w:t>
      </w:r>
      <w:r w:rsidRPr="00E768FA">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E768FA">
        <w:rPr>
          <w:rFonts w:ascii="Palatino Linotype" w:hAnsi="Palatino Linotype"/>
          <w:bCs/>
        </w:rPr>
        <w:t>personal</w:t>
      </w:r>
      <w:r w:rsidRPr="00E768FA">
        <w:rPr>
          <w:rFonts w:ascii="Palatino Linotype" w:hAnsi="Palatino Linotype" w:cs="Arial"/>
          <w:lang w:eastAsia="es-MX"/>
        </w:rPr>
        <w:t xml:space="preserve"> que concierne a una persona física identificada e identificable en términos de los artículos 2</w:t>
      </w:r>
      <w:r w:rsidR="00C95686" w:rsidRPr="00E768FA">
        <w:rPr>
          <w:rFonts w:ascii="Palatino Linotype" w:hAnsi="Palatino Linotype" w:cs="Arial"/>
          <w:lang w:eastAsia="es-MX"/>
        </w:rPr>
        <w:t>,</w:t>
      </w:r>
      <w:r w:rsidRPr="00E768FA">
        <w:rPr>
          <w:rFonts w:ascii="Palatino Linotype" w:hAnsi="Palatino Linotype" w:cs="Arial"/>
          <w:lang w:eastAsia="es-MX"/>
        </w:rPr>
        <w:t xml:space="preserve"> fracción II de la Ley de Transparencia y Acceso a la Información Pública del Estado de México y Municipios y </w:t>
      </w:r>
      <w:r w:rsidRPr="00E768FA">
        <w:rPr>
          <w:rFonts w:ascii="Palatino Linotype" w:hAnsi="Palatino Linotype" w:cs="Arial"/>
        </w:rPr>
        <w:t>4</w:t>
      </w:r>
      <w:r w:rsidR="00C95686" w:rsidRPr="00E768FA">
        <w:rPr>
          <w:rFonts w:ascii="Palatino Linotype" w:hAnsi="Palatino Linotype" w:cs="Arial"/>
        </w:rPr>
        <w:t>,</w:t>
      </w:r>
      <w:r w:rsidRPr="00E768FA">
        <w:rPr>
          <w:rFonts w:ascii="Palatino Linotype" w:hAnsi="Palatino Linotype" w:cs="Arial"/>
        </w:rPr>
        <w:t xml:space="preserve"> fracción XI</w:t>
      </w:r>
      <w:r w:rsidRPr="00E768FA">
        <w:rPr>
          <w:rFonts w:ascii="Palatino Linotype" w:hAnsi="Palatino Linotype" w:cs="Arial"/>
          <w:lang w:eastAsia="es-MX"/>
        </w:rPr>
        <w:t xml:space="preserve"> </w:t>
      </w:r>
      <w:r w:rsidRPr="00E768FA">
        <w:rPr>
          <w:rFonts w:ascii="Palatino Linotype" w:hAnsi="Palatino Linotype" w:cs="Arial"/>
        </w:rPr>
        <w:t>de la Ley de Protección de Datos Personales en Posesión de Sujetos Obligados del Estado de México y Municipios</w:t>
      </w:r>
      <w:r w:rsidRPr="00E768FA">
        <w:rPr>
          <w:rFonts w:ascii="Palatino Linotype" w:hAnsi="Palatino Linotype" w:cs="Arial"/>
          <w:lang w:eastAsia="es-MX"/>
        </w:rPr>
        <w:t>.</w:t>
      </w:r>
    </w:p>
    <w:p w14:paraId="47E9D6A1" w14:textId="63350D3E" w:rsidR="00576E3F" w:rsidRPr="00E768FA" w:rsidRDefault="00576E3F" w:rsidP="00576E3F">
      <w:pPr>
        <w:spacing w:before="240" w:after="240" w:line="360" w:lineRule="auto"/>
        <w:jc w:val="both"/>
        <w:rPr>
          <w:rFonts w:ascii="Palatino Linotype" w:hAnsi="Palatino Linotype" w:cs="Arial"/>
          <w:lang w:eastAsia="es-MX"/>
        </w:rPr>
      </w:pPr>
      <w:r w:rsidRPr="00E768FA">
        <w:rPr>
          <w:rFonts w:ascii="Palatino Linotype" w:hAnsi="Palatino Linotype" w:cs="Arial"/>
          <w:lang w:eastAsia="es-MX"/>
        </w:rPr>
        <w:t xml:space="preserve">Por cuanto hace a la </w:t>
      </w:r>
      <w:r w:rsidRPr="00E768FA">
        <w:rPr>
          <w:rFonts w:ascii="Palatino Linotype" w:hAnsi="Palatino Linotype" w:cs="Arial"/>
          <w:b/>
        </w:rPr>
        <w:t>Clave de cualquier tipo de seguridad social</w:t>
      </w:r>
      <w:r w:rsidRPr="00E768FA">
        <w:rPr>
          <w:rFonts w:ascii="Palatino Linotype" w:hAnsi="Palatino Linotype" w:cs="Arial"/>
        </w:rPr>
        <w:t xml:space="preserve"> (ISSEMYM, u otros), está integrado por una </w:t>
      </w:r>
      <w:r w:rsidRPr="00E768FA">
        <w:rPr>
          <w:rFonts w:ascii="Palatino Linotype" w:hAnsi="Palatino Linotype" w:cs="Arial"/>
          <w:bCs/>
          <w:lang w:eastAsia="es-MX"/>
        </w:rPr>
        <w:t xml:space="preserve">secuencia de números con los que se identifica a los trabajadores que </w:t>
      </w:r>
      <w:r w:rsidRPr="00E768FA">
        <w:rPr>
          <w:rFonts w:ascii="Palatino Linotype" w:hAnsi="Palatino Linotype"/>
          <w:lang w:eastAsia="es-MX"/>
        </w:rPr>
        <w:t>cubren</w:t>
      </w:r>
      <w:r w:rsidRPr="00E768FA">
        <w:rPr>
          <w:rFonts w:ascii="Palatino Linotype" w:hAnsi="Palatino Linotype" w:cs="Arial"/>
          <w:bCs/>
          <w:lang w:eastAsia="es-MX"/>
        </w:rPr>
        <w:t xml:space="preserve"> las cuotas respectivas, asimismo, lo identifica con la fuente de trabajo; por lo que al ser una clave de </w:t>
      </w:r>
      <w:r w:rsidRPr="00E768FA">
        <w:rPr>
          <w:rFonts w:ascii="Palatino Linotype" w:hAnsi="Palatino Linotype" w:cs="Arial"/>
        </w:rPr>
        <w:t>identificación</w:t>
      </w:r>
      <w:r w:rsidRPr="00E768FA">
        <w:rPr>
          <w:rFonts w:ascii="Palatino Linotype" w:hAnsi="Palatino Linotype" w:cs="Arial"/>
          <w:bCs/>
          <w:lang w:eastAsia="es-MX"/>
        </w:rPr>
        <w:t xml:space="preserve"> de los trabajadores, constituye información confidencial, </w:t>
      </w:r>
      <w:r w:rsidRPr="00E768FA">
        <w:rPr>
          <w:rFonts w:ascii="Palatino Linotype" w:hAnsi="Palatino Linotype" w:cs="Arial"/>
          <w:lang w:eastAsia="es-MX"/>
        </w:rPr>
        <w:t>dato que únicamente le atañe al servidor público, por lo constituye un dato personal que concierne a una persona física identificada e identificable en términos de los artículos 2</w:t>
      </w:r>
      <w:r w:rsidR="00C95686" w:rsidRPr="00E768FA">
        <w:rPr>
          <w:rFonts w:ascii="Palatino Linotype" w:hAnsi="Palatino Linotype" w:cs="Arial"/>
          <w:lang w:eastAsia="es-MX"/>
        </w:rPr>
        <w:t>,</w:t>
      </w:r>
      <w:r w:rsidRPr="00E768FA">
        <w:rPr>
          <w:rFonts w:ascii="Palatino Linotype" w:hAnsi="Palatino Linotype" w:cs="Arial"/>
          <w:lang w:eastAsia="es-MX"/>
        </w:rPr>
        <w:t xml:space="preserve"> fracción II de la Ley de Transparencia y Acceso a la Información Pública del Estado de México y Municipios y </w:t>
      </w:r>
      <w:r w:rsidRPr="00E768FA">
        <w:rPr>
          <w:rFonts w:ascii="Palatino Linotype" w:hAnsi="Palatino Linotype" w:cs="Arial"/>
        </w:rPr>
        <w:t>4</w:t>
      </w:r>
      <w:r w:rsidR="00C95686" w:rsidRPr="00E768FA">
        <w:rPr>
          <w:rFonts w:ascii="Palatino Linotype" w:hAnsi="Palatino Linotype" w:cs="Arial"/>
        </w:rPr>
        <w:t>,</w:t>
      </w:r>
      <w:r w:rsidRPr="00E768FA">
        <w:rPr>
          <w:rFonts w:ascii="Palatino Linotype" w:hAnsi="Palatino Linotype" w:cs="Arial"/>
        </w:rPr>
        <w:t xml:space="preserve"> fracción XI</w:t>
      </w:r>
      <w:r w:rsidRPr="00E768FA">
        <w:rPr>
          <w:rFonts w:ascii="Palatino Linotype" w:hAnsi="Palatino Linotype" w:cs="Arial"/>
          <w:lang w:eastAsia="es-MX"/>
        </w:rPr>
        <w:t xml:space="preserve"> </w:t>
      </w:r>
      <w:r w:rsidRPr="00E768FA">
        <w:rPr>
          <w:rFonts w:ascii="Palatino Linotype" w:hAnsi="Palatino Linotype" w:cs="Arial"/>
        </w:rPr>
        <w:t>de la Ley de Protección de Datos Personales en Posesión de Sujetos Obligados del Estado de México y Municipios</w:t>
      </w:r>
      <w:r w:rsidRPr="00E768FA">
        <w:rPr>
          <w:rFonts w:ascii="Palatino Linotype" w:hAnsi="Palatino Linotype" w:cs="Arial"/>
          <w:lang w:eastAsia="es-MX"/>
        </w:rPr>
        <w:t>.</w:t>
      </w:r>
    </w:p>
    <w:p w14:paraId="70DBAFB5" w14:textId="77777777" w:rsidR="00576E3F" w:rsidRPr="00E768FA" w:rsidRDefault="00576E3F" w:rsidP="00576E3F">
      <w:pPr>
        <w:spacing w:before="240" w:after="240" w:line="360" w:lineRule="auto"/>
        <w:jc w:val="both"/>
        <w:rPr>
          <w:rFonts w:ascii="Palatino Linotype" w:hAnsi="Palatino Linotype" w:cs="Arial"/>
          <w:lang w:eastAsia="es-MX"/>
        </w:rPr>
      </w:pPr>
      <w:r w:rsidRPr="00E768FA">
        <w:rPr>
          <w:rFonts w:ascii="Palatino Linotype" w:hAnsi="Palatino Linotype" w:cs="Arial"/>
        </w:rPr>
        <w:t xml:space="preserve">Respecto de los </w:t>
      </w:r>
      <w:r w:rsidRPr="00E768FA">
        <w:rPr>
          <w:rFonts w:ascii="Palatino Linotype" w:hAnsi="Palatino Linotype" w:cs="Arial"/>
          <w:b/>
        </w:rPr>
        <w:t>préstamos o descuentos</w:t>
      </w:r>
      <w:r w:rsidRPr="00E768FA">
        <w:rPr>
          <w:rFonts w:ascii="Palatino Linotype" w:hAnsi="Palatino Linotype" w:cs="Arial"/>
        </w:rPr>
        <w:t xml:space="preserve"> </w:t>
      </w:r>
      <w:r w:rsidRPr="00E768FA">
        <w:rPr>
          <w:rFonts w:ascii="Palatino Linotype" w:hAnsi="Palatino Linotype" w:cs="Arial"/>
          <w:b/>
        </w:rPr>
        <w:t>de carácter personal</w:t>
      </w:r>
      <w:r w:rsidRPr="00E768FA">
        <w:rPr>
          <w:rFonts w:ascii="Palatino Linotype" w:hAnsi="Palatino Linotype" w:cs="Arial"/>
        </w:rPr>
        <w:t xml:space="preserve">, éstos no deben tener relación con la prestación del servicio; es decir, son confidenciales los préstamos o </w:t>
      </w:r>
      <w:r w:rsidRPr="00E768FA">
        <w:rPr>
          <w:rFonts w:ascii="Palatino Linotype" w:hAnsi="Palatino Linotype" w:cs="Arial"/>
        </w:rPr>
        <w:lastRenderedPageBreak/>
        <w:t xml:space="preserve">descuentos que se le hagan a la persona en los que no se involucren instituciones públicas, en virtud de  no </w:t>
      </w:r>
      <w:r w:rsidRPr="00E768FA">
        <w:rPr>
          <w:rFonts w:ascii="Palatino Linotype" w:hAnsi="Palatino Linotype" w:cs="Arial"/>
          <w:lang w:eastAsia="es-MX"/>
        </w:rPr>
        <w:t>favorecer  en la transparencia y rendición de cuentas, sino, por el contrario con ello se violentaría la</w:t>
      </w:r>
      <w:r w:rsidRPr="00E768FA">
        <w:rPr>
          <w:rFonts w:ascii="Palatino Linotype" w:hAnsi="Palatino Linotype"/>
        </w:rPr>
        <w:t xml:space="preserve"> </w:t>
      </w:r>
      <w:r w:rsidRPr="00E768FA">
        <w:rPr>
          <w:rFonts w:ascii="Palatino Linotype" w:hAnsi="Palatino Linotype" w:cs="Arial"/>
          <w:lang w:eastAsia="es-MX"/>
        </w:rPr>
        <w:t>protección de información confidencial, porque incide en la intimidad de un individuo</w:t>
      </w:r>
      <w:r w:rsidRPr="00E768FA">
        <w:rPr>
          <w:rFonts w:ascii="Palatino Linotype" w:hAnsi="Palatino Linotype"/>
        </w:rPr>
        <w:t xml:space="preserve"> </w:t>
      </w:r>
      <w:r w:rsidRPr="00E768FA">
        <w:rPr>
          <w:rFonts w:ascii="Palatino Linotype" w:hAnsi="Palatino Linotype" w:cs="Arial"/>
          <w:lang w:eastAsia="es-MX"/>
        </w:rPr>
        <w:t>identificado.</w:t>
      </w:r>
    </w:p>
    <w:p w14:paraId="36F0AF10" w14:textId="77777777" w:rsidR="00576E3F" w:rsidRPr="00E768FA" w:rsidRDefault="00576E3F" w:rsidP="00576E3F">
      <w:pPr>
        <w:spacing w:before="240" w:after="240" w:line="360" w:lineRule="auto"/>
        <w:jc w:val="both"/>
        <w:rPr>
          <w:rFonts w:ascii="Palatino Linotype" w:hAnsi="Palatino Linotype" w:cs="Arial"/>
          <w:lang w:eastAsia="es-MX"/>
        </w:rPr>
      </w:pPr>
      <w:r w:rsidRPr="00E768FA">
        <w:rPr>
          <w:rFonts w:ascii="Palatino Linotype" w:hAnsi="Palatino Linotype" w:cs="Arial"/>
          <w:lang w:eastAsia="es-MX"/>
        </w:rPr>
        <w:t xml:space="preserve">Por su </w:t>
      </w:r>
      <w:r w:rsidRPr="00E768FA">
        <w:rPr>
          <w:rFonts w:ascii="Palatino Linotype" w:hAnsi="Palatino Linotype"/>
          <w:lang w:eastAsia="es-MX"/>
        </w:rPr>
        <w:t>parte</w:t>
      </w:r>
      <w:r w:rsidRPr="00E768FA">
        <w:rPr>
          <w:rFonts w:ascii="Palatino Linotype" w:hAnsi="Palatino Linotype" w:cs="Arial"/>
          <w:lang w:eastAsia="es-MX"/>
        </w:rPr>
        <w:t xml:space="preserve">, el </w:t>
      </w:r>
      <w:r w:rsidRPr="00E768FA">
        <w:rPr>
          <w:rFonts w:ascii="Palatino Linotype" w:hAnsi="Palatino Linotype" w:cs="Arial"/>
        </w:rPr>
        <w:t>artículo 84 de la Ley del Trabajo de los Servidores Públicos del Estado y Municipios, señala:</w:t>
      </w:r>
    </w:p>
    <w:p w14:paraId="4A78B97A" w14:textId="77777777" w:rsidR="00576E3F" w:rsidRPr="00E768FA" w:rsidRDefault="00576E3F" w:rsidP="00C95686">
      <w:pPr>
        <w:autoSpaceDE w:val="0"/>
        <w:autoSpaceDN w:val="0"/>
        <w:adjustRightInd w:val="0"/>
        <w:ind w:left="851" w:right="902"/>
        <w:jc w:val="both"/>
        <w:rPr>
          <w:rFonts w:ascii="Palatino Linotype" w:hAnsi="Palatino Linotype" w:cs="Arial"/>
          <w:b/>
          <w:bCs/>
          <w:i/>
          <w:noProof/>
          <w:sz w:val="22"/>
          <w:szCs w:val="22"/>
        </w:rPr>
      </w:pPr>
      <w:r w:rsidRPr="00E768FA">
        <w:rPr>
          <w:rFonts w:ascii="Palatino Linotype" w:hAnsi="Palatino Linotype" w:cs="Arial"/>
          <w:bCs/>
          <w:i/>
          <w:noProof/>
          <w:sz w:val="22"/>
          <w:szCs w:val="22"/>
        </w:rPr>
        <w:t>“</w:t>
      </w:r>
      <w:r w:rsidRPr="00E768FA">
        <w:rPr>
          <w:rFonts w:ascii="Palatino Linotype" w:hAnsi="Palatino Linotype" w:cs="Arial"/>
          <w:b/>
          <w:bCs/>
          <w:i/>
          <w:noProof/>
          <w:sz w:val="22"/>
          <w:szCs w:val="22"/>
        </w:rPr>
        <w:t xml:space="preserve">ARTICULO 84. </w:t>
      </w:r>
      <w:r w:rsidRPr="00E768FA">
        <w:rPr>
          <w:rFonts w:ascii="Palatino Linotype" w:hAnsi="Palatino Linotype" w:cs="Arial"/>
          <w:b/>
          <w:bCs/>
          <w:i/>
          <w:noProof/>
          <w:sz w:val="22"/>
          <w:szCs w:val="22"/>
          <w:u w:val="single"/>
        </w:rPr>
        <w:t>Sólo podrán hacerse retenciones, descuentos o deducciones al sueldo de los servidores públicos por concepto de</w:t>
      </w:r>
      <w:r w:rsidRPr="00E768FA">
        <w:rPr>
          <w:rFonts w:ascii="Palatino Linotype" w:hAnsi="Palatino Linotype" w:cs="Arial"/>
          <w:b/>
          <w:bCs/>
          <w:i/>
          <w:noProof/>
          <w:sz w:val="22"/>
          <w:szCs w:val="22"/>
        </w:rPr>
        <w:t>:</w:t>
      </w:r>
    </w:p>
    <w:p w14:paraId="14704DCC" w14:textId="77777777" w:rsidR="00576E3F" w:rsidRPr="00E768FA" w:rsidRDefault="00576E3F" w:rsidP="00C95686">
      <w:pPr>
        <w:autoSpaceDE w:val="0"/>
        <w:autoSpaceDN w:val="0"/>
        <w:adjustRightInd w:val="0"/>
        <w:ind w:left="851" w:right="902"/>
        <w:jc w:val="both"/>
        <w:rPr>
          <w:rFonts w:ascii="Palatino Linotype" w:hAnsi="Palatino Linotype" w:cs="Arial"/>
          <w:i/>
          <w:sz w:val="22"/>
          <w:szCs w:val="22"/>
          <w:lang w:eastAsia="es-MX"/>
        </w:rPr>
      </w:pPr>
      <w:r w:rsidRPr="00E768FA">
        <w:rPr>
          <w:rFonts w:ascii="Palatino Linotype" w:hAnsi="Palatino Linotype" w:cs="Arial"/>
          <w:bCs/>
          <w:i/>
          <w:noProof/>
          <w:sz w:val="22"/>
          <w:szCs w:val="22"/>
        </w:rPr>
        <w:t xml:space="preserve">I. </w:t>
      </w:r>
      <w:r w:rsidRPr="00E768FA">
        <w:rPr>
          <w:rFonts w:ascii="Palatino Linotype" w:hAnsi="Palatino Linotype" w:cs="Arial"/>
          <w:i/>
          <w:sz w:val="22"/>
          <w:szCs w:val="22"/>
          <w:lang w:eastAsia="es-MX"/>
        </w:rPr>
        <w:t>Gravámenes fiscales relacionados con el sueldo;</w:t>
      </w:r>
    </w:p>
    <w:p w14:paraId="336541BC" w14:textId="77777777" w:rsidR="00576E3F" w:rsidRPr="00E768FA" w:rsidRDefault="00576E3F" w:rsidP="00C95686">
      <w:pPr>
        <w:autoSpaceDE w:val="0"/>
        <w:autoSpaceDN w:val="0"/>
        <w:adjustRightInd w:val="0"/>
        <w:ind w:left="851" w:right="902"/>
        <w:jc w:val="both"/>
        <w:rPr>
          <w:rFonts w:ascii="Palatino Linotype" w:hAnsi="Palatino Linotype" w:cs="Arial"/>
          <w:i/>
          <w:sz w:val="22"/>
          <w:szCs w:val="22"/>
          <w:lang w:eastAsia="es-MX"/>
        </w:rPr>
      </w:pPr>
      <w:r w:rsidRPr="00E768FA">
        <w:rPr>
          <w:rFonts w:ascii="Palatino Linotype" w:hAnsi="Palatino Linotype" w:cs="Arial"/>
          <w:b/>
          <w:i/>
          <w:sz w:val="22"/>
          <w:szCs w:val="22"/>
          <w:lang w:eastAsia="es-MX"/>
        </w:rPr>
        <w:t xml:space="preserve">II. </w:t>
      </w:r>
      <w:r w:rsidRPr="00E768FA">
        <w:rPr>
          <w:rFonts w:ascii="Palatino Linotype" w:hAnsi="Palatino Linotype" w:cs="Arial"/>
          <w:b/>
          <w:i/>
          <w:sz w:val="22"/>
          <w:szCs w:val="22"/>
          <w:u w:val="single"/>
          <w:lang w:eastAsia="es-MX"/>
        </w:rPr>
        <w:t>Deudas contraídas con las instituciones públicas o dependencias</w:t>
      </w:r>
      <w:r w:rsidRPr="00E768FA">
        <w:rPr>
          <w:rFonts w:ascii="Palatino Linotype" w:hAnsi="Palatino Linotype" w:cs="Arial"/>
          <w:i/>
          <w:sz w:val="22"/>
          <w:szCs w:val="22"/>
          <w:lang w:eastAsia="es-MX"/>
        </w:rPr>
        <w:t xml:space="preserve"> por concepto de anticipos de sueldo, pagos hechos con exceso, errores o pérdidas debidamente comprobados;</w:t>
      </w:r>
    </w:p>
    <w:p w14:paraId="4E978CBB" w14:textId="77777777" w:rsidR="00576E3F" w:rsidRPr="00E768FA" w:rsidRDefault="00576E3F" w:rsidP="00C95686">
      <w:pPr>
        <w:autoSpaceDE w:val="0"/>
        <w:autoSpaceDN w:val="0"/>
        <w:adjustRightInd w:val="0"/>
        <w:ind w:left="851" w:right="902"/>
        <w:jc w:val="both"/>
        <w:rPr>
          <w:rFonts w:ascii="Palatino Linotype" w:hAnsi="Palatino Linotype" w:cs="Arial"/>
          <w:bCs/>
          <w:i/>
          <w:noProof/>
          <w:sz w:val="22"/>
          <w:szCs w:val="22"/>
        </w:rPr>
      </w:pPr>
      <w:r w:rsidRPr="00E768FA">
        <w:rPr>
          <w:rFonts w:ascii="Palatino Linotype" w:hAnsi="Palatino Linotype" w:cs="Arial"/>
          <w:b/>
          <w:i/>
          <w:sz w:val="22"/>
          <w:szCs w:val="22"/>
          <w:lang w:eastAsia="es-MX"/>
        </w:rPr>
        <w:t xml:space="preserve">III. </w:t>
      </w:r>
      <w:r w:rsidRPr="00E768FA">
        <w:rPr>
          <w:rFonts w:ascii="Palatino Linotype" w:hAnsi="Palatino Linotype" w:cs="Arial"/>
          <w:b/>
          <w:i/>
          <w:sz w:val="22"/>
          <w:szCs w:val="22"/>
          <w:u w:val="single"/>
          <w:lang w:eastAsia="es-MX"/>
        </w:rPr>
        <w:t>Cuotas sindicales</w:t>
      </w:r>
      <w:r w:rsidRPr="00E768FA">
        <w:rPr>
          <w:rFonts w:ascii="Palatino Linotype" w:hAnsi="Palatino Linotype" w:cs="Arial"/>
          <w:bCs/>
          <w:i/>
          <w:noProof/>
          <w:sz w:val="22"/>
          <w:szCs w:val="22"/>
        </w:rPr>
        <w:t>;</w:t>
      </w:r>
    </w:p>
    <w:p w14:paraId="26FECE0F" w14:textId="77777777" w:rsidR="00576E3F" w:rsidRPr="00E768FA" w:rsidRDefault="00576E3F" w:rsidP="00C95686">
      <w:pPr>
        <w:autoSpaceDE w:val="0"/>
        <w:autoSpaceDN w:val="0"/>
        <w:adjustRightInd w:val="0"/>
        <w:ind w:left="851" w:right="902"/>
        <w:jc w:val="both"/>
        <w:rPr>
          <w:rFonts w:ascii="Palatino Linotype" w:hAnsi="Palatino Linotype" w:cs="Arial"/>
          <w:bCs/>
          <w:i/>
          <w:noProof/>
          <w:sz w:val="22"/>
          <w:szCs w:val="22"/>
        </w:rPr>
      </w:pPr>
      <w:r w:rsidRPr="00E768FA">
        <w:rPr>
          <w:rFonts w:ascii="Palatino Linotype" w:hAnsi="Palatino Linotype" w:cs="Arial"/>
          <w:bCs/>
          <w:i/>
          <w:noProof/>
          <w:sz w:val="22"/>
          <w:szCs w:val="22"/>
        </w:rPr>
        <w:t xml:space="preserve">IV. Cuotas de </w:t>
      </w:r>
      <w:r w:rsidRPr="00E768FA">
        <w:rPr>
          <w:rFonts w:ascii="Palatino Linotype" w:hAnsi="Palatino Linotype" w:cs="Arial"/>
          <w:i/>
          <w:sz w:val="22"/>
          <w:szCs w:val="22"/>
          <w:lang w:eastAsia="es-MX"/>
        </w:rPr>
        <w:t>aportación</w:t>
      </w:r>
      <w:r w:rsidRPr="00E768FA">
        <w:rPr>
          <w:rFonts w:ascii="Palatino Linotype" w:hAnsi="Palatino Linotype" w:cs="Arial"/>
          <w:bCs/>
          <w:i/>
          <w:noProof/>
          <w:sz w:val="22"/>
          <w:szCs w:val="22"/>
        </w:rPr>
        <w:t xml:space="preserve"> a fondos para la constitución de cooperativas y de cajas de ahorro, </w:t>
      </w:r>
      <w:r w:rsidRPr="00E768FA">
        <w:rPr>
          <w:rFonts w:ascii="Palatino Linotype" w:hAnsi="Palatino Linotype" w:cs="Arial"/>
          <w:i/>
          <w:sz w:val="22"/>
          <w:szCs w:val="22"/>
          <w:lang w:eastAsia="es-MX"/>
        </w:rPr>
        <w:t>siempre</w:t>
      </w:r>
      <w:r w:rsidRPr="00E768FA">
        <w:rPr>
          <w:rFonts w:ascii="Palatino Linotype" w:hAnsi="Palatino Linotype" w:cs="Arial"/>
          <w:bCs/>
          <w:i/>
          <w:noProof/>
          <w:sz w:val="22"/>
          <w:szCs w:val="22"/>
        </w:rPr>
        <w:t xml:space="preserve"> que el servidor público hubiese manifestado previamente, de manera expresa, su conformidad;</w:t>
      </w:r>
    </w:p>
    <w:p w14:paraId="1833CD0C" w14:textId="77777777" w:rsidR="00576E3F" w:rsidRPr="00E768FA" w:rsidRDefault="00576E3F" w:rsidP="00C95686">
      <w:pPr>
        <w:autoSpaceDE w:val="0"/>
        <w:autoSpaceDN w:val="0"/>
        <w:adjustRightInd w:val="0"/>
        <w:ind w:left="851" w:right="902"/>
        <w:jc w:val="both"/>
        <w:rPr>
          <w:rFonts w:ascii="Palatino Linotype" w:hAnsi="Palatino Linotype" w:cs="Arial"/>
          <w:bCs/>
          <w:i/>
          <w:noProof/>
          <w:sz w:val="22"/>
          <w:szCs w:val="22"/>
        </w:rPr>
      </w:pPr>
      <w:r w:rsidRPr="00E768FA">
        <w:rPr>
          <w:rFonts w:ascii="Palatino Linotype" w:hAnsi="Palatino Linotype" w:cs="Arial"/>
          <w:bCs/>
          <w:i/>
          <w:noProof/>
          <w:sz w:val="22"/>
          <w:szCs w:val="22"/>
        </w:rPr>
        <w:t xml:space="preserve">V. Descuentos ordenados por el Instituto de Seguridad Social del Estado de México y </w:t>
      </w:r>
      <w:r w:rsidRPr="00E768FA">
        <w:rPr>
          <w:rFonts w:ascii="Palatino Linotype" w:hAnsi="Palatino Linotype" w:cs="Arial"/>
          <w:i/>
          <w:sz w:val="22"/>
          <w:szCs w:val="22"/>
          <w:lang w:eastAsia="es-MX"/>
        </w:rPr>
        <w:t>Municipios</w:t>
      </w:r>
      <w:r w:rsidRPr="00E768FA">
        <w:rPr>
          <w:rFonts w:ascii="Palatino Linotype" w:hAnsi="Palatino Linotype" w:cs="Arial"/>
          <w:bCs/>
          <w:i/>
          <w:noProof/>
          <w:sz w:val="22"/>
          <w:szCs w:val="22"/>
        </w:rPr>
        <w:t>, con motivo de cuotas y obligaciones contraídas con éste por los servidores públicos;</w:t>
      </w:r>
    </w:p>
    <w:p w14:paraId="164E16A9" w14:textId="77777777" w:rsidR="00576E3F" w:rsidRPr="00E768FA" w:rsidRDefault="00576E3F" w:rsidP="00C95686">
      <w:pPr>
        <w:autoSpaceDE w:val="0"/>
        <w:autoSpaceDN w:val="0"/>
        <w:adjustRightInd w:val="0"/>
        <w:ind w:left="851" w:right="902"/>
        <w:jc w:val="both"/>
        <w:rPr>
          <w:rFonts w:ascii="Palatino Linotype" w:hAnsi="Palatino Linotype" w:cs="Arial"/>
          <w:b/>
          <w:bCs/>
          <w:i/>
          <w:noProof/>
          <w:sz w:val="22"/>
          <w:szCs w:val="22"/>
        </w:rPr>
      </w:pPr>
      <w:r w:rsidRPr="00E768FA">
        <w:rPr>
          <w:rFonts w:ascii="Palatino Linotype" w:hAnsi="Palatino Linotype" w:cs="Arial"/>
          <w:b/>
          <w:bCs/>
          <w:i/>
          <w:noProof/>
          <w:sz w:val="22"/>
          <w:szCs w:val="22"/>
        </w:rPr>
        <w:t xml:space="preserve">VI. </w:t>
      </w:r>
      <w:r w:rsidRPr="00E768FA">
        <w:rPr>
          <w:rFonts w:ascii="Palatino Linotype" w:hAnsi="Palatino Linotype" w:cs="Arial"/>
          <w:b/>
          <w:bCs/>
          <w:i/>
          <w:noProof/>
          <w:sz w:val="22"/>
          <w:szCs w:val="22"/>
          <w:u w:val="single"/>
        </w:rPr>
        <w:t>Obligaciones a cargo del servidor público con las que haya consentido</w:t>
      </w:r>
      <w:r w:rsidRPr="00E768FA">
        <w:rPr>
          <w:rFonts w:ascii="Palatino Linotype" w:hAnsi="Palatino Linotype" w:cs="Arial"/>
          <w:bCs/>
          <w:i/>
          <w:noProof/>
          <w:sz w:val="22"/>
          <w:szCs w:val="22"/>
        </w:rPr>
        <w:t>, derivadas de la adquisición o del uso de habitaciones consideradas como de interés social;</w:t>
      </w:r>
    </w:p>
    <w:p w14:paraId="4CC807F1" w14:textId="77777777" w:rsidR="00576E3F" w:rsidRPr="00E768FA" w:rsidRDefault="00576E3F" w:rsidP="00C95686">
      <w:pPr>
        <w:autoSpaceDE w:val="0"/>
        <w:autoSpaceDN w:val="0"/>
        <w:adjustRightInd w:val="0"/>
        <w:ind w:left="851" w:right="902"/>
        <w:jc w:val="both"/>
        <w:rPr>
          <w:rFonts w:ascii="Palatino Linotype" w:hAnsi="Palatino Linotype" w:cs="Arial"/>
          <w:bCs/>
          <w:i/>
          <w:noProof/>
          <w:sz w:val="22"/>
          <w:szCs w:val="22"/>
        </w:rPr>
      </w:pPr>
      <w:r w:rsidRPr="00E768FA">
        <w:rPr>
          <w:rFonts w:ascii="Palatino Linotype" w:hAnsi="Palatino Linotype" w:cs="Arial"/>
          <w:bCs/>
          <w:i/>
          <w:noProof/>
          <w:sz w:val="22"/>
          <w:szCs w:val="22"/>
        </w:rPr>
        <w:t xml:space="preserve">VII. Faltas de </w:t>
      </w:r>
      <w:r w:rsidRPr="00E768FA">
        <w:rPr>
          <w:rFonts w:ascii="Palatino Linotype" w:hAnsi="Palatino Linotype" w:cs="Arial"/>
          <w:i/>
          <w:sz w:val="22"/>
          <w:szCs w:val="22"/>
          <w:lang w:eastAsia="es-MX"/>
        </w:rPr>
        <w:t>puntualidad</w:t>
      </w:r>
      <w:r w:rsidRPr="00E768FA">
        <w:rPr>
          <w:rFonts w:ascii="Palatino Linotype" w:hAnsi="Palatino Linotype" w:cs="Arial"/>
          <w:bCs/>
          <w:i/>
          <w:noProof/>
          <w:sz w:val="22"/>
          <w:szCs w:val="22"/>
        </w:rPr>
        <w:t xml:space="preserve"> o </w:t>
      </w:r>
      <w:r w:rsidRPr="00E768FA">
        <w:rPr>
          <w:rFonts w:ascii="Palatino Linotype" w:hAnsi="Palatino Linotype" w:cs="Arial"/>
          <w:i/>
          <w:sz w:val="22"/>
          <w:szCs w:val="22"/>
          <w:lang w:eastAsia="es-MX"/>
        </w:rPr>
        <w:t>de</w:t>
      </w:r>
      <w:r w:rsidRPr="00E768FA">
        <w:rPr>
          <w:rFonts w:ascii="Palatino Linotype" w:hAnsi="Palatino Linotype" w:cs="Arial"/>
          <w:bCs/>
          <w:i/>
          <w:noProof/>
          <w:sz w:val="22"/>
          <w:szCs w:val="22"/>
        </w:rPr>
        <w:t xml:space="preserve"> asistencia injustificadas;</w:t>
      </w:r>
    </w:p>
    <w:p w14:paraId="30E58B62" w14:textId="77777777" w:rsidR="00576E3F" w:rsidRPr="00E768FA" w:rsidRDefault="00576E3F" w:rsidP="00C95686">
      <w:pPr>
        <w:autoSpaceDE w:val="0"/>
        <w:autoSpaceDN w:val="0"/>
        <w:adjustRightInd w:val="0"/>
        <w:ind w:left="851" w:right="902"/>
        <w:jc w:val="both"/>
        <w:rPr>
          <w:rFonts w:ascii="Palatino Linotype" w:hAnsi="Palatino Linotype" w:cs="Arial"/>
          <w:bCs/>
          <w:i/>
          <w:noProof/>
          <w:sz w:val="22"/>
          <w:szCs w:val="22"/>
        </w:rPr>
      </w:pPr>
      <w:r w:rsidRPr="00E768FA">
        <w:rPr>
          <w:rFonts w:ascii="Palatino Linotype" w:hAnsi="Palatino Linotype" w:cs="Arial"/>
          <w:b/>
          <w:bCs/>
          <w:i/>
          <w:noProof/>
          <w:sz w:val="22"/>
          <w:szCs w:val="22"/>
        </w:rPr>
        <w:t xml:space="preserve">VIII. </w:t>
      </w:r>
      <w:r w:rsidRPr="00E768FA">
        <w:rPr>
          <w:rFonts w:ascii="Palatino Linotype" w:hAnsi="Palatino Linotype" w:cs="Arial"/>
          <w:b/>
          <w:bCs/>
          <w:i/>
          <w:noProof/>
          <w:sz w:val="22"/>
          <w:szCs w:val="22"/>
          <w:u w:val="single"/>
        </w:rPr>
        <w:t>Pensiones alimenticias ordenadas por la autoridad judicial</w:t>
      </w:r>
      <w:r w:rsidRPr="00E768FA">
        <w:rPr>
          <w:rFonts w:ascii="Palatino Linotype" w:hAnsi="Palatino Linotype" w:cs="Arial"/>
          <w:b/>
          <w:bCs/>
          <w:i/>
          <w:noProof/>
          <w:sz w:val="22"/>
          <w:szCs w:val="22"/>
        </w:rPr>
        <w:t>;</w:t>
      </w:r>
      <w:r w:rsidRPr="00E768FA">
        <w:rPr>
          <w:rFonts w:ascii="Palatino Linotype" w:hAnsi="Palatino Linotype" w:cs="Arial"/>
          <w:bCs/>
          <w:i/>
          <w:noProof/>
          <w:sz w:val="22"/>
          <w:szCs w:val="22"/>
        </w:rPr>
        <w:t xml:space="preserve"> o</w:t>
      </w:r>
    </w:p>
    <w:p w14:paraId="7120F87A" w14:textId="77777777" w:rsidR="00576E3F" w:rsidRPr="00E768FA" w:rsidRDefault="00576E3F" w:rsidP="00C95686">
      <w:pPr>
        <w:autoSpaceDE w:val="0"/>
        <w:autoSpaceDN w:val="0"/>
        <w:adjustRightInd w:val="0"/>
        <w:ind w:left="851" w:right="902"/>
        <w:jc w:val="both"/>
        <w:rPr>
          <w:rFonts w:ascii="Palatino Linotype" w:hAnsi="Palatino Linotype" w:cs="Arial"/>
          <w:b/>
          <w:bCs/>
          <w:i/>
          <w:noProof/>
          <w:sz w:val="22"/>
          <w:szCs w:val="22"/>
        </w:rPr>
      </w:pPr>
      <w:r w:rsidRPr="00E768FA">
        <w:rPr>
          <w:rFonts w:ascii="Palatino Linotype" w:hAnsi="Palatino Linotype" w:cs="Arial"/>
          <w:b/>
          <w:bCs/>
          <w:i/>
          <w:noProof/>
          <w:sz w:val="22"/>
          <w:szCs w:val="22"/>
        </w:rPr>
        <w:t xml:space="preserve">IX. </w:t>
      </w:r>
      <w:r w:rsidRPr="00E768FA">
        <w:rPr>
          <w:rFonts w:ascii="Palatino Linotype" w:hAnsi="Palatino Linotype" w:cs="Arial"/>
          <w:b/>
          <w:bCs/>
          <w:i/>
          <w:noProof/>
          <w:sz w:val="22"/>
          <w:szCs w:val="22"/>
          <w:u w:val="single"/>
        </w:rPr>
        <w:t>Cualquier otro convenido con instituciones de servicios y aceptado por el servidor público</w:t>
      </w:r>
      <w:r w:rsidRPr="00E768FA">
        <w:rPr>
          <w:rFonts w:ascii="Palatino Linotype" w:hAnsi="Palatino Linotype" w:cs="Arial"/>
          <w:b/>
          <w:bCs/>
          <w:i/>
          <w:noProof/>
          <w:sz w:val="22"/>
          <w:szCs w:val="22"/>
        </w:rPr>
        <w:t>.</w:t>
      </w:r>
    </w:p>
    <w:p w14:paraId="18E96446" w14:textId="77777777" w:rsidR="00576E3F" w:rsidRPr="00E768FA" w:rsidRDefault="00576E3F" w:rsidP="00C95686">
      <w:pPr>
        <w:autoSpaceDE w:val="0"/>
        <w:autoSpaceDN w:val="0"/>
        <w:adjustRightInd w:val="0"/>
        <w:ind w:left="851" w:right="902"/>
        <w:jc w:val="both"/>
        <w:rPr>
          <w:rFonts w:ascii="Palatino Linotype" w:hAnsi="Palatino Linotype" w:cs="Arial"/>
          <w:sz w:val="22"/>
          <w:szCs w:val="22"/>
        </w:rPr>
      </w:pPr>
      <w:r w:rsidRPr="00E768FA">
        <w:rPr>
          <w:rFonts w:ascii="Palatino Linotype" w:hAnsi="Palatino Linotype" w:cs="Arial"/>
          <w:bCs/>
          <w:i/>
          <w:noProof/>
          <w:sz w:val="22"/>
          <w:szCs w:val="22"/>
        </w:rPr>
        <w:t xml:space="preserve">El monto total de las retenciones, descuentos o deducciones no podrá exceder del 30% de la remuneración total, </w:t>
      </w:r>
      <w:r w:rsidRPr="00E768FA">
        <w:rPr>
          <w:rFonts w:ascii="Palatino Linotype" w:hAnsi="Palatino Linotype" w:cs="Arial"/>
          <w:i/>
          <w:sz w:val="22"/>
          <w:szCs w:val="22"/>
          <w:lang w:eastAsia="es-MX"/>
        </w:rPr>
        <w:t>excepto</w:t>
      </w:r>
      <w:r w:rsidRPr="00E768FA">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w:t>
      </w:r>
      <w:r w:rsidRPr="00E768FA">
        <w:rPr>
          <w:rFonts w:ascii="Palatino Linotype" w:hAnsi="Palatino Linotype" w:cs="Arial"/>
          <w:bCs/>
          <w:i/>
          <w:noProof/>
          <w:sz w:val="22"/>
          <w:szCs w:val="22"/>
        </w:rPr>
        <w:lastRenderedPageBreak/>
        <w:t xml:space="preserve">en la fracción VIII de este artículo, en que se </w:t>
      </w:r>
      <w:r w:rsidRPr="00E768FA">
        <w:rPr>
          <w:rFonts w:ascii="Palatino Linotype" w:hAnsi="Palatino Linotype" w:cs="Arial"/>
          <w:i/>
          <w:sz w:val="22"/>
          <w:szCs w:val="22"/>
          <w:lang w:eastAsia="es-MX"/>
        </w:rPr>
        <w:t>ajustará</w:t>
      </w:r>
      <w:r w:rsidRPr="00E768FA">
        <w:rPr>
          <w:rFonts w:ascii="Palatino Linotype" w:hAnsi="Palatino Linotype" w:cs="Arial"/>
          <w:bCs/>
          <w:i/>
          <w:noProof/>
          <w:sz w:val="22"/>
          <w:szCs w:val="22"/>
        </w:rPr>
        <w:t xml:space="preserve"> a lo determinado por la autoridad judicial.” </w:t>
      </w:r>
      <w:r w:rsidRPr="00E768FA">
        <w:rPr>
          <w:rFonts w:ascii="Palatino Linotype" w:hAnsi="Palatino Linotype" w:cs="Arial"/>
          <w:i/>
          <w:sz w:val="22"/>
          <w:szCs w:val="22"/>
        </w:rPr>
        <w:t>(Sic)</w:t>
      </w:r>
    </w:p>
    <w:p w14:paraId="4CB87FF6" w14:textId="77777777" w:rsidR="00576E3F" w:rsidRPr="00E768FA" w:rsidRDefault="00576E3F" w:rsidP="00C95686">
      <w:pPr>
        <w:autoSpaceDE w:val="0"/>
        <w:autoSpaceDN w:val="0"/>
        <w:adjustRightInd w:val="0"/>
        <w:ind w:left="851" w:right="902"/>
        <w:jc w:val="both"/>
        <w:rPr>
          <w:rFonts w:ascii="Palatino Linotype" w:hAnsi="Palatino Linotype" w:cs="Arial"/>
          <w:sz w:val="22"/>
          <w:szCs w:val="22"/>
        </w:rPr>
      </w:pPr>
      <w:r w:rsidRPr="00E768FA">
        <w:rPr>
          <w:rFonts w:ascii="Palatino Linotype" w:hAnsi="Palatino Linotype" w:cs="Arial"/>
          <w:sz w:val="22"/>
          <w:szCs w:val="22"/>
        </w:rPr>
        <w:t>(Énfasis añadido)</w:t>
      </w:r>
    </w:p>
    <w:p w14:paraId="5D11D27D" w14:textId="77777777" w:rsidR="00576E3F" w:rsidRPr="00E768FA" w:rsidRDefault="00576E3F" w:rsidP="00576E3F">
      <w:pPr>
        <w:spacing w:before="240" w:after="240" w:line="360" w:lineRule="auto"/>
        <w:jc w:val="both"/>
        <w:rPr>
          <w:rFonts w:ascii="Palatino Linotype" w:hAnsi="Palatino Linotype" w:cs="Arial"/>
        </w:rPr>
      </w:pPr>
      <w:r w:rsidRPr="00E768FA">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E768FA">
        <w:rPr>
          <w:rFonts w:ascii="Palatino Linotype" w:hAnsi="Palatino Linotype" w:cs="Arial"/>
          <w:b/>
        </w:rPr>
        <w:t>únicamente inciden en su vida privada</w:t>
      </w:r>
      <w:r w:rsidRPr="00E768FA">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0FC4E240" w14:textId="471BB096" w:rsidR="00576E3F" w:rsidRPr="00E768FA" w:rsidRDefault="00576E3F" w:rsidP="00576E3F">
      <w:pPr>
        <w:spacing w:before="240" w:after="240" w:line="360" w:lineRule="auto"/>
        <w:jc w:val="both"/>
        <w:rPr>
          <w:rFonts w:ascii="Palatino Linotype" w:hAnsi="Palatino Linotype" w:cs="Arial"/>
          <w:lang w:val="es-ES_tradnl"/>
        </w:rPr>
      </w:pPr>
      <w:r w:rsidRPr="00E768FA">
        <w:rPr>
          <w:rFonts w:ascii="Palatino Linotype" w:hAnsi="Palatino Linotype" w:cs="Arial"/>
          <w:lang w:val="es-ES_tradnl"/>
        </w:rPr>
        <w:t xml:space="preserve">Por </w:t>
      </w:r>
      <w:r w:rsidRPr="00E768FA">
        <w:rPr>
          <w:rFonts w:ascii="Palatino Linotype" w:hAnsi="Palatino Linotype" w:cs="Arial"/>
          <w:lang w:eastAsia="es-MX"/>
        </w:rPr>
        <w:t>ende</w:t>
      </w:r>
      <w:r w:rsidRPr="00E768FA">
        <w:rPr>
          <w:rFonts w:ascii="Palatino Linotype" w:hAnsi="Palatino Linotype" w:cs="Arial"/>
          <w:lang w:val="es-ES_tradnl"/>
        </w:rPr>
        <w:t xml:space="preserve">, </w:t>
      </w:r>
      <w:r w:rsidRPr="00E768FA">
        <w:rPr>
          <w:rFonts w:ascii="Palatino Linotype" w:hAnsi="Palatino Linotype" w:cs="Arial"/>
          <w:b/>
          <w:lang w:val="es-ES_tradnl"/>
        </w:rPr>
        <w:t>EL SUJETO OBLIGADO</w:t>
      </w:r>
      <w:r w:rsidRPr="00E768FA">
        <w:rPr>
          <w:rFonts w:ascii="Palatino Linotype" w:hAnsi="Palatino Linotype" w:cs="Arial"/>
          <w:lang w:val="es-ES_tradnl"/>
        </w:rPr>
        <w:t xml:space="preserve"> debe testar los datos confidenciales, sin pasar por alto que la clasificación respectiva tiene </w:t>
      </w:r>
      <w:r w:rsidRPr="00E768FA">
        <w:rPr>
          <w:rFonts w:ascii="Palatino Linotype" w:hAnsi="Palatino Linotype" w:cs="Arial"/>
        </w:rPr>
        <w:t>que</w:t>
      </w:r>
      <w:r w:rsidRPr="00E768FA">
        <w:rPr>
          <w:rFonts w:ascii="Palatino Linotype" w:hAnsi="Palatino Linotype" w:cs="Arial"/>
          <w:lang w:val="es-ES_tradnl"/>
        </w:rPr>
        <w:t xml:space="preserve"> cumplirse mediante la forma y formalidades que la Ley impone; </w:t>
      </w:r>
      <w:r w:rsidRPr="00E768FA">
        <w:rPr>
          <w:rFonts w:ascii="Palatino Linotype" w:hAnsi="Palatino Linotype" w:cs="Arial"/>
        </w:rPr>
        <w:t>es</w:t>
      </w:r>
      <w:r w:rsidRPr="00E768FA">
        <w:rPr>
          <w:rFonts w:ascii="Palatino Linotype" w:hAnsi="Palatino Linotype" w:cs="Arial"/>
          <w:lang w:val="es-ES_tradnl"/>
        </w:rPr>
        <w:t xml:space="preserve"> decir, mediante Acuerdo debidamente fundado y motivado, en </w:t>
      </w:r>
      <w:r w:rsidRPr="00E768FA">
        <w:rPr>
          <w:rFonts w:ascii="Palatino Linotype" w:hAnsi="Palatino Linotype" w:cs="Arial"/>
          <w:noProof/>
          <w:lang w:eastAsia="es-MX"/>
        </w:rPr>
        <w:t>términos</w:t>
      </w:r>
      <w:r w:rsidRPr="00E768FA">
        <w:rPr>
          <w:rFonts w:ascii="Palatino Linotype" w:hAnsi="Palatino Linotype" w:cs="Arial"/>
          <w:lang w:val="es-ES_tradnl"/>
        </w:rPr>
        <w:t xml:space="preserve"> de los numerales 49</w:t>
      </w:r>
      <w:r w:rsidR="00C95686" w:rsidRPr="00E768FA">
        <w:rPr>
          <w:rFonts w:ascii="Palatino Linotype" w:hAnsi="Palatino Linotype" w:cs="Arial"/>
          <w:lang w:val="es-ES_tradnl"/>
        </w:rPr>
        <w:t>,</w:t>
      </w:r>
      <w:r w:rsidRPr="00E768FA">
        <w:rPr>
          <w:rFonts w:ascii="Palatino Linotype" w:hAnsi="Palatino Linotype" w:cs="Arial"/>
          <w:lang w:val="es-ES_tradnl"/>
        </w:rPr>
        <w:t xml:space="preserve"> fracción VIII y 132</w:t>
      </w:r>
      <w:r w:rsidR="00C95686" w:rsidRPr="00E768FA">
        <w:rPr>
          <w:rFonts w:ascii="Palatino Linotype" w:hAnsi="Palatino Linotype" w:cs="Arial"/>
          <w:lang w:val="es-ES_tradnl"/>
        </w:rPr>
        <w:t>,</w:t>
      </w:r>
      <w:r w:rsidRPr="00E768FA">
        <w:rPr>
          <w:rFonts w:ascii="Palatino Linotype" w:hAnsi="Palatino Linotype" w:cs="Arial"/>
          <w:lang w:val="es-ES_tradnl"/>
        </w:rPr>
        <w:t xml:space="preserve">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F2866C1" w14:textId="77777777" w:rsidR="00576E3F" w:rsidRPr="00E768FA" w:rsidRDefault="00576E3F" w:rsidP="00C95686">
      <w:pPr>
        <w:ind w:left="851" w:right="902"/>
        <w:jc w:val="center"/>
        <w:rPr>
          <w:rFonts w:ascii="Palatino Linotype" w:hAnsi="Palatino Linotype" w:cs="Arial"/>
          <w:b/>
          <w:i/>
          <w:sz w:val="22"/>
          <w:szCs w:val="22"/>
        </w:rPr>
      </w:pPr>
      <w:r w:rsidRPr="00E768FA">
        <w:rPr>
          <w:rFonts w:ascii="Palatino Linotype" w:hAnsi="Palatino Linotype" w:cs="Arial"/>
          <w:b/>
          <w:i/>
          <w:sz w:val="22"/>
          <w:szCs w:val="22"/>
        </w:rPr>
        <w:t>Ley de Transparencia y Acceso a la Información Pública del Estado de México y Municipios</w:t>
      </w:r>
    </w:p>
    <w:p w14:paraId="1BFAA1C1" w14:textId="77777777" w:rsidR="00576E3F" w:rsidRPr="00E768FA" w:rsidRDefault="00576E3F" w:rsidP="00C95686">
      <w:pPr>
        <w:autoSpaceDE w:val="0"/>
        <w:autoSpaceDN w:val="0"/>
        <w:adjustRightInd w:val="0"/>
        <w:ind w:left="851" w:right="902"/>
        <w:jc w:val="both"/>
        <w:rPr>
          <w:rFonts w:ascii="Palatino Linotype" w:hAnsi="Palatino Linotype" w:cs="Arial"/>
          <w:i/>
          <w:sz w:val="22"/>
          <w:szCs w:val="22"/>
          <w:lang w:eastAsia="es-MX"/>
        </w:rPr>
      </w:pPr>
      <w:r w:rsidRPr="00E768FA">
        <w:rPr>
          <w:rFonts w:ascii="Palatino Linotype" w:hAnsi="Palatino Linotype" w:cs="Arial"/>
          <w:i/>
          <w:sz w:val="22"/>
          <w:szCs w:val="22"/>
          <w:lang w:eastAsia="es-MX"/>
        </w:rPr>
        <w:t>“</w:t>
      </w:r>
      <w:r w:rsidRPr="00E768FA">
        <w:rPr>
          <w:rFonts w:ascii="Palatino Linotype" w:hAnsi="Palatino Linotype" w:cs="Arial"/>
          <w:b/>
          <w:i/>
          <w:sz w:val="22"/>
          <w:szCs w:val="22"/>
          <w:lang w:eastAsia="es-MX"/>
        </w:rPr>
        <w:t xml:space="preserve">Artículo 49. </w:t>
      </w:r>
      <w:r w:rsidRPr="00E768FA">
        <w:rPr>
          <w:rFonts w:ascii="Palatino Linotype" w:hAnsi="Palatino Linotype" w:cs="Arial"/>
          <w:i/>
          <w:sz w:val="22"/>
          <w:szCs w:val="22"/>
          <w:lang w:eastAsia="es-MX"/>
        </w:rPr>
        <w:t xml:space="preserve">Los </w:t>
      </w:r>
      <w:r w:rsidRPr="00E768FA">
        <w:rPr>
          <w:rFonts w:ascii="Palatino Linotype" w:hAnsi="Palatino Linotype" w:cs="Arial"/>
          <w:i/>
          <w:sz w:val="22"/>
          <w:szCs w:val="22"/>
        </w:rPr>
        <w:t>Comités</w:t>
      </w:r>
      <w:r w:rsidRPr="00E768FA">
        <w:rPr>
          <w:rFonts w:ascii="Palatino Linotype" w:hAnsi="Palatino Linotype" w:cs="Arial"/>
          <w:i/>
          <w:sz w:val="22"/>
          <w:szCs w:val="22"/>
          <w:lang w:eastAsia="es-MX"/>
        </w:rPr>
        <w:t xml:space="preserve"> de Transparencia </w:t>
      </w:r>
      <w:r w:rsidRPr="00E768FA">
        <w:rPr>
          <w:rFonts w:ascii="Palatino Linotype" w:hAnsi="Palatino Linotype"/>
          <w:i/>
          <w:sz w:val="22"/>
          <w:szCs w:val="22"/>
        </w:rPr>
        <w:t>tendrán</w:t>
      </w:r>
      <w:r w:rsidRPr="00E768FA">
        <w:rPr>
          <w:rFonts w:ascii="Palatino Linotype" w:hAnsi="Palatino Linotype" w:cs="Arial"/>
          <w:i/>
          <w:sz w:val="22"/>
          <w:szCs w:val="22"/>
          <w:lang w:eastAsia="es-MX"/>
        </w:rPr>
        <w:t xml:space="preserve"> las siguientes atribuciones:</w:t>
      </w:r>
    </w:p>
    <w:p w14:paraId="791C1FF5" w14:textId="77777777" w:rsidR="00576E3F" w:rsidRPr="00E768FA" w:rsidRDefault="00576E3F" w:rsidP="00C95686">
      <w:pPr>
        <w:autoSpaceDE w:val="0"/>
        <w:autoSpaceDN w:val="0"/>
        <w:adjustRightInd w:val="0"/>
        <w:ind w:left="851" w:right="902"/>
        <w:jc w:val="both"/>
        <w:rPr>
          <w:rFonts w:ascii="Palatino Linotype" w:hAnsi="Palatino Linotype" w:cs="Arial"/>
          <w:i/>
          <w:sz w:val="22"/>
          <w:szCs w:val="22"/>
          <w:lang w:eastAsia="es-MX"/>
        </w:rPr>
      </w:pPr>
      <w:r w:rsidRPr="00E768FA">
        <w:rPr>
          <w:rFonts w:ascii="Palatino Linotype" w:hAnsi="Palatino Linotype" w:cs="Arial"/>
          <w:b/>
          <w:i/>
          <w:sz w:val="22"/>
          <w:szCs w:val="22"/>
          <w:lang w:eastAsia="es-MX"/>
        </w:rPr>
        <w:t>VIII.</w:t>
      </w:r>
      <w:r w:rsidRPr="00E768FA">
        <w:rPr>
          <w:rFonts w:ascii="Palatino Linotype" w:hAnsi="Palatino Linotype" w:cs="Arial"/>
          <w:i/>
          <w:sz w:val="22"/>
          <w:szCs w:val="22"/>
          <w:lang w:eastAsia="es-MX"/>
        </w:rPr>
        <w:t xml:space="preserve"> Aprobar, </w:t>
      </w:r>
      <w:r w:rsidRPr="00E768FA">
        <w:rPr>
          <w:rFonts w:ascii="Palatino Linotype" w:hAnsi="Palatino Linotype" w:cs="Arial"/>
          <w:i/>
          <w:sz w:val="22"/>
          <w:szCs w:val="22"/>
        </w:rPr>
        <w:t>modificar</w:t>
      </w:r>
      <w:r w:rsidRPr="00E768FA">
        <w:rPr>
          <w:rFonts w:ascii="Palatino Linotype" w:hAnsi="Palatino Linotype" w:cs="Arial"/>
          <w:i/>
          <w:sz w:val="22"/>
          <w:szCs w:val="22"/>
          <w:lang w:eastAsia="es-MX"/>
        </w:rPr>
        <w:t xml:space="preserve"> o revocar la clasificación de la información;</w:t>
      </w:r>
    </w:p>
    <w:p w14:paraId="4702F8B5" w14:textId="77777777" w:rsidR="00576E3F" w:rsidRPr="00E768FA" w:rsidRDefault="00576E3F" w:rsidP="00C95686">
      <w:pPr>
        <w:autoSpaceDE w:val="0"/>
        <w:autoSpaceDN w:val="0"/>
        <w:adjustRightInd w:val="0"/>
        <w:ind w:left="851" w:right="902"/>
        <w:jc w:val="both"/>
        <w:rPr>
          <w:rFonts w:ascii="Palatino Linotype" w:hAnsi="Palatino Linotype" w:cs="Arial"/>
          <w:i/>
          <w:sz w:val="22"/>
          <w:szCs w:val="22"/>
          <w:lang w:eastAsia="es-MX"/>
        </w:rPr>
      </w:pPr>
      <w:r w:rsidRPr="00E768FA">
        <w:rPr>
          <w:rFonts w:ascii="Palatino Linotype" w:hAnsi="Palatino Linotype" w:cs="Arial"/>
          <w:b/>
          <w:i/>
          <w:sz w:val="22"/>
          <w:szCs w:val="22"/>
          <w:lang w:eastAsia="es-MX"/>
        </w:rPr>
        <w:t>Artículo 132.</w:t>
      </w:r>
      <w:r w:rsidRPr="00E768FA">
        <w:rPr>
          <w:rFonts w:ascii="Palatino Linotype" w:hAnsi="Palatino Linotype" w:cs="Arial"/>
          <w:i/>
          <w:sz w:val="22"/>
          <w:szCs w:val="22"/>
          <w:lang w:eastAsia="es-MX"/>
        </w:rPr>
        <w:t xml:space="preserve"> La clasificación de la información se llevará a cabo en el momento en que:</w:t>
      </w:r>
    </w:p>
    <w:p w14:paraId="580C1796" w14:textId="77777777" w:rsidR="00576E3F" w:rsidRPr="00E768FA" w:rsidRDefault="00576E3F" w:rsidP="00C95686">
      <w:pPr>
        <w:autoSpaceDE w:val="0"/>
        <w:autoSpaceDN w:val="0"/>
        <w:adjustRightInd w:val="0"/>
        <w:ind w:left="851" w:right="902"/>
        <w:jc w:val="both"/>
        <w:rPr>
          <w:rFonts w:ascii="Palatino Linotype" w:hAnsi="Palatino Linotype" w:cs="Arial"/>
          <w:i/>
          <w:sz w:val="22"/>
          <w:szCs w:val="22"/>
          <w:lang w:eastAsia="es-MX"/>
        </w:rPr>
      </w:pPr>
      <w:r w:rsidRPr="00E768FA">
        <w:rPr>
          <w:rFonts w:ascii="Palatino Linotype" w:hAnsi="Palatino Linotype" w:cs="Arial"/>
          <w:i/>
          <w:sz w:val="22"/>
          <w:szCs w:val="22"/>
          <w:lang w:eastAsia="es-MX"/>
        </w:rPr>
        <w:t>…</w:t>
      </w:r>
    </w:p>
    <w:p w14:paraId="62F1BB8B" w14:textId="77777777" w:rsidR="00576E3F" w:rsidRPr="00E768FA" w:rsidRDefault="00576E3F" w:rsidP="00C95686">
      <w:pPr>
        <w:autoSpaceDE w:val="0"/>
        <w:autoSpaceDN w:val="0"/>
        <w:adjustRightInd w:val="0"/>
        <w:ind w:left="851" w:right="902"/>
        <w:jc w:val="both"/>
        <w:rPr>
          <w:rFonts w:ascii="Palatino Linotype" w:hAnsi="Palatino Linotype" w:cs="Arial"/>
          <w:i/>
          <w:sz w:val="22"/>
          <w:szCs w:val="22"/>
          <w:lang w:eastAsia="es-MX"/>
        </w:rPr>
      </w:pPr>
      <w:r w:rsidRPr="00E768FA">
        <w:rPr>
          <w:rFonts w:ascii="Palatino Linotype" w:hAnsi="Palatino Linotype" w:cs="Arial"/>
          <w:b/>
          <w:i/>
          <w:sz w:val="22"/>
          <w:szCs w:val="22"/>
          <w:lang w:eastAsia="es-MX"/>
        </w:rPr>
        <w:lastRenderedPageBreak/>
        <w:t>II.</w:t>
      </w:r>
      <w:r w:rsidRPr="00E768FA">
        <w:rPr>
          <w:rFonts w:ascii="Palatino Linotype" w:hAnsi="Palatino Linotype" w:cs="Arial"/>
          <w:i/>
          <w:sz w:val="22"/>
          <w:szCs w:val="22"/>
          <w:lang w:eastAsia="es-MX"/>
        </w:rPr>
        <w:t xml:space="preserve"> Se determine mediante resolución de autoridad competente; o</w:t>
      </w:r>
    </w:p>
    <w:p w14:paraId="6EB4AC78" w14:textId="77777777" w:rsidR="00576E3F" w:rsidRPr="00E768FA" w:rsidRDefault="00576E3F" w:rsidP="00C95686">
      <w:pPr>
        <w:autoSpaceDE w:val="0"/>
        <w:autoSpaceDN w:val="0"/>
        <w:adjustRightInd w:val="0"/>
        <w:ind w:left="851" w:right="902"/>
        <w:jc w:val="both"/>
        <w:rPr>
          <w:rFonts w:ascii="Palatino Linotype" w:hAnsi="Palatino Linotype" w:cs="Arial"/>
          <w:i/>
          <w:sz w:val="22"/>
          <w:szCs w:val="22"/>
          <w:lang w:eastAsia="es-MX"/>
        </w:rPr>
      </w:pPr>
      <w:r w:rsidRPr="00E768FA">
        <w:rPr>
          <w:rFonts w:ascii="Palatino Linotype" w:hAnsi="Palatino Linotype" w:cs="Arial"/>
          <w:b/>
          <w:i/>
          <w:sz w:val="22"/>
          <w:szCs w:val="22"/>
          <w:lang w:eastAsia="es-MX"/>
        </w:rPr>
        <w:t>III</w:t>
      </w:r>
      <w:r w:rsidRPr="00E768FA">
        <w:rPr>
          <w:rFonts w:ascii="Palatino Linotype" w:hAnsi="Palatino Linotype" w:cs="Arial"/>
          <w:i/>
          <w:sz w:val="22"/>
          <w:szCs w:val="22"/>
          <w:lang w:eastAsia="es-MX"/>
        </w:rPr>
        <w:t>. Se generen versiones públicas para dar cumplimiento a las obligaciones de transparencia previstas en esta Ley.”</w:t>
      </w:r>
    </w:p>
    <w:p w14:paraId="244963CB" w14:textId="77777777" w:rsidR="00576E3F" w:rsidRPr="00E768FA" w:rsidRDefault="00576E3F" w:rsidP="00C95686">
      <w:pPr>
        <w:ind w:left="851" w:right="902"/>
        <w:jc w:val="center"/>
        <w:rPr>
          <w:rFonts w:ascii="Palatino Linotype" w:hAnsi="Palatino Linotype" w:cs="Arial"/>
          <w:b/>
          <w:i/>
          <w:sz w:val="22"/>
          <w:szCs w:val="22"/>
          <w:lang w:eastAsia="es-MX"/>
        </w:rPr>
      </w:pPr>
      <w:r w:rsidRPr="00E768FA">
        <w:rPr>
          <w:rFonts w:ascii="Palatino Linotype" w:hAnsi="Palatino Linotype" w:cs="Arial"/>
          <w:b/>
          <w:i/>
          <w:sz w:val="22"/>
          <w:szCs w:val="22"/>
          <w:lang w:eastAsia="es-MX"/>
        </w:rPr>
        <w:t xml:space="preserve">Lineamientos Generales en materia de Clasificación y Desclasificación de la </w:t>
      </w:r>
      <w:r w:rsidRPr="00E768FA">
        <w:rPr>
          <w:rFonts w:ascii="Palatino Linotype" w:hAnsi="Palatino Linotype" w:cs="Arial"/>
          <w:b/>
          <w:i/>
          <w:sz w:val="22"/>
          <w:szCs w:val="22"/>
        </w:rPr>
        <w:t>Información</w:t>
      </w:r>
    </w:p>
    <w:p w14:paraId="2E862150" w14:textId="77777777" w:rsidR="00576E3F" w:rsidRPr="00E768FA" w:rsidRDefault="00576E3F" w:rsidP="00C95686">
      <w:pPr>
        <w:autoSpaceDE w:val="0"/>
        <w:autoSpaceDN w:val="0"/>
        <w:adjustRightInd w:val="0"/>
        <w:ind w:left="851" w:right="902"/>
        <w:jc w:val="both"/>
        <w:rPr>
          <w:rFonts w:ascii="Palatino Linotype" w:hAnsi="Palatino Linotype" w:cs="Arial"/>
          <w:i/>
          <w:sz w:val="22"/>
          <w:szCs w:val="22"/>
          <w:lang w:eastAsia="es-MX"/>
        </w:rPr>
      </w:pPr>
      <w:r w:rsidRPr="00E768FA">
        <w:rPr>
          <w:rFonts w:ascii="Palatino Linotype" w:hAnsi="Palatino Linotype" w:cs="Arial"/>
          <w:i/>
          <w:sz w:val="22"/>
          <w:szCs w:val="22"/>
          <w:lang w:eastAsia="es-MX"/>
        </w:rPr>
        <w:t>“</w:t>
      </w:r>
      <w:r w:rsidRPr="00E768FA">
        <w:rPr>
          <w:rFonts w:ascii="Palatino Linotype" w:hAnsi="Palatino Linotype" w:cs="Arial"/>
          <w:b/>
          <w:i/>
          <w:sz w:val="22"/>
          <w:szCs w:val="22"/>
          <w:lang w:eastAsia="es-MX"/>
        </w:rPr>
        <w:t>Segundo.-</w:t>
      </w:r>
      <w:r w:rsidRPr="00E768FA">
        <w:rPr>
          <w:rFonts w:ascii="Palatino Linotype" w:hAnsi="Palatino Linotype" w:cs="Arial"/>
          <w:i/>
          <w:sz w:val="22"/>
          <w:szCs w:val="22"/>
          <w:lang w:eastAsia="es-MX"/>
        </w:rPr>
        <w:t xml:space="preserve"> Para efectos de los </w:t>
      </w:r>
      <w:r w:rsidRPr="00E768FA">
        <w:rPr>
          <w:rFonts w:ascii="Palatino Linotype" w:hAnsi="Palatino Linotype" w:cs="Arial"/>
          <w:i/>
          <w:sz w:val="22"/>
          <w:szCs w:val="22"/>
        </w:rPr>
        <w:t>presentes</w:t>
      </w:r>
      <w:r w:rsidRPr="00E768FA">
        <w:rPr>
          <w:rFonts w:ascii="Palatino Linotype" w:hAnsi="Palatino Linotype" w:cs="Arial"/>
          <w:i/>
          <w:sz w:val="22"/>
          <w:szCs w:val="22"/>
          <w:lang w:eastAsia="es-MX"/>
        </w:rPr>
        <w:t xml:space="preserve"> Lineamientos Generales, se entenderá por:</w:t>
      </w:r>
    </w:p>
    <w:p w14:paraId="6AB8C73D" w14:textId="77777777" w:rsidR="00576E3F" w:rsidRPr="00E768FA" w:rsidRDefault="00576E3F" w:rsidP="00C95686">
      <w:pPr>
        <w:autoSpaceDE w:val="0"/>
        <w:autoSpaceDN w:val="0"/>
        <w:adjustRightInd w:val="0"/>
        <w:ind w:left="851" w:right="902"/>
        <w:jc w:val="both"/>
        <w:rPr>
          <w:rFonts w:ascii="Palatino Linotype" w:hAnsi="Palatino Linotype" w:cs="Arial"/>
          <w:i/>
          <w:sz w:val="22"/>
          <w:szCs w:val="22"/>
          <w:lang w:eastAsia="es-MX"/>
        </w:rPr>
      </w:pPr>
      <w:r w:rsidRPr="00E768FA">
        <w:rPr>
          <w:rFonts w:ascii="Palatino Linotype" w:hAnsi="Palatino Linotype" w:cs="Arial"/>
          <w:b/>
          <w:i/>
          <w:sz w:val="22"/>
          <w:szCs w:val="22"/>
          <w:lang w:eastAsia="es-MX"/>
        </w:rPr>
        <w:t>XVIII.</w:t>
      </w:r>
      <w:r w:rsidRPr="00E768FA">
        <w:rPr>
          <w:rFonts w:ascii="Palatino Linotype" w:hAnsi="Palatino Linotype" w:cs="Arial"/>
          <w:i/>
          <w:sz w:val="22"/>
          <w:szCs w:val="22"/>
          <w:lang w:eastAsia="es-MX"/>
        </w:rPr>
        <w:t xml:space="preserve"> </w:t>
      </w:r>
      <w:r w:rsidRPr="00E768FA">
        <w:rPr>
          <w:rFonts w:ascii="Palatino Linotype" w:hAnsi="Palatino Linotype" w:cs="Arial"/>
          <w:b/>
          <w:i/>
          <w:sz w:val="22"/>
          <w:szCs w:val="22"/>
          <w:lang w:eastAsia="es-MX"/>
        </w:rPr>
        <w:t>Versión pública:</w:t>
      </w:r>
      <w:r w:rsidRPr="00E768FA">
        <w:rPr>
          <w:rFonts w:ascii="Palatino Linotype" w:hAnsi="Palatino Linotype" w:cs="Arial"/>
          <w:i/>
          <w:sz w:val="22"/>
          <w:szCs w:val="22"/>
          <w:lang w:eastAsia="es-MX"/>
        </w:rPr>
        <w:t xml:space="preserve"> El </w:t>
      </w:r>
      <w:r w:rsidRPr="00E768FA">
        <w:rPr>
          <w:rFonts w:ascii="Palatino Linotype" w:hAnsi="Palatino Linotype" w:cs="Arial"/>
          <w:bCs/>
          <w:i/>
          <w:noProof/>
          <w:sz w:val="22"/>
          <w:szCs w:val="22"/>
        </w:rPr>
        <w:t>documento</w:t>
      </w:r>
      <w:r w:rsidRPr="00E768FA">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E768FA">
        <w:rPr>
          <w:rFonts w:ascii="Palatino Linotype" w:hAnsi="Palatino Linotype" w:cs="Arial"/>
          <w:b/>
          <w:i/>
          <w:sz w:val="22"/>
          <w:szCs w:val="22"/>
          <w:u w:val="single"/>
          <w:lang w:eastAsia="es-MX"/>
        </w:rPr>
        <w:t>fundando y motivando</w:t>
      </w:r>
      <w:r w:rsidRPr="00E768FA">
        <w:rPr>
          <w:rFonts w:ascii="Palatino Linotype" w:hAnsi="Palatino Linotype" w:cs="Arial"/>
          <w:b/>
          <w:i/>
          <w:sz w:val="22"/>
          <w:szCs w:val="22"/>
          <w:lang w:eastAsia="es-MX"/>
        </w:rPr>
        <w:t xml:space="preserve"> </w:t>
      </w:r>
      <w:r w:rsidRPr="00E768FA">
        <w:rPr>
          <w:rFonts w:ascii="Palatino Linotype" w:hAnsi="Palatino Linotype" w:cs="Arial"/>
          <w:b/>
          <w:i/>
          <w:sz w:val="22"/>
          <w:szCs w:val="22"/>
          <w:u w:val="single"/>
          <w:lang w:eastAsia="es-MX"/>
        </w:rPr>
        <w:t>la</w:t>
      </w:r>
      <w:r w:rsidRPr="00E768FA">
        <w:rPr>
          <w:rFonts w:ascii="Palatino Linotype" w:hAnsi="Palatino Linotype" w:cs="Arial"/>
          <w:i/>
          <w:sz w:val="22"/>
          <w:szCs w:val="22"/>
          <w:lang w:eastAsia="es-MX"/>
        </w:rPr>
        <w:t xml:space="preserve"> reserva o </w:t>
      </w:r>
      <w:r w:rsidRPr="00E768FA">
        <w:rPr>
          <w:rFonts w:ascii="Palatino Linotype" w:hAnsi="Palatino Linotype" w:cs="Arial"/>
          <w:b/>
          <w:i/>
          <w:sz w:val="22"/>
          <w:szCs w:val="22"/>
          <w:u w:val="single"/>
          <w:lang w:eastAsia="es-MX"/>
        </w:rPr>
        <w:t>confidencialidad</w:t>
      </w:r>
      <w:r w:rsidRPr="00E768FA">
        <w:rPr>
          <w:rFonts w:ascii="Palatino Linotype" w:hAnsi="Palatino Linotype" w:cs="Arial"/>
          <w:i/>
          <w:sz w:val="22"/>
          <w:szCs w:val="22"/>
          <w:lang w:eastAsia="es-MX"/>
        </w:rPr>
        <w:t xml:space="preserve">, a través de la resolución que para tal efecto emita el </w:t>
      </w:r>
      <w:r w:rsidRPr="00E768FA">
        <w:rPr>
          <w:rFonts w:ascii="Palatino Linotype" w:hAnsi="Palatino Linotype" w:cs="Arial"/>
          <w:bCs/>
          <w:i/>
          <w:noProof/>
          <w:sz w:val="22"/>
          <w:szCs w:val="22"/>
        </w:rPr>
        <w:t>Comité</w:t>
      </w:r>
      <w:r w:rsidRPr="00E768FA">
        <w:rPr>
          <w:rFonts w:ascii="Palatino Linotype" w:hAnsi="Palatino Linotype" w:cs="Arial"/>
          <w:i/>
          <w:sz w:val="22"/>
          <w:szCs w:val="22"/>
          <w:lang w:eastAsia="es-MX"/>
        </w:rPr>
        <w:t xml:space="preserve"> de Transparencia.</w:t>
      </w:r>
    </w:p>
    <w:p w14:paraId="4DC04C72" w14:textId="77777777" w:rsidR="00576E3F" w:rsidRPr="00E768FA" w:rsidRDefault="00576E3F" w:rsidP="00C95686">
      <w:pPr>
        <w:autoSpaceDE w:val="0"/>
        <w:autoSpaceDN w:val="0"/>
        <w:adjustRightInd w:val="0"/>
        <w:ind w:left="851" w:right="902"/>
        <w:jc w:val="both"/>
        <w:rPr>
          <w:rFonts w:ascii="Palatino Linotype" w:hAnsi="Palatino Linotype" w:cs="Arial"/>
          <w:i/>
          <w:sz w:val="22"/>
          <w:szCs w:val="22"/>
          <w:lang w:eastAsia="es-MX"/>
        </w:rPr>
      </w:pPr>
      <w:r w:rsidRPr="00E768FA">
        <w:rPr>
          <w:rFonts w:ascii="Palatino Linotype" w:hAnsi="Palatino Linotype" w:cs="Arial"/>
          <w:b/>
          <w:i/>
          <w:sz w:val="22"/>
          <w:szCs w:val="22"/>
          <w:lang w:eastAsia="es-MX"/>
        </w:rPr>
        <w:t>Cuarto.</w:t>
      </w:r>
      <w:r w:rsidRPr="00E768FA">
        <w:rPr>
          <w:rFonts w:ascii="Palatino Linotype" w:hAnsi="Palatino Linotype" w:cs="Arial"/>
          <w:i/>
          <w:sz w:val="22"/>
          <w:szCs w:val="22"/>
          <w:lang w:eastAsia="es-MX"/>
        </w:rPr>
        <w:t xml:space="preserve"> Para clasificar la información como reservada o confidencial, de manera total o parcial, el titular del </w:t>
      </w:r>
      <w:r w:rsidRPr="00E768FA">
        <w:rPr>
          <w:rFonts w:ascii="Palatino Linotype" w:hAnsi="Palatino Linotype" w:cs="Arial"/>
          <w:bCs/>
          <w:i/>
          <w:noProof/>
          <w:sz w:val="22"/>
          <w:szCs w:val="22"/>
        </w:rPr>
        <w:t>área</w:t>
      </w:r>
      <w:r w:rsidRPr="00E768FA">
        <w:rPr>
          <w:rFonts w:ascii="Palatino Linotype" w:hAnsi="Palatino Linotype" w:cs="Arial"/>
          <w:i/>
          <w:sz w:val="22"/>
          <w:szCs w:val="22"/>
          <w:lang w:eastAsia="es-MX"/>
        </w:rPr>
        <w:t xml:space="preserve"> del sujeto </w:t>
      </w:r>
      <w:r w:rsidRPr="00E768FA">
        <w:rPr>
          <w:rFonts w:ascii="Palatino Linotype" w:hAnsi="Palatino Linotype" w:cs="Arial"/>
          <w:i/>
          <w:sz w:val="22"/>
          <w:szCs w:val="22"/>
        </w:rPr>
        <w:t>obligado</w:t>
      </w:r>
      <w:r w:rsidRPr="00E768FA">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54190B9" w14:textId="77777777" w:rsidR="00576E3F" w:rsidRPr="00E768FA" w:rsidRDefault="00576E3F" w:rsidP="00C95686">
      <w:pPr>
        <w:autoSpaceDE w:val="0"/>
        <w:autoSpaceDN w:val="0"/>
        <w:adjustRightInd w:val="0"/>
        <w:ind w:left="851" w:right="902"/>
        <w:jc w:val="both"/>
        <w:rPr>
          <w:rFonts w:ascii="Palatino Linotype" w:hAnsi="Palatino Linotype" w:cs="Arial"/>
          <w:i/>
          <w:sz w:val="22"/>
          <w:szCs w:val="22"/>
          <w:lang w:eastAsia="es-MX"/>
        </w:rPr>
      </w:pPr>
      <w:r w:rsidRPr="00E768FA">
        <w:rPr>
          <w:rFonts w:ascii="Palatino Linotype" w:hAnsi="Palatino Linotype" w:cs="Arial"/>
          <w:i/>
          <w:sz w:val="22"/>
          <w:szCs w:val="22"/>
          <w:lang w:eastAsia="es-MX"/>
        </w:rPr>
        <w:t xml:space="preserve">Los sujetos obligados deberán aplicar, de manera estricta, las excepciones al derecho de acceso a la </w:t>
      </w:r>
      <w:r w:rsidRPr="00E768FA">
        <w:rPr>
          <w:rFonts w:ascii="Palatino Linotype" w:hAnsi="Palatino Linotype" w:cs="Arial"/>
          <w:bCs/>
          <w:i/>
          <w:noProof/>
          <w:sz w:val="22"/>
          <w:szCs w:val="22"/>
        </w:rPr>
        <w:t>información</w:t>
      </w:r>
      <w:r w:rsidRPr="00E768FA">
        <w:rPr>
          <w:rFonts w:ascii="Palatino Linotype" w:hAnsi="Palatino Linotype" w:cs="Arial"/>
          <w:i/>
          <w:sz w:val="22"/>
          <w:szCs w:val="22"/>
          <w:lang w:eastAsia="es-MX"/>
        </w:rPr>
        <w:t xml:space="preserve"> y sólo </w:t>
      </w:r>
      <w:r w:rsidRPr="00E768FA">
        <w:rPr>
          <w:rFonts w:ascii="Palatino Linotype" w:hAnsi="Palatino Linotype" w:cs="Arial"/>
          <w:i/>
          <w:sz w:val="22"/>
          <w:szCs w:val="22"/>
        </w:rPr>
        <w:t>podrán</w:t>
      </w:r>
      <w:r w:rsidRPr="00E768FA">
        <w:rPr>
          <w:rFonts w:ascii="Palatino Linotype" w:hAnsi="Palatino Linotype" w:cs="Arial"/>
          <w:i/>
          <w:sz w:val="22"/>
          <w:szCs w:val="22"/>
          <w:lang w:eastAsia="es-MX"/>
        </w:rPr>
        <w:t xml:space="preserve"> invocarlas cuando acrediten su procedencia.</w:t>
      </w:r>
    </w:p>
    <w:p w14:paraId="1F59E4D9" w14:textId="77777777" w:rsidR="00576E3F" w:rsidRPr="00E768FA" w:rsidRDefault="00576E3F" w:rsidP="00C95686">
      <w:pPr>
        <w:autoSpaceDE w:val="0"/>
        <w:autoSpaceDN w:val="0"/>
        <w:adjustRightInd w:val="0"/>
        <w:ind w:left="851" w:right="902"/>
        <w:jc w:val="both"/>
        <w:rPr>
          <w:rFonts w:ascii="Palatino Linotype" w:hAnsi="Palatino Linotype" w:cs="Arial"/>
          <w:i/>
          <w:sz w:val="22"/>
          <w:szCs w:val="22"/>
          <w:lang w:eastAsia="es-MX"/>
        </w:rPr>
      </w:pPr>
      <w:r w:rsidRPr="00E768FA">
        <w:rPr>
          <w:rFonts w:ascii="Palatino Linotype" w:hAnsi="Palatino Linotype" w:cs="Arial"/>
          <w:b/>
          <w:i/>
          <w:sz w:val="22"/>
          <w:szCs w:val="22"/>
          <w:lang w:eastAsia="es-MX"/>
        </w:rPr>
        <w:t>Quinto.</w:t>
      </w:r>
      <w:r w:rsidRPr="00E768FA">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E768FA">
        <w:rPr>
          <w:rFonts w:ascii="Palatino Linotype" w:hAnsi="Palatino Linotype" w:cs="Arial"/>
          <w:i/>
          <w:sz w:val="22"/>
          <w:szCs w:val="22"/>
        </w:rPr>
        <w:t>corresponderá</w:t>
      </w:r>
      <w:r w:rsidRPr="00E768FA">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6AD11ED" w14:textId="77777777" w:rsidR="00576E3F" w:rsidRPr="00E768FA" w:rsidRDefault="00576E3F" w:rsidP="00C95686">
      <w:pPr>
        <w:autoSpaceDE w:val="0"/>
        <w:autoSpaceDN w:val="0"/>
        <w:adjustRightInd w:val="0"/>
        <w:ind w:left="851" w:right="902"/>
        <w:jc w:val="both"/>
        <w:rPr>
          <w:rFonts w:ascii="Palatino Linotype" w:hAnsi="Palatino Linotype" w:cs="Arial"/>
          <w:i/>
          <w:sz w:val="22"/>
          <w:szCs w:val="22"/>
          <w:lang w:eastAsia="es-MX"/>
        </w:rPr>
      </w:pPr>
      <w:r w:rsidRPr="00E768FA">
        <w:rPr>
          <w:rFonts w:ascii="Palatino Linotype" w:hAnsi="Palatino Linotype" w:cs="Arial"/>
          <w:b/>
          <w:i/>
          <w:sz w:val="22"/>
          <w:szCs w:val="22"/>
          <w:lang w:eastAsia="es-MX"/>
        </w:rPr>
        <w:t>Sexto.</w:t>
      </w:r>
      <w:r w:rsidRPr="00E768FA">
        <w:rPr>
          <w:rFonts w:ascii="Palatino Linotype" w:hAnsi="Palatino Linotype" w:cs="Arial"/>
          <w:i/>
          <w:sz w:val="22"/>
          <w:szCs w:val="22"/>
          <w:lang w:eastAsia="es-MX"/>
        </w:rPr>
        <w:t xml:space="preserve"> Los sujetos obligados no podrán emitir acuerdos de carácter general ni particular que clasifiquen </w:t>
      </w:r>
      <w:r w:rsidRPr="00E768FA">
        <w:rPr>
          <w:rFonts w:ascii="Palatino Linotype" w:hAnsi="Palatino Linotype" w:cs="Arial"/>
          <w:bCs/>
          <w:i/>
          <w:noProof/>
          <w:sz w:val="22"/>
          <w:szCs w:val="22"/>
        </w:rPr>
        <w:t>documentos</w:t>
      </w:r>
      <w:r w:rsidRPr="00E768FA">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48959AAC" w14:textId="77777777" w:rsidR="00576E3F" w:rsidRPr="00E768FA" w:rsidRDefault="00576E3F" w:rsidP="00C95686">
      <w:pPr>
        <w:ind w:left="851" w:right="902"/>
        <w:jc w:val="both"/>
        <w:rPr>
          <w:rFonts w:ascii="Palatino Linotype" w:hAnsi="Palatino Linotype" w:cs="Arial"/>
          <w:i/>
          <w:sz w:val="22"/>
          <w:szCs w:val="22"/>
          <w:lang w:eastAsia="es-MX"/>
        </w:rPr>
      </w:pPr>
      <w:r w:rsidRPr="00E768FA">
        <w:rPr>
          <w:rFonts w:ascii="Palatino Linotype" w:hAnsi="Palatino Linotype" w:cs="Arial"/>
          <w:i/>
          <w:sz w:val="22"/>
          <w:szCs w:val="22"/>
          <w:lang w:eastAsia="es-MX"/>
        </w:rPr>
        <w:t xml:space="preserve">La clasificación de </w:t>
      </w:r>
      <w:r w:rsidRPr="00E768FA">
        <w:rPr>
          <w:rFonts w:ascii="Palatino Linotype" w:hAnsi="Palatino Linotype" w:cs="Arial"/>
          <w:i/>
          <w:sz w:val="22"/>
          <w:szCs w:val="22"/>
        </w:rPr>
        <w:t>información</w:t>
      </w:r>
      <w:r w:rsidRPr="00E768FA">
        <w:rPr>
          <w:rFonts w:ascii="Palatino Linotype" w:hAnsi="Palatino Linotype" w:cs="Arial"/>
          <w:i/>
          <w:sz w:val="22"/>
          <w:szCs w:val="22"/>
          <w:lang w:eastAsia="es-MX"/>
        </w:rPr>
        <w:t xml:space="preserve"> se realizará conforme a un análisis caso por caso, mediante la aplicación </w:t>
      </w:r>
      <w:r w:rsidRPr="00E768FA">
        <w:rPr>
          <w:rFonts w:ascii="Palatino Linotype" w:hAnsi="Palatino Linotype" w:cs="Arial"/>
          <w:bCs/>
          <w:i/>
          <w:noProof/>
          <w:sz w:val="22"/>
          <w:szCs w:val="22"/>
        </w:rPr>
        <w:t>de</w:t>
      </w:r>
      <w:r w:rsidRPr="00E768FA">
        <w:rPr>
          <w:rFonts w:ascii="Palatino Linotype" w:hAnsi="Palatino Linotype" w:cs="Arial"/>
          <w:i/>
          <w:sz w:val="22"/>
          <w:szCs w:val="22"/>
          <w:lang w:eastAsia="es-MX"/>
        </w:rPr>
        <w:t xml:space="preserve"> la prueba de daño y de interés público.</w:t>
      </w:r>
    </w:p>
    <w:p w14:paraId="2E5B8FB4" w14:textId="77777777" w:rsidR="00576E3F" w:rsidRPr="00E768FA" w:rsidRDefault="00576E3F" w:rsidP="00C95686">
      <w:pPr>
        <w:autoSpaceDE w:val="0"/>
        <w:autoSpaceDN w:val="0"/>
        <w:adjustRightInd w:val="0"/>
        <w:ind w:left="851" w:right="902"/>
        <w:jc w:val="both"/>
        <w:rPr>
          <w:rFonts w:ascii="Palatino Linotype" w:hAnsi="Palatino Linotype" w:cs="Arial"/>
          <w:i/>
          <w:sz w:val="22"/>
          <w:szCs w:val="22"/>
          <w:lang w:eastAsia="es-MX"/>
        </w:rPr>
      </w:pPr>
      <w:r w:rsidRPr="00E768FA">
        <w:rPr>
          <w:rFonts w:ascii="Palatino Linotype" w:hAnsi="Palatino Linotype" w:cs="Arial"/>
          <w:b/>
          <w:i/>
          <w:sz w:val="22"/>
          <w:szCs w:val="22"/>
          <w:lang w:eastAsia="es-MX"/>
        </w:rPr>
        <w:t>Séptimo.</w:t>
      </w:r>
      <w:r w:rsidRPr="00E768FA">
        <w:rPr>
          <w:rFonts w:ascii="Palatino Linotype" w:hAnsi="Palatino Linotype" w:cs="Arial"/>
          <w:i/>
          <w:sz w:val="22"/>
          <w:szCs w:val="22"/>
          <w:lang w:eastAsia="es-MX"/>
        </w:rPr>
        <w:t xml:space="preserve"> La clasificación </w:t>
      </w:r>
      <w:r w:rsidRPr="00E768FA">
        <w:rPr>
          <w:rFonts w:ascii="Palatino Linotype" w:hAnsi="Palatino Linotype" w:cs="Arial"/>
          <w:bCs/>
          <w:i/>
          <w:noProof/>
          <w:sz w:val="22"/>
          <w:szCs w:val="22"/>
        </w:rPr>
        <w:t>de</w:t>
      </w:r>
      <w:r w:rsidRPr="00E768FA">
        <w:rPr>
          <w:rFonts w:ascii="Palatino Linotype" w:hAnsi="Palatino Linotype" w:cs="Arial"/>
          <w:i/>
          <w:sz w:val="22"/>
          <w:szCs w:val="22"/>
          <w:lang w:eastAsia="es-MX"/>
        </w:rPr>
        <w:t xml:space="preserve"> la </w:t>
      </w:r>
      <w:r w:rsidRPr="00E768FA">
        <w:rPr>
          <w:rFonts w:ascii="Palatino Linotype" w:hAnsi="Palatino Linotype" w:cs="Arial"/>
          <w:i/>
          <w:sz w:val="22"/>
          <w:szCs w:val="22"/>
        </w:rPr>
        <w:t>información</w:t>
      </w:r>
      <w:r w:rsidRPr="00E768FA">
        <w:rPr>
          <w:rFonts w:ascii="Palatino Linotype" w:hAnsi="Palatino Linotype" w:cs="Arial"/>
          <w:i/>
          <w:sz w:val="22"/>
          <w:szCs w:val="22"/>
          <w:lang w:eastAsia="es-MX"/>
        </w:rPr>
        <w:t xml:space="preserve"> se llevará a cabo en el momento en que:</w:t>
      </w:r>
    </w:p>
    <w:p w14:paraId="09A4B05B" w14:textId="77777777" w:rsidR="00576E3F" w:rsidRPr="00E768FA" w:rsidRDefault="00576E3F" w:rsidP="00C95686">
      <w:pPr>
        <w:autoSpaceDE w:val="0"/>
        <w:autoSpaceDN w:val="0"/>
        <w:adjustRightInd w:val="0"/>
        <w:ind w:left="851" w:right="902"/>
        <w:jc w:val="both"/>
        <w:rPr>
          <w:rFonts w:ascii="Palatino Linotype" w:hAnsi="Palatino Linotype" w:cs="Arial"/>
          <w:i/>
          <w:sz w:val="22"/>
          <w:szCs w:val="22"/>
          <w:lang w:eastAsia="es-MX"/>
        </w:rPr>
      </w:pPr>
      <w:r w:rsidRPr="00E768FA">
        <w:rPr>
          <w:rFonts w:ascii="Palatino Linotype" w:hAnsi="Palatino Linotype" w:cs="Arial"/>
          <w:b/>
          <w:i/>
          <w:sz w:val="22"/>
          <w:szCs w:val="22"/>
          <w:lang w:eastAsia="es-MX"/>
        </w:rPr>
        <w:t>I.</w:t>
      </w:r>
      <w:r w:rsidRPr="00E768FA">
        <w:rPr>
          <w:rFonts w:ascii="Palatino Linotype" w:hAnsi="Palatino Linotype" w:cs="Arial"/>
          <w:i/>
          <w:sz w:val="22"/>
          <w:szCs w:val="22"/>
          <w:lang w:eastAsia="es-MX"/>
        </w:rPr>
        <w:t xml:space="preserve"> Se reciba una solicitud de acceso a la información;</w:t>
      </w:r>
    </w:p>
    <w:p w14:paraId="0E0E3CDF" w14:textId="77777777" w:rsidR="00576E3F" w:rsidRPr="00E768FA" w:rsidRDefault="00576E3F" w:rsidP="00C95686">
      <w:pPr>
        <w:autoSpaceDE w:val="0"/>
        <w:autoSpaceDN w:val="0"/>
        <w:adjustRightInd w:val="0"/>
        <w:ind w:left="851" w:right="902"/>
        <w:jc w:val="both"/>
        <w:rPr>
          <w:rFonts w:ascii="Palatino Linotype" w:hAnsi="Palatino Linotype" w:cs="Arial"/>
          <w:i/>
          <w:sz w:val="22"/>
          <w:szCs w:val="22"/>
          <w:lang w:eastAsia="es-MX"/>
        </w:rPr>
      </w:pPr>
      <w:r w:rsidRPr="00E768FA">
        <w:rPr>
          <w:rFonts w:ascii="Palatino Linotype" w:hAnsi="Palatino Linotype" w:cs="Arial"/>
          <w:b/>
          <w:i/>
          <w:sz w:val="22"/>
          <w:szCs w:val="22"/>
          <w:lang w:eastAsia="es-MX"/>
        </w:rPr>
        <w:t>II.</w:t>
      </w:r>
      <w:r w:rsidRPr="00E768FA">
        <w:rPr>
          <w:rFonts w:ascii="Palatino Linotype" w:hAnsi="Palatino Linotype" w:cs="Arial"/>
          <w:i/>
          <w:sz w:val="22"/>
          <w:szCs w:val="22"/>
          <w:lang w:eastAsia="es-MX"/>
        </w:rPr>
        <w:t xml:space="preserve"> Se determine </w:t>
      </w:r>
      <w:r w:rsidRPr="00E768FA">
        <w:rPr>
          <w:rFonts w:ascii="Palatino Linotype" w:hAnsi="Palatino Linotype" w:cs="Arial"/>
          <w:bCs/>
          <w:i/>
          <w:noProof/>
          <w:sz w:val="22"/>
          <w:szCs w:val="22"/>
        </w:rPr>
        <w:t>mediante</w:t>
      </w:r>
      <w:r w:rsidRPr="00E768FA">
        <w:rPr>
          <w:rFonts w:ascii="Palatino Linotype" w:hAnsi="Palatino Linotype" w:cs="Arial"/>
          <w:i/>
          <w:sz w:val="22"/>
          <w:szCs w:val="22"/>
          <w:lang w:eastAsia="es-MX"/>
        </w:rPr>
        <w:t xml:space="preserve"> resolución de autoridad competente, o</w:t>
      </w:r>
    </w:p>
    <w:p w14:paraId="5341F820" w14:textId="77777777" w:rsidR="00576E3F" w:rsidRPr="00E768FA" w:rsidRDefault="00576E3F" w:rsidP="00C95686">
      <w:pPr>
        <w:autoSpaceDE w:val="0"/>
        <w:autoSpaceDN w:val="0"/>
        <w:adjustRightInd w:val="0"/>
        <w:ind w:left="851" w:right="902"/>
        <w:jc w:val="both"/>
        <w:rPr>
          <w:rFonts w:ascii="Palatino Linotype" w:hAnsi="Palatino Linotype" w:cs="Arial"/>
          <w:i/>
          <w:sz w:val="22"/>
          <w:szCs w:val="22"/>
          <w:lang w:eastAsia="es-MX"/>
        </w:rPr>
      </w:pPr>
      <w:r w:rsidRPr="00E768FA">
        <w:rPr>
          <w:rFonts w:ascii="Palatino Linotype" w:hAnsi="Palatino Linotype" w:cs="Arial"/>
          <w:b/>
          <w:i/>
          <w:sz w:val="22"/>
          <w:szCs w:val="22"/>
          <w:lang w:eastAsia="es-MX"/>
        </w:rPr>
        <w:lastRenderedPageBreak/>
        <w:t>III.</w:t>
      </w:r>
      <w:r w:rsidRPr="00E768FA">
        <w:rPr>
          <w:rFonts w:ascii="Palatino Linotype" w:hAnsi="Palatino Linotype" w:cs="Arial"/>
          <w:i/>
          <w:sz w:val="22"/>
          <w:szCs w:val="22"/>
          <w:lang w:eastAsia="es-MX"/>
        </w:rPr>
        <w:t xml:space="preserve"> Se generen </w:t>
      </w:r>
      <w:r w:rsidRPr="00E768FA">
        <w:rPr>
          <w:rFonts w:ascii="Palatino Linotype" w:hAnsi="Palatino Linotype" w:cs="Arial"/>
          <w:bCs/>
          <w:i/>
          <w:noProof/>
          <w:sz w:val="22"/>
          <w:szCs w:val="22"/>
        </w:rPr>
        <w:t>versiones</w:t>
      </w:r>
      <w:r w:rsidRPr="00E768FA">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24D8B78C" w14:textId="77777777" w:rsidR="00576E3F" w:rsidRPr="00E768FA" w:rsidRDefault="00576E3F" w:rsidP="00C95686">
      <w:pPr>
        <w:autoSpaceDE w:val="0"/>
        <w:autoSpaceDN w:val="0"/>
        <w:adjustRightInd w:val="0"/>
        <w:ind w:left="851" w:right="902"/>
        <w:jc w:val="both"/>
        <w:rPr>
          <w:rFonts w:ascii="Palatino Linotype" w:hAnsi="Palatino Linotype" w:cs="Arial"/>
          <w:i/>
          <w:sz w:val="22"/>
          <w:szCs w:val="22"/>
          <w:lang w:eastAsia="es-MX"/>
        </w:rPr>
      </w:pPr>
      <w:r w:rsidRPr="00E768FA">
        <w:rPr>
          <w:rFonts w:ascii="Palatino Linotype" w:hAnsi="Palatino Linotype" w:cs="Arial"/>
          <w:i/>
          <w:sz w:val="22"/>
          <w:szCs w:val="22"/>
          <w:lang w:eastAsia="es-MX"/>
        </w:rPr>
        <w:t xml:space="preserve">Los titulares de las áreas deberán revisar la clasificación al momento de la recepción de una solicitud de </w:t>
      </w:r>
      <w:r w:rsidRPr="00E768FA">
        <w:rPr>
          <w:rFonts w:ascii="Palatino Linotype" w:hAnsi="Palatino Linotype" w:cs="Arial"/>
          <w:bCs/>
          <w:i/>
          <w:noProof/>
          <w:sz w:val="22"/>
          <w:szCs w:val="22"/>
        </w:rPr>
        <w:t>acceso</w:t>
      </w:r>
      <w:r w:rsidRPr="00E768FA">
        <w:rPr>
          <w:rFonts w:ascii="Palatino Linotype" w:hAnsi="Palatino Linotype" w:cs="Arial"/>
          <w:i/>
          <w:sz w:val="22"/>
          <w:szCs w:val="22"/>
          <w:lang w:eastAsia="es-MX"/>
        </w:rPr>
        <w:t xml:space="preserve"> a la información, para verificar si encuadra en una causal de reserva o de confidencialidad.</w:t>
      </w:r>
    </w:p>
    <w:p w14:paraId="29063A1F" w14:textId="77777777" w:rsidR="00576E3F" w:rsidRPr="00E768FA" w:rsidRDefault="00576E3F" w:rsidP="00C95686">
      <w:pPr>
        <w:autoSpaceDE w:val="0"/>
        <w:autoSpaceDN w:val="0"/>
        <w:adjustRightInd w:val="0"/>
        <w:ind w:left="851" w:right="902"/>
        <w:jc w:val="both"/>
        <w:rPr>
          <w:rFonts w:ascii="Palatino Linotype" w:hAnsi="Palatino Linotype" w:cs="Arial"/>
          <w:i/>
          <w:sz w:val="22"/>
          <w:szCs w:val="22"/>
          <w:lang w:eastAsia="es-MX"/>
        </w:rPr>
      </w:pPr>
      <w:r w:rsidRPr="00E768FA">
        <w:rPr>
          <w:rFonts w:ascii="Palatino Linotype" w:hAnsi="Palatino Linotype" w:cs="Arial"/>
          <w:b/>
          <w:i/>
          <w:sz w:val="22"/>
          <w:szCs w:val="22"/>
          <w:lang w:eastAsia="es-MX"/>
        </w:rPr>
        <w:t>Octavo.</w:t>
      </w:r>
      <w:r w:rsidRPr="00E768FA">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E768FA">
        <w:rPr>
          <w:rFonts w:ascii="Palatino Linotype" w:hAnsi="Palatino Linotype" w:cs="Arial"/>
          <w:bCs/>
          <w:i/>
          <w:noProof/>
          <w:sz w:val="22"/>
          <w:szCs w:val="22"/>
        </w:rPr>
        <w:t>expresamente</w:t>
      </w:r>
      <w:r w:rsidRPr="00E768FA">
        <w:rPr>
          <w:rFonts w:ascii="Palatino Linotype" w:hAnsi="Palatino Linotype" w:cs="Arial"/>
          <w:i/>
          <w:sz w:val="22"/>
          <w:szCs w:val="22"/>
          <w:lang w:eastAsia="es-MX"/>
        </w:rPr>
        <w:t xml:space="preserve"> le otorga el carácter de reservada o confidencial.</w:t>
      </w:r>
    </w:p>
    <w:p w14:paraId="6EF07CF1" w14:textId="77777777" w:rsidR="00576E3F" w:rsidRPr="00E768FA" w:rsidRDefault="00576E3F" w:rsidP="00C95686">
      <w:pPr>
        <w:autoSpaceDE w:val="0"/>
        <w:autoSpaceDN w:val="0"/>
        <w:adjustRightInd w:val="0"/>
        <w:ind w:left="851" w:right="902"/>
        <w:jc w:val="both"/>
        <w:rPr>
          <w:rFonts w:ascii="Palatino Linotype" w:hAnsi="Palatino Linotype" w:cs="Arial"/>
          <w:bCs/>
          <w:i/>
          <w:noProof/>
          <w:sz w:val="22"/>
          <w:szCs w:val="22"/>
        </w:rPr>
      </w:pPr>
      <w:r w:rsidRPr="00E768FA">
        <w:rPr>
          <w:rFonts w:ascii="Palatino Linotype" w:hAnsi="Palatino Linotype" w:cs="Arial"/>
          <w:i/>
          <w:sz w:val="22"/>
          <w:szCs w:val="22"/>
          <w:lang w:eastAsia="es-MX"/>
        </w:rPr>
        <w:t xml:space="preserve">Para </w:t>
      </w:r>
      <w:r w:rsidRPr="00E768FA">
        <w:rPr>
          <w:rFonts w:ascii="Palatino Linotype" w:hAnsi="Palatino Linotype" w:cs="Arial"/>
          <w:bCs/>
          <w:i/>
          <w:noProof/>
          <w:sz w:val="22"/>
          <w:szCs w:val="22"/>
        </w:rPr>
        <w:t xml:space="preserve">motivar la clasificación se deberán señalar las razones o circunstancias especiales que lo </w:t>
      </w:r>
      <w:r w:rsidRPr="00E768FA">
        <w:rPr>
          <w:rFonts w:ascii="Palatino Linotype" w:hAnsi="Palatino Linotype" w:cs="Arial"/>
          <w:i/>
          <w:sz w:val="22"/>
          <w:szCs w:val="22"/>
          <w:lang w:eastAsia="es-MX"/>
        </w:rPr>
        <w:t>llevaron</w:t>
      </w:r>
      <w:r w:rsidRPr="00E768FA">
        <w:rPr>
          <w:rFonts w:ascii="Palatino Linotype" w:hAnsi="Palatino Linotype" w:cs="Arial"/>
          <w:bCs/>
          <w:i/>
          <w:noProof/>
          <w:sz w:val="22"/>
          <w:szCs w:val="22"/>
        </w:rPr>
        <w:t xml:space="preserve"> a concluir que el caso particular se ajusta al supuesto previsto por la norma legal invocada como fundamento.</w:t>
      </w:r>
    </w:p>
    <w:p w14:paraId="1AF626E9" w14:textId="77777777" w:rsidR="00576E3F" w:rsidRPr="00E768FA" w:rsidRDefault="00576E3F" w:rsidP="00C95686">
      <w:pPr>
        <w:autoSpaceDE w:val="0"/>
        <w:autoSpaceDN w:val="0"/>
        <w:adjustRightInd w:val="0"/>
        <w:ind w:left="851" w:right="902"/>
        <w:jc w:val="both"/>
        <w:rPr>
          <w:rFonts w:ascii="Palatino Linotype" w:hAnsi="Palatino Linotype" w:cs="Arial"/>
          <w:bCs/>
          <w:i/>
          <w:noProof/>
          <w:sz w:val="22"/>
          <w:szCs w:val="22"/>
        </w:rPr>
      </w:pPr>
      <w:r w:rsidRPr="00E768FA">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E768FA">
        <w:rPr>
          <w:rFonts w:ascii="Palatino Linotype" w:hAnsi="Palatino Linotype" w:cs="Arial"/>
          <w:i/>
          <w:sz w:val="22"/>
          <w:szCs w:val="22"/>
          <w:lang w:eastAsia="es-MX"/>
        </w:rPr>
        <w:t>de</w:t>
      </w:r>
      <w:r w:rsidRPr="00E768FA">
        <w:rPr>
          <w:rFonts w:ascii="Palatino Linotype" w:hAnsi="Palatino Linotype" w:cs="Arial"/>
          <w:bCs/>
          <w:i/>
          <w:noProof/>
          <w:sz w:val="22"/>
          <w:szCs w:val="22"/>
        </w:rPr>
        <w:t xml:space="preserve"> </w:t>
      </w:r>
      <w:r w:rsidRPr="00E768FA">
        <w:rPr>
          <w:rFonts w:ascii="Palatino Linotype" w:hAnsi="Palatino Linotype" w:cs="Arial"/>
          <w:i/>
          <w:sz w:val="22"/>
          <w:szCs w:val="22"/>
          <w:lang w:eastAsia="es-MX"/>
        </w:rPr>
        <w:t>reserva</w:t>
      </w:r>
      <w:r w:rsidRPr="00E768FA">
        <w:rPr>
          <w:rFonts w:ascii="Palatino Linotype" w:hAnsi="Palatino Linotype" w:cs="Arial"/>
          <w:bCs/>
          <w:i/>
          <w:noProof/>
          <w:sz w:val="22"/>
          <w:szCs w:val="22"/>
        </w:rPr>
        <w:t>.</w:t>
      </w:r>
    </w:p>
    <w:p w14:paraId="703F67C6" w14:textId="77777777" w:rsidR="00576E3F" w:rsidRPr="00E768FA" w:rsidRDefault="00576E3F" w:rsidP="00C95686">
      <w:pPr>
        <w:autoSpaceDE w:val="0"/>
        <w:autoSpaceDN w:val="0"/>
        <w:adjustRightInd w:val="0"/>
        <w:ind w:left="851" w:right="902"/>
        <w:jc w:val="both"/>
        <w:rPr>
          <w:rFonts w:ascii="Palatino Linotype" w:hAnsi="Palatino Linotype" w:cs="Arial"/>
          <w:bCs/>
          <w:i/>
          <w:noProof/>
          <w:sz w:val="22"/>
          <w:szCs w:val="22"/>
        </w:rPr>
      </w:pPr>
      <w:r w:rsidRPr="00E768FA">
        <w:rPr>
          <w:rFonts w:ascii="Palatino Linotype" w:hAnsi="Palatino Linotype" w:cs="Arial"/>
          <w:i/>
          <w:sz w:val="22"/>
          <w:szCs w:val="22"/>
          <w:lang w:eastAsia="es-MX"/>
        </w:rPr>
        <w:t>Tratándose</w:t>
      </w:r>
      <w:r w:rsidRPr="00E768FA">
        <w:rPr>
          <w:rFonts w:ascii="Palatino Linotype" w:hAnsi="Palatino Linotype" w:cs="Arial"/>
          <w:bCs/>
          <w:i/>
          <w:noProof/>
          <w:sz w:val="22"/>
          <w:szCs w:val="22"/>
        </w:rPr>
        <w:t xml:space="preserve"> de información clasificada como confidencial respecto de la cual se haya </w:t>
      </w:r>
      <w:r w:rsidRPr="00E768FA">
        <w:rPr>
          <w:rFonts w:ascii="Palatino Linotype" w:hAnsi="Palatino Linotype" w:cs="Arial"/>
          <w:i/>
          <w:sz w:val="22"/>
          <w:szCs w:val="22"/>
          <w:lang w:eastAsia="es-MX"/>
        </w:rPr>
        <w:t>determinado</w:t>
      </w:r>
      <w:r w:rsidRPr="00E768FA">
        <w:rPr>
          <w:rFonts w:ascii="Palatino Linotype" w:hAnsi="Palatino Linotype" w:cs="Arial"/>
          <w:bCs/>
          <w:i/>
          <w:noProof/>
          <w:sz w:val="22"/>
          <w:szCs w:val="22"/>
        </w:rPr>
        <w:t xml:space="preserve"> </w:t>
      </w:r>
      <w:r w:rsidRPr="00E768FA">
        <w:rPr>
          <w:rFonts w:ascii="Palatino Linotype" w:hAnsi="Palatino Linotype" w:cs="Arial"/>
          <w:i/>
          <w:sz w:val="22"/>
          <w:szCs w:val="22"/>
          <w:lang w:eastAsia="es-MX"/>
        </w:rPr>
        <w:t>su</w:t>
      </w:r>
      <w:r w:rsidRPr="00E768FA">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4B7CFA6F" w14:textId="77777777" w:rsidR="00576E3F" w:rsidRPr="00E768FA" w:rsidRDefault="00576E3F" w:rsidP="00C95686">
      <w:pPr>
        <w:autoSpaceDE w:val="0"/>
        <w:autoSpaceDN w:val="0"/>
        <w:adjustRightInd w:val="0"/>
        <w:ind w:left="851" w:right="902"/>
        <w:jc w:val="both"/>
        <w:rPr>
          <w:rFonts w:ascii="Palatino Linotype" w:hAnsi="Palatino Linotype" w:cs="Arial"/>
          <w:i/>
          <w:sz w:val="22"/>
          <w:szCs w:val="22"/>
          <w:lang w:eastAsia="es-MX"/>
        </w:rPr>
      </w:pPr>
      <w:r w:rsidRPr="00E768FA">
        <w:rPr>
          <w:rFonts w:ascii="Palatino Linotype" w:hAnsi="Palatino Linotype" w:cs="Arial"/>
          <w:bCs/>
          <w:i/>
          <w:noProof/>
          <w:sz w:val="22"/>
          <w:szCs w:val="22"/>
        </w:rPr>
        <w:t>Los documentos contenidos</w:t>
      </w:r>
      <w:r w:rsidRPr="00E768FA">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14A0568F" w14:textId="77777777" w:rsidR="00576E3F" w:rsidRPr="00E768FA" w:rsidRDefault="00576E3F" w:rsidP="00C95686">
      <w:pPr>
        <w:autoSpaceDE w:val="0"/>
        <w:autoSpaceDN w:val="0"/>
        <w:adjustRightInd w:val="0"/>
        <w:ind w:left="851" w:right="902"/>
        <w:jc w:val="both"/>
        <w:rPr>
          <w:rFonts w:ascii="Palatino Linotype" w:hAnsi="Palatino Linotype" w:cs="Arial"/>
          <w:i/>
          <w:sz w:val="22"/>
          <w:szCs w:val="22"/>
          <w:lang w:eastAsia="es-MX"/>
        </w:rPr>
      </w:pPr>
      <w:r w:rsidRPr="00E768FA">
        <w:rPr>
          <w:rFonts w:ascii="Palatino Linotype" w:hAnsi="Palatino Linotype" w:cs="Arial"/>
          <w:b/>
          <w:i/>
          <w:sz w:val="22"/>
          <w:szCs w:val="22"/>
          <w:lang w:eastAsia="es-MX"/>
        </w:rPr>
        <w:t>Noveno.</w:t>
      </w:r>
      <w:r w:rsidRPr="00E768FA">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6256471" w14:textId="77777777" w:rsidR="00576E3F" w:rsidRPr="00E768FA" w:rsidRDefault="00576E3F" w:rsidP="00C95686">
      <w:pPr>
        <w:autoSpaceDE w:val="0"/>
        <w:autoSpaceDN w:val="0"/>
        <w:adjustRightInd w:val="0"/>
        <w:ind w:left="851" w:right="902"/>
        <w:jc w:val="both"/>
        <w:rPr>
          <w:rFonts w:ascii="Palatino Linotype" w:hAnsi="Palatino Linotype" w:cs="Arial"/>
          <w:i/>
          <w:sz w:val="22"/>
          <w:szCs w:val="22"/>
          <w:lang w:eastAsia="es-MX"/>
        </w:rPr>
      </w:pPr>
      <w:r w:rsidRPr="00E768FA">
        <w:rPr>
          <w:rFonts w:ascii="Palatino Linotype" w:hAnsi="Palatino Linotype" w:cs="Arial"/>
          <w:b/>
          <w:i/>
          <w:sz w:val="22"/>
          <w:szCs w:val="22"/>
          <w:lang w:eastAsia="es-MX"/>
        </w:rPr>
        <w:t>Décimo.</w:t>
      </w:r>
      <w:r w:rsidRPr="00E768FA">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E768FA">
        <w:rPr>
          <w:rFonts w:ascii="Palatino Linotype" w:hAnsi="Palatino Linotype" w:cs="Arial"/>
          <w:i/>
          <w:sz w:val="22"/>
          <w:szCs w:val="22"/>
        </w:rPr>
        <w:t>documentos</w:t>
      </w:r>
      <w:r w:rsidRPr="00E768FA">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38B419B" w14:textId="77777777" w:rsidR="00576E3F" w:rsidRPr="00E768FA" w:rsidRDefault="00576E3F" w:rsidP="00C95686">
      <w:pPr>
        <w:autoSpaceDE w:val="0"/>
        <w:autoSpaceDN w:val="0"/>
        <w:adjustRightInd w:val="0"/>
        <w:ind w:left="851" w:right="902"/>
        <w:jc w:val="both"/>
        <w:rPr>
          <w:rFonts w:ascii="Palatino Linotype" w:hAnsi="Palatino Linotype" w:cs="Arial"/>
          <w:i/>
          <w:sz w:val="22"/>
          <w:szCs w:val="22"/>
          <w:lang w:eastAsia="es-MX"/>
        </w:rPr>
      </w:pPr>
      <w:r w:rsidRPr="00E768FA">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E768FA">
        <w:rPr>
          <w:rFonts w:ascii="Palatino Linotype" w:hAnsi="Palatino Linotype" w:cs="Arial"/>
          <w:i/>
          <w:sz w:val="22"/>
          <w:szCs w:val="22"/>
        </w:rPr>
        <w:t>que</w:t>
      </w:r>
      <w:r w:rsidRPr="00E768FA">
        <w:rPr>
          <w:rFonts w:ascii="Palatino Linotype" w:hAnsi="Palatino Linotype" w:cs="Arial"/>
          <w:i/>
          <w:sz w:val="22"/>
          <w:szCs w:val="22"/>
          <w:lang w:eastAsia="es-MX"/>
        </w:rPr>
        <w:t xml:space="preserve"> rija la actuación del sujeto obligado.</w:t>
      </w:r>
    </w:p>
    <w:p w14:paraId="5060A921" w14:textId="77777777" w:rsidR="00576E3F" w:rsidRPr="00E768FA" w:rsidRDefault="00576E3F" w:rsidP="00C95686">
      <w:pPr>
        <w:autoSpaceDE w:val="0"/>
        <w:autoSpaceDN w:val="0"/>
        <w:adjustRightInd w:val="0"/>
        <w:ind w:left="851" w:right="902"/>
        <w:jc w:val="both"/>
        <w:rPr>
          <w:rFonts w:ascii="Palatino Linotype" w:hAnsi="Palatino Linotype" w:cs="Arial"/>
          <w:i/>
          <w:sz w:val="22"/>
          <w:szCs w:val="22"/>
          <w:lang w:eastAsia="es-MX"/>
        </w:rPr>
      </w:pPr>
      <w:r w:rsidRPr="00E768FA">
        <w:rPr>
          <w:rFonts w:ascii="Palatino Linotype" w:hAnsi="Palatino Linotype" w:cs="Arial"/>
          <w:b/>
          <w:i/>
          <w:sz w:val="22"/>
          <w:szCs w:val="22"/>
          <w:lang w:eastAsia="es-MX"/>
        </w:rPr>
        <w:t>Décimo primero.</w:t>
      </w:r>
      <w:r w:rsidRPr="00E768FA">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w:t>
      </w:r>
      <w:r w:rsidRPr="00E768FA">
        <w:rPr>
          <w:rFonts w:ascii="Palatino Linotype" w:hAnsi="Palatino Linotype" w:cs="Arial"/>
          <w:i/>
          <w:sz w:val="22"/>
          <w:szCs w:val="22"/>
          <w:lang w:eastAsia="es-MX"/>
        </w:rPr>
        <w:lastRenderedPageBreak/>
        <w:t xml:space="preserve">llevar la leyenda correspondiente de conformidad con lo dispuesto en el Capítulo VIII de los presentes lineamientos.” </w:t>
      </w:r>
      <w:r w:rsidRPr="00E768FA">
        <w:rPr>
          <w:rFonts w:ascii="Palatino Linotype" w:hAnsi="Palatino Linotype" w:cs="Arial"/>
          <w:i/>
          <w:sz w:val="22"/>
          <w:szCs w:val="22"/>
        </w:rPr>
        <w:t>(Sic)</w:t>
      </w:r>
    </w:p>
    <w:p w14:paraId="27453E51" w14:textId="77777777" w:rsidR="00576E3F" w:rsidRPr="00E768FA" w:rsidRDefault="00576E3F" w:rsidP="00C95686">
      <w:pPr>
        <w:ind w:left="851" w:right="902"/>
        <w:jc w:val="both"/>
        <w:rPr>
          <w:rFonts w:ascii="Palatino Linotype" w:hAnsi="Palatino Linotype" w:cs="Arial"/>
          <w:sz w:val="22"/>
          <w:szCs w:val="22"/>
          <w:lang w:eastAsia="es-MX"/>
        </w:rPr>
      </w:pPr>
      <w:r w:rsidRPr="00E768FA">
        <w:rPr>
          <w:rFonts w:ascii="Palatino Linotype" w:hAnsi="Palatino Linotype" w:cs="Arial"/>
          <w:sz w:val="22"/>
          <w:szCs w:val="22"/>
          <w:lang w:eastAsia="es-MX"/>
        </w:rPr>
        <w:t>(Énfasis Añadido)</w:t>
      </w:r>
    </w:p>
    <w:p w14:paraId="26746F69" w14:textId="77777777" w:rsidR="00576E3F" w:rsidRPr="00E768FA" w:rsidRDefault="00576E3F" w:rsidP="00576E3F">
      <w:pPr>
        <w:spacing w:before="240" w:after="240" w:line="360" w:lineRule="auto"/>
        <w:jc w:val="both"/>
        <w:rPr>
          <w:rFonts w:ascii="Palatino Linotype" w:hAnsi="Palatino Linotype" w:cs="Arial"/>
        </w:rPr>
      </w:pPr>
      <w:r w:rsidRPr="00E768FA">
        <w:rPr>
          <w:rFonts w:ascii="Palatino Linotype" w:hAnsi="Palatino Linotype" w:cs="Arial"/>
        </w:rPr>
        <w:t>Por lo tanto,</w:t>
      </w:r>
      <w:r w:rsidRPr="00E768FA">
        <w:rPr>
          <w:rFonts w:ascii="Palatino Linotype" w:hAnsi="Palatino Linotype"/>
        </w:rPr>
        <w:t xml:space="preserve"> es importante referir que </w:t>
      </w:r>
      <w:r w:rsidRPr="00E768FA">
        <w:rPr>
          <w:rFonts w:ascii="Palatino Linotype" w:hAnsi="Palatino Linotype"/>
          <w:b/>
        </w:rPr>
        <w:t>EL SUJETO OBLIGADO</w:t>
      </w:r>
      <w:r w:rsidRPr="00E768FA">
        <w:rPr>
          <w:rFonts w:ascii="Palatino Linotype" w:hAnsi="Palatino Linotype"/>
        </w:rPr>
        <w:t xml:space="preserve"> deberá seguir el procedimiento legal establecido para su </w:t>
      </w:r>
      <w:r w:rsidRPr="00E768FA">
        <w:rPr>
          <w:rFonts w:ascii="Palatino Linotype" w:hAnsi="Palatino Linotype"/>
          <w:lang w:eastAsia="es-MX"/>
        </w:rPr>
        <w:t>clasificación</w:t>
      </w:r>
      <w:r w:rsidRPr="00E768FA">
        <w:rPr>
          <w:rFonts w:ascii="Palatino Linotype" w:hAnsi="Palatino Linotype"/>
        </w:rPr>
        <w:t>, esto es, que su Comité de</w:t>
      </w:r>
      <w:r w:rsidRPr="00E768FA">
        <w:rPr>
          <w:rFonts w:ascii="Palatino Linotype" w:hAnsi="Palatino Linotype" w:cs="Arial"/>
        </w:rPr>
        <w:t xml:space="preserve"> Transparencia emita un Acuerdo de Clasificación que cumpla con las formalidades previstas, antes citadas</w:t>
      </w:r>
      <w:r w:rsidRPr="00E768FA">
        <w:rPr>
          <w:rFonts w:ascii="Palatino Linotype" w:hAnsi="Palatino Linotype" w:cs="Arial"/>
          <w:b/>
        </w:rPr>
        <w:t xml:space="preserve"> </w:t>
      </w:r>
      <w:r w:rsidRPr="00E768FA">
        <w:rPr>
          <w:rFonts w:ascii="Palatino Linotype" w:hAnsi="Palatino Linotype" w:cs="Arial"/>
        </w:rPr>
        <w:t xml:space="preserve">que lo sustente, en el </w:t>
      </w:r>
      <w:r w:rsidRPr="00E768FA">
        <w:rPr>
          <w:rFonts w:ascii="Palatino Linotype" w:hAnsi="Palatino Linotype" w:cs="Arial"/>
          <w:lang w:eastAsia="es-MX"/>
        </w:rPr>
        <w:t>que</w:t>
      </w:r>
      <w:r w:rsidRPr="00E768FA">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911343E" w14:textId="71B79CE9" w:rsidR="00576E3F" w:rsidRPr="00E768FA" w:rsidRDefault="00576E3F" w:rsidP="00576E3F">
      <w:pPr>
        <w:pStyle w:val="Prrafodelista"/>
        <w:widowControl w:val="0"/>
        <w:autoSpaceDE w:val="0"/>
        <w:autoSpaceDN w:val="0"/>
        <w:adjustRightInd w:val="0"/>
        <w:spacing w:before="160" w:after="160" w:line="360" w:lineRule="auto"/>
        <w:ind w:left="0"/>
        <w:contextualSpacing w:val="0"/>
        <w:jc w:val="both"/>
        <w:rPr>
          <w:rFonts w:ascii="Palatino Linotype" w:hAnsi="Palatino Linotype" w:cs="Arial"/>
        </w:rPr>
      </w:pPr>
      <w:r w:rsidRPr="00E768FA">
        <w:rPr>
          <w:rFonts w:ascii="Palatino Linotype" w:hAnsi="Palatino Linotype" w:cs="Arial"/>
          <w:lang w:val="es-ES_tradnl"/>
        </w:rPr>
        <w:t>Ahora bien</w:t>
      </w:r>
      <w:r w:rsidRPr="00E768FA">
        <w:rPr>
          <w:rFonts w:ascii="Palatino Linotype" w:hAnsi="Palatino Linotype" w:cs="Arial"/>
        </w:rPr>
        <w:t xml:space="preserve">, no pasa inadvertido para esta Ponencia </w:t>
      </w:r>
      <w:proofErr w:type="spellStart"/>
      <w:r w:rsidRPr="00E768FA">
        <w:rPr>
          <w:rFonts w:ascii="Palatino Linotype" w:hAnsi="Palatino Linotype" w:cs="Arial"/>
        </w:rPr>
        <w:t>Resolutora</w:t>
      </w:r>
      <w:proofErr w:type="spellEnd"/>
      <w:r w:rsidRPr="00E768FA">
        <w:rPr>
          <w:rFonts w:ascii="Palatino Linotype" w:hAnsi="Palatino Linotype" w:cs="Arial"/>
        </w:rPr>
        <w:t xml:space="preserve"> la omisión del </w:t>
      </w:r>
      <w:r w:rsidRPr="00E768FA">
        <w:rPr>
          <w:rFonts w:ascii="Palatino Linotype" w:hAnsi="Palatino Linotype" w:cs="Arial"/>
          <w:b/>
        </w:rPr>
        <w:t>SUJETO OBLIGADO</w:t>
      </w:r>
      <w:r w:rsidRPr="00E768FA">
        <w:rPr>
          <w:rFonts w:ascii="Palatino Linotype" w:hAnsi="Palatino Linotype" w:cs="Arial"/>
        </w:rPr>
        <w:t>, de proporcionar la</w:t>
      </w:r>
      <w:r w:rsidR="006523CA" w:rsidRPr="00E768FA">
        <w:rPr>
          <w:rFonts w:ascii="Palatino Linotype" w:hAnsi="Palatino Linotype" w:cs="Arial"/>
        </w:rPr>
        <w:t>s</w:t>
      </w:r>
      <w:r w:rsidRPr="00E768FA">
        <w:rPr>
          <w:rFonts w:ascii="Palatino Linotype" w:hAnsi="Palatino Linotype" w:cs="Arial"/>
        </w:rPr>
        <w:t xml:space="preserve"> respuesta</w:t>
      </w:r>
      <w:r w:rsidR="006523CA" w:rsidRPr="00E768FA">
        <w:rPr>
          <w:rFonts w:ascii="Palatino Linotype" w:hAnsi="Palatino Linotype" w:cs="Arial"/>
        </w:rPr>
        <w:t>s</w:t>
      </w:r>
      <w:r w:rsidRPr="00E768FA">
        <w:rPr>
          <w:rFonts w:ascii="Palatino Linotype" w:hAnsi="Palatino Linotype" w:cs="Arial"/>
        </w:rPr>
        <w:t xml:space="preserve"> a su</w:t>
      </w:r>
      <w:r w:rsidR="006523CA" w:rsidRPr="00E768FA">
        <w:rPr>
          <w:rFonts w:ascii="Palatino Linotype" w:hAnsi="Palatino Linotype" w:cs="Arial"/>
        </w:rPr>
        <w:t>s</w:t>
      </w:r>
      <w:r w:rsidRPr="00E768FA">
        <w:rPr>
          <w:rFonts w:ascii="Palatino Linotype" w:hAnsi="Palatino Linotype" w:cs="Arial"/>
        </w:rPr>
        <w:t xml:space="preserve"> solicitud</w:t>
      </w:r>
      <w:r w:rsidR="006523CA" w:rsidRPr="00E768FA">
        <w:rPr>
          <w:rFonts w:ascii="Palatino Linotype" w:hAnsi="Palatino Linotype" w:cs="Arial"/>
        </w:rPr>
        <w:t>es</w:t>
      </w:r>
      <w:r w:rsidRPr="00E768FA">
        <w:rPr>
          <w:rFonts w:ascii="Palatino Linotype" w:hAnsi="Palatino Linotype" w:cs="Arial"/>
        </w:rPr>
        <w:t xml:space="preserve"> de acceso a la información pública, lo que, en estricto sentido, podría ser considerado como infracciones a la </w:t>
      </w:r>
      <w:r w:rsidRPr="00E768FA">
        <w:rPr>
          <w:rFonts w:ascii="Palatino Linotype" w:hAnsi="Palatino Linotype"/>
          <w:szCs w:val="17"/>
          <w:lang w:eastAsia="es-ES_tradnl"/>
        </w:rPr>
        <w:t xml:space="preserve">Ley de Transparencia y Acceso a la </w:t>
      </w:r>
      <w:r w:rsidRPr="00E768FA">
        <w:rPr>
          <w:rFonts w:ascii="Palatino Linotype" w:hAnsi="Palatino Linotype" w:cs="Arial"/>
        </w:rPr>
        <w:t>Información</w:t>
      </w:r>
      <w:r w:rsidRPr="00E768FA">
        <w:rPr>
          <w:rFonts w:ascii="Palatino Linotype" w:hAnsi="Palatino Linotype"/>
          <w:szCs w:val="17"/>
          <w:lang w:eastAsia="es-ES_tradnl"/>
        </w:rPr>
        <w:t xml:space="preserve"> Pública del Estado de México y Municipios; sin embargo, si bien, </w:t>
      </w:r>
      <w:r w:rsidRPr="00E768FA">
        <w:rPr>
          <w:rFonts w:ascii="Palatino Linotype" w:eastAsia="Arial Unicode MS" w:hAnsi="Palatino Linotype" w:cs="Arial"/>
        </w:rPr>
        <w:t xml:space="preserve">la imposición </w:t>
      </w:r>
      <w:r w:rsidRPr="00E768FA">
        <w:rPr>
          <w:rFonts w:ascii="Palatino Linotype" w:hAnsi="Palatino Linotype" w:cs="Arial"/>
        </w:rPr>
        <w:t>de</w:t>
      </w:r>
      <w:r w:rsidRPr="00E768FA">
        <w:rPr>
          <w:rFonts w:ascii="Palatino Linotype" w:eastAsia="Arial Unicode MS" w:hAnsi="Palatino Linotype" w:cs="Arial"/>
        </w:rPr>
        <w:t xml:space="preserve"> medidas de apremio al </w:t>
      </w:r>
      <w:r w:rsidRPr="00E768FA">
        <w:rPr>
          <w:rFonts w:ascii="Palatino Linotype" w:eastAsia="Arial Unicode MS" w:hAnsi="Palatino Linotype" w:cs="Arial"/>
          <w:b/>
        </w:rPr>
        <w:t>SUJETO OBLIGADO</w:t>
      </w:r>
      <w:r w:rsidRPr="00E768FA">
        <w:rPr>
          <w:rFonts w:ascii="Palatino Linotype" w:eastAsia="Arial Unicode MS" w:hAnsi="Palatino Linotype" w:cs="Arial"/>
        </w:rPr>
        <w:t xml:space="preserve">, no es materia del presente medio de impugnación, también lo es que, de conformidad con lo establecido en el artículo 190 </w:t>
      </w:r>
      <w:r w:rsidRPr="00E768FA">
        <w:rPr>
          <w:rFonts w:ascii="Palatino Linotype" w:hAnsi="Palatino Linotype"/>
          <w:lang w:eastAsia="es-ES_tradnl"/>
        </w:rPr>
        <w:t>de la Ley de Transparencia y Acceso a la Información Pública del Estado de México y Municipios</w:t>
      </w:r>
      <w:r w:rsidRPr="00E768FA">
        <w:rPr>
          <w:rFonts w:ascii="Palatino Linotype" w:eastAsia="Arial Unicode MS" w:hAnsi="Palatino Linotype" w:cs="Arial"/>
        </w:rPr>
        <w:t xml:space="preserve">, </w:t>
      </w:r>
      <w:r w:rsidRPr="00E768FA">
        <w:rPr>
          <w:rFonts w:ascii="Palatino Linotype" w:hAnsi="Palatino Linotype" w:cs="Arial"/>
          <w:b/>
        </w:rPr>
        <w:t xml:space="preserve">se ordena dar </w:t>
      </w:r>
      <w:r w:rsidRPr="00E768FA">
        <w:rPr>
          <w:rFonts w:ascii="Palatino Linotype" w:hAnsi="Palatino Linotype" w:cs="Arial"/>
          <w:b/>
        </w:rPr>
        <w:lastRenderedPageBreak/>
        <w:t xml:space="preserve">vista al </w:t>
      </w:r>
      <w:r w:rsidRPr="00E768FA">
        <w:rPr>
          <w:rFonts w:ascii="Palatino Linotype" w:hAnsi="Palatino Linotype"/>
          <w:b/>
          <w:lang w:eastAsia="es-ES_tradnl"/>
        </w:rPr>
        <w:t>Titular de la Contraloría Interna y Órgano de Control y Vigilancia de este Instituto</w:t>
      </w:r>
      <w:r w:rsidRPr="00E768FA">
        <w:rPr>
          <w:rFonts w:ascii="Palatino Linotype" w:hAnsi="Palatino Linotype"/>
          <w:lang w:eastAsia="es-ES_tradnl"/>
        </w:rPr>
        <w:t>, a efecto de que determine lo conducente</w:t>
      </w:r>
      <w:r w:rsidRPr="00E768FA">
        <w:rPr>
          <w:rFonts w:ascii="Palatino Linotype" w:hAnsi="Palatino Linotype" w:cs="Arial"/>
        </w:rPr>
        <w:t>.</w:t>
      </w:r>
    </w:p>
    <w:p w14:paraId="140DE633" w14:textId="505C3E89" w:rsidR="00576E3F" w:rsidRPr="00E768FA" w:rsidRDefault="00576E3F" w:rsidP="00576E3F">
      <w:pPr>
        <w:widowControl w:val="0"/>
        <w:autoSpaceDE w:val="0"/>
        <w:autoSpaceDN w:val="0"/>
        <w:adjustRightInd w:val="0"/>
        <w:spacing w:before="240" w:after="240" w:line="360" w:lineRule="auto"/>
        <w:jc w:val="both"/>
        <w:rPr>
          <w:rFonts w:ascii="Palatino Linotype" w:eastAsia="Calibri" w:hAnsi="Palatino Linotype" w:cs="Arial"/>
        </w:rPr>
      </w:pPr>
      <w:r w:rsidRPr="00E768FA">
        <w:rPr>
          <w:rFonts w:ascii="Palatino Linotype" w:eastAsia="Calibri" w:hAnsi="Palatino Linotype" w:cs="Arial"/>
        </w:rPr>
        <w:t>Finalmente, y ante la falta de respuesta</w:t>
      </w:r>
      <w:r w:rsidR="006523CA" w:rsidRPr="00E768FA">
        <w:rPr>
          <w:rFonts w:ascii="Palatino Linotype" w:eastAsia="Calibri" w:hAnsi="Palatino Linotype" w:cs="Arial"/>
        </w:rPr>
        <w:t>s</w:t>
      </w:r>
      <w:r w:rsidRPr="00E768FA">
        <w:rPr>
          <w:rFonts w:ascii="Palatino Linotype" w:eastAsia="Calibri" w:hAnsi="Palatino Linotype" w:cs="Arial"/>
        </w:rPr>
        <w:t xml:space="preserve"> a la</w:t>
      </w:r>
      <w:r w:rsidR="006523CA" w:rsidRPr="00E768FA">
        <w:rPr>
          <w:rFonts w:ascii="Palatino Linotype" w:eastAsia="Calibri" w:hAnsi="Palatino Linotype" w:cs="Arial"/>
        </w:rPr>
        <w:t>s</w:t>
      </w:r>
      <w:r w:rsidRPr="00E768FA">
        <w:rPr>
          <w:rFonts w:ascii="Palatino Linotype" w:eastAsia="Calibri" w:hAnsi="Palatino Linotype" w:cs="Arial"/>
        </w:rPr>
        <w:t xml:space="preserve"> solicitud</w:t>
      </w:r>
      <w:r w:rsidR="006523CA" w:rsidRPr="00E768FA">
        <w:rPr>
          <w:rFonts w:ascii="Palatino Linotype" w:eastAsia="Calibri" w:hAnsi="Palatino Linotype" w:cs="Arial"/>
        </w:rPr>
        <w:t>es</w:t>
      </w:r>
      <w:r w:rsidRPr="00E768FA">
        <w:rPr>
          <w:rFonts w:ascii="Palatino Linotype" w:eastAsia="Calibri" w:hAnsi="Palatino Linotype" w:cs="Arial"/>
        </w:rPr>
        <w:t xml:space="preserve"> de información, y con base en lo expuesto, lo procedente es </w:t>
      </w:r>
      <w:r w:rsidRPr="00E768FA">
        <w:rPr>
          <w:rFonts w:ascii="Palatino Linotype" w:eastAsia="Calibri" w:hAnsi="Palatino Linotype" w:cs="Arial"/>
          <w:b/>
        </w:rPr>
        <w:t>ORDENAR</w:t>
      </w:r>
      <w:r w:rsidRPr="00E768FA">
        <w:rPr>
          <w:rFonts w:ascii="Palatino Linotype" w:eastAsia="Calibri" w:hAnsi="Palatino Linotype" w:cs="Arial"/>
        </w:rPr>
        <w:t xml:space="preserve"> al </w:t>
      </w:r>
      <w:r w:rsidRPr="00E768FA">
        <w:rPr>
          <w:rFonts w:ascii="Palatino Linotype" w:eastAsia="Calibri" w:hAnsi="Palatino Linotype" w:cs="Arial"/>
          <w:b/>
        </w:rPr>
        <w:t>SUJETO OBLIGADO</w:t>
      </w:r>
      <w:r w:rsidRPr="00E768FA">
        <w:rPr>
          <w:rFonts w:ascii="Palatino Linotype" w:eastAsia="Calibri" w:hAnsi="Palatino Linotype" w:cs="Arial"/>
        </w:rPr>
        <w:t xml:space="preserve"> la entrega de la información que ha quedado precisada, ello con apego a los principios del derecho de acceso a la información y derivado del estudio realizado en el presente Considerando en atención a los principios previstos en el artículo 9 de la Ley de Transparencia y Acceso a la Información Pública del Estado de México y Municipios.</w:t>
      </w:r>
    </w:p>
    <w:p w14:paraId="11FC28C1" w14:textId="4FE50860" w:rsidR="00576E3F" w:rsidRPr="00E768FA" w:rsidRDefault="00576E3F" w:rsidP="00576E3F">
      <w:pPr>
        <w:spacing w:before="240" w:after="240" w:line="360" w:lineRule="auto"/>
        <w:jc w:val="both"/>
        <w:rPr>
          <w:rFonts w:ascii="Palatino Linotype" w:eastAsia="Calibri" w:hAnsi="Palatino Linotype" w:cs="Arial"/>
        </w:rPr>
      </w:pPr>
      <w:r w:rsidRPr="00E768FA">
        <w:rPr>
          <w:rFonts w:ascii="Palatino Linotype" w:eastAsia="Calibri" w:hAnsi="Palatino Linotype" w:cs="Arial"/>
        </w:rPr>
        <w:t>Así, con fundamento en lo prescrito en los artículos 5</w:t>
      </w:r>
      <w:r w:rsidR="00C95686" w:rsidRPr="00E768FA">
        <w:rPr>
          <w:rFonts w:ascii="Palatino Linotype" w:eastAsia="Calibri" w:hAnsi="Palatino Linotype" w:cs="Arial"/>
        </w:rPr>
        <w:t>,</w:t>
      </w:r>
      <w:r w:rsidRPr="00E768FA">
        <w:rPr>
          <w:rFonts w:ascii="Palatino Linotype" w:eastAsia="Calibri" w:hAnsi="Palatino Linotype" w:cs="Arial"/>
        </w:rPr>
        <w:t xml:space="preserve"> párrafos </w:t>
      </w:r>
      <w:r w:rsidRPr="00E768FA">
        <w:rPr>
          <w:rFonts w:ascii="Palatino Linotype" w:hAnsi="Palatino Linotype"/>
        </w:rPr>
        <w:t>vigésimo, vigésimo primero y vigésimo segundo</w:t>
      </w:r>
      <w:r w:rsidR="00C95686" w:rsidRPr="00E768FA">
        <w:rPr>
          <w:rFonts w:ascii="Palatino Linotype" w:hAnsi="Palatino Linotype"/>
        </w:rPr>
        <w:t>,</w:t>
      </w:r>
      <w:r w:rsidRPr="00E768FA">
        <w:rPr>
          <w:rFonts w:ascii="Palatino Linotype" w:eastAsia="Calibri" w:hAnsi="Palatino Linotype" w:cs="Arial"/>
        </w:rPr>
        <w:t xml:space="preserve"> fracciones IV y V de la Constitución Política del Estado Libre y Soberano de México; </w:t>
      </w:r>
      <w:r w:rsidRPr="00E768FA">
        <w:rPr>
          <w:rFonts w:ascii="Palatino Linotype" w:hAnsi="Palatino Linotype" w:cs="Arial"/>
        </w:rPr>
        <w:t>2</w:t>
      </w:r>
      <w:r w:rsidR="00C95686" w:rsidRPr="00E768FA">
        <w:rPr>
          <w:rFonts w:ascii="Palatino Linotype" w:hAnsi="Palatino Linotype" w:cs="Arial"/>
        </w:rPr>
        <w:t>,</w:t>
      </w:r>
      <w:r w:rsidRPr="00E768FA">
        <w:rPr>
          <w:rFonts w:ascii="Palatino Linotype" w:hAnsi="Palatino Linotype" w:cs="Arial"/>
        </w:rPr>
        <w:t xml:space="preserve"> fracción II, 29, 36</w:t>
      </w:r>
      <w:r w:rsidR="00C95686" w:rsidRPr="00E768FA">
        <w:rPr>
          <w:rFonts w:ascii="Palatino Linotype" w:hAnsi="Palatino Linotype" w:cs="Arial"/>
        </w:rPr>
        <w:t>,</w:t>
      </w:r>
      <w:r w:rsidRPr="00E768FA">
        <w:rPr>
          <w:rFonts w:ascii="Palatino Linotype" w:hAnsi="Palatino Linotype" w:cs="Arial"/>
        </w:rPr>
        <w:t xml:space="preserve"> fracciones I y II, 176, 178, 179, 181, 185</w:t>
      </w:r>
      <w:r w:rsidR="00C95686" w:rsidRPr="00E768FA">
        <w:rPr>
          <w:rFonts w:ascii="Palatino Linotype" w:hAnsi="Palatino Linotype" w:cs="Arial"/>
        </w:rPr>
        <w:t>,</w:t>
      </w:r>
      <w:r w:rsidRPr="00E768FA">
        <w:rPr>
          <w:rFonts w:ascii="Palatino Linotype" w:hAnsi="Palatino Linotype" w:cs="Arial"/>
        </w:rPr>
        <w:t xml:space="preserve"> fracción I, 186 y 188</w:t>
      </w:r>
      <w:r w:rsidRPr="00E768FA">
        <w:rPr>
          <w:rFonts w:ascii="Palatino Linotype" w:eastAsia="Calibri" w:hAnsi="Palatino Linotype" w:cs="Arial"/>
        </w:rPr>
        <w:t xml:space="preserve"> de la Ley de Transparencia y Acceso a la Información Pública del Estado de México y Municipios, este Pleno: </w:t>
      </w:r>
    </w:p>
    <w:p w14:paraId="11B43108" w14:textId="77777777" w:rsidR="00576E3F" w:rsidRPr="00E768FA" w:rsidRDefault="00576E3F" w:rsidP="00576E3F">
      <w:pPr>
        <w:spacing w:before="240" w:after="240" w:line="360" w:lineRule="auto"/>
        <w:jc w:val="center"/>
        <w:rPr>
          <w:rFonts w:ascii="Palatino Linotype" w:hAnsi="Palatino Linotype"/>
          <w:b/>
          <w:spacing w:val="60"/>
          <w:sz w:val="28"/>
          <w:szCs w:val="28"/>
        </w:rPr>
      </w:pPr>
      <w:r w:rsidRPr="00E768FA">
        <w:rPr>
          <w:rFonts w:ascii="Palatino Linotype" w:hAnsi="Palatino Linotype"/>
          <w:b/>
          <w:spacing w:val="60"/>
          <w:sz w:val="28"/>
          <w:szCs w:val="28"/>
        </w:rPr>
        <w:t>RESUELVE</w:t>
      </w:r>
    </w:p>
    <w:p w14:paraId="48C9CD3B" w14:textId="1813E93F" w:rsidR="00576E3F" w:rsidRPr="00E768FA" w:rsidRDefault="00576E3F" w:rsidP="00576E3F">
      <w:pPr>
        <w:spacing w:before="240" w:after="240" w:line="360" w:lineRule="auto"/>
        <w:jc w:val="both"/>
        <w:rPr>
          <w:rFonts w:ascii="Palatino Linotype" w:hAnsi="Palatino Linotype" w:cs="Arial"/>
        </w:rPr>
      </w:pPr>
      <w:r w:rsidRPr="00E768FA">
        <w:rPr>
          <w:rFonts w:ascii="Palatino Linotype" w:hAnsi="Palatino Linotype" w:cs="Arial"/>
          <w:b/>
          <w:bCs/>
          <w:sz w:val="28"/>
          <w:szCs w:val="28"/>
          <w:lang w:eastAsia="es-MX"/>
        </w:rPr>
        <w:t>PRIMERO</w:t>
      </w:r>
      <w:r w:rsidRPr="00E768FA">
        <w:rPr>
          <w:rFonts w:ascii="Palatino Linotype" w:hAnsi="Palatino Linotype" w:cs="Arial"/>
          <w:b/>
          <w:sz w:val="28"/>
          <w:szCs w:val="28"/>
        </w:rPr>
        <w:t>.</w:t>
      </w:r>
      <w:r w:rsidRPr="00E768FA">
        <w:rPr>
          <w:rFonts w:ascii="Palatino Linotype" w:hAnsi="Palatino Linotype" w:cs="Arial"/>
        </w:rPr>
        <w:t xml:space="preserve"> Resultan </w:t>
      </w:r>
      <w:r w:rsidRPr="00E768FA">
        <w:rPr>
          <w:rFonts w:ascii="Palatino Linotype" w:hAnsi="Palatino Linotype" w:cs="Arial"/>
          <w:b/>
        </w:rPr>
        <w:t>fundadas</w:t>
      </w:r>
      <w:r w:rsidRPr="00E768FA">
        <w:rPr>
          <w:rFonts w:ascii="Palatino Linotype" w:hAnsi="Palatino Linotype" w:cs="Arial"/>
        </w:rPr>
        <w:t xml:space="preserve"> las razones o motivos de inconformidad planteadas por </w:t>
      </w:r>
      <w:r w:rsidRPr="00E768FA">
        <w:rPr>
          <w:rFonts w:ascii="Palatino Linotype" w:hAnsi="Palatino Linotype" w:cs="Arial"/>
          <w:b/>
        </w:rPr>
        <w:t>EL RECURRENTE</w:t>
      </w:r>
      <w:r w:rsidRPr="00E768FA">
        <w:rPr>
          <w:rFonts w:ascii="Palatino Linotype" w:hAnsi="Palatino Linotype" w:cs="Arial"/>
        </w:rPr>
        <w:t xml:space="preserve"> por los argumentos y fundamentos expuestos en el Considerando </w:t>
      </w:r>
      <w:r w:rsidR="00FE0672" w:rsidRPr="00E768FA">
        <w:rPr>
          <w:rFonts w:ascii="Palatino Linotype" w:hAnsi="Palatino Linotype" w:cs="Arial"/>
          <w:b/>
        </w:rPr>
        <w:t>SEXTO</w:t>
      </w:r>
      <w:r w:rsidRPr="00E768FA">
        <w:rPr>
          <w:rFonts w:ascii="Palatino Linotype" w:hAnsi="Palatino Linotype" w:cs="Arial"/>
        </w:rPr>
        <w:t xml:space="preserve"> de la presente resolución</w:t>
      </w:r>
      <w:r w:rsidRPr="00E768FA">
        <w:rPr>
          <w:rFonts w:ascii="Palatino Linotype" w:hAnsi="Palatino Linotype" w:cs="Arial"/>
          <w:b/>
          <w:lang w:eastAsia="es-MX"/>
        </w:rPr>
        <w:t>.</w:t>
      </w:r>
    </w:p>
    <w:p w14:paraId="00D33BA9" w14:textId="14399715" w:rsidR="00576E3F" w:rsidRPr="00E768FA" w:rsidRDefault="00576E3F" w:rsidP="00576E3F">
      <w:pPr>
        <w:spacing w:before="240" w:after="240" w:line="360" w:lineRule="auto"/>
        <w:jc w:val="both"/>
        <w:rPr>
          <w:rFonts w:ascii="Palatino Linotype" w:eastAsia="Calibri" w:hAnsi="Palatino Linotype" w:cs="Arial"/>
        </w:rPr>
      </w:pPr>
      <w:r w:rsidRPr="00E768FA">
        <w:rPr>
          <w:rFonts w:ascii="Palatino Linotype" w:hAnsi="Palatino Linotype" w:cs="Arial"/>
          <w:b/>
          <w:bCs/>
          <w:sz w:val="28"/>
          <w:szCs w:val="28"/>
          <w:lang w:eastAsia="es-MX"/>
        </w:rPr>
        <w:t>SEGUNDO</w:t>
      </w:r>
      <w:r w:rsidRPr="00E768FA">
        <w:rPr>
          <w:rFonts w:ascii="Palatino Linotype" w:eastAsia="Calibri" w:hAnsi="Palatino Linotype" w:cs="Arial"/>
          <w:b/>
          <w:bCs/>
          <w:sz w:val="28"/>
          <w:szCs w:val="28"/>
        </w:rPr>
        <w:t>.</w:t>
      </w:r>
      <w:r w:rsidRPr="00E768FA">
        <w:rPr>
          <w:rFonts w:ascii="Palatino Linotype" w:eastAsia="Calibri" w:hAnsi="Palatino Linotype" w:cs="Arial"/>
          <w:b/>
          <w:bCs/>
        </w:rPr>
        <w:t xml:space="preserve"> </w:t>
      </w:r>
      <w:r w:rsidRPr="00E768FA">
        <w:rPr>
          <w:rFonts w:ascii="Palatino Linotype" w:eastAsia="Calibri" w:hAnsi="Palatino Linotype" w:cs="Arial"/>
          <w:bCs/>
        </w:rPr>
        <w:t>Se</w:t>
      </w:r>
      <w:r w:rsidRPr="00E768FA">
        <w:rPr>
          <w:rFonts w:ascii="Palatino Linotype" w:eastAsia="Calibri" w:hAnsi="Palatino Linotype" w:cs="Arial"/>
          <w:b/>
          <w:bCs/>
        </w:rPr>
        <w:t xml:space="preserve"> </w:t>
      </w:r>
      <w:r w:rsidRPr="00E768FA">
        <w:rPr>
          <w:rFonts w:ascii="Palatino Linotype" w:eastAsia="Calibri" w:hAnsi="Palatino Linotype" w:cs="Arial"/>
          <w:b/>
        </w:rPr>
        <w:t xml:space="preserve">ORDENA </w:t>
      </w:r>
      <w:r w:rsidRPr="00E768FA">
        <w:rPr>
          <w:rFonts w:ascii="Palatino Linotype" w:eastAsia="Calibri" w:hAnsi="Palatino Linotype" w:cs="Arial"/>
        </w:rPr>
        <w:t xml:space="preserve">al </w:t>
      </w:r>
      <w:r w:rsidRPr="00E768FA">
        <w:rPr>
          <w:rFonts w:ascii="Palatino Linotype" w:eastAsia="Calibri" w:hAnsi="Palatino Linotype" w:cs="Arial"/>
          <w:b/>
        </w:rPr>
        <w:t xml:space="preserve">SUJETO OBLIGADO </w:t>
      </w:r>
      <w:r w:rsidR="00C95686" w:rsidRPr="00E768FA">
        <w:rPr>
          <w:rFonts w:ascii="Palatino Linotype" w:eastAsia="Calibri" w:hAnsi="Palatino Linotype" w:cs="Arial"/>
        </w:rPr>
        <w:t xml:space="preserve">realice respecto de </w:t>
      </w:r>
      <w:r w:rsidRPr="00E768FA">
        <w:rPr>
          <w:rFonts w:ascii="Palatino Linotype" w:eastAsia="Calibri" w:hAnsi="Palatino Linotype" w:cs="Arial"/>
        </w:rPr>
        <w:t>la</w:t>
      </w:r>
      <w:r w:rsidR="00FE0672" w:rsidRPr="00E768FA">
        <w:rPr>
          <w:rFonts w:ascii="Palatino Linotype" w:eastAsia="Calibri" w:hAnsi="Palatino Linotype" w:cs="Arial"/>
        </w:rPr>
        <w:t>s</w:t>
      </w:r>
      <w:r w:rsidRPr="00E768FA">
        <w:rPr>
          <w:rFonts w:ascii="Palatino Linotype" w:eastAsia="Calibri" w:hAnsi="Palatino Linotype" w:cs="Arial"/>
        </w:rPr>
        <w:t xml:space="preserve"> solicitud</w:t>
      </w:r>
      <w:r w:rsidR="00FE0672" w:rsidRPr="00E768FA">
        <w:rPr>
          <w:rFonts w:ascii="Palatino Linotype" w:eastAsia="Calibri" w:hAnsi="Palatino Linotype" w:cs="Arial"/>
        </w:rPr>
        <w:t>es</w:t>
      </w:r>
      <w:r w:rsidRPr="00E768FA">
        <w:rPr>
          <w:rFonts w:ascii="Palatino Linotype" w:eastAsia="Calibri" w:hAnsi="Palatino Linotype" w:cs="Arial"/>
        </w:rPr>
        <w:t xml:space="preserve"> de información </w:t>
      </w:r>
      <w:r w:rsidRPr="00E768FA">
        <w:rPr>
          <w:rFonts w:ascii="Palatino Linotype" w:hAnsi="Palatino Linotype"/>
          <w:b/>
          <w:bCs/>
        </w:rPr>
        <w:t>00</w:t>
      </w:r>
      <w:r w:rsidR="00FE0672" w:rsidRPr="00E768FA">
        <w:rPr>
          <w:rFonts w:ascii="Palatino Linotype" w:hAnsi="Palatino Linotype"/>
          <w:b/>
          <w:bCs/>
        </w:rPr>
        <w:t>032</w:t>
      </w:r>
      <w:r w:rsidRPr="00E768FA">
        <w:rPr>
          <w:rFonts w:ascii="Palatino Linotype" w:hAnsi="Palatino Linotype"/>
          <w:b/>
          <w:bCs/>
        </w:rPr>
        <w:t>/</w:t>
      </w:r>
      <w:r w:rsidR="00FE0672" w:rsidRPr="00E768FA">
        <w:rPr>
          <w:rFonts w:ascii="Palatino Linotype" w:hAnsi="Palatino Linotype"/>
          <w:b/>
          <w:bCs/>
        </w:rPr>
        <w:t>FELIPRO</w:t>
      </w:r>
      <w:r w:rsidRPr="00E768FA">
        <w:rPr>
          <w:rFonts w:ascii="Palatino Linotype" w:hAnsi="Palatino Linotype"/>
          <w:b/>
          <w:bCs/>
        </w:rPr>
        <w:t>/IP/2018</w:t>
      </w:r>
      <w:r w:rsidR="00FE0672" w:rsidRPr="00E768FA">
        <w:rPr>
          <w:rFonts w:ascii="Palatino Linotype" w:hAnsi="Palatino Linotype"/>
          <w:b/>
          <w:bCs/>
        </w:rPr>
        <w:t xml:space="preserve"> </w:t>
      </w:r>
      <w:r w:rsidR="00FE0672" w:rsidRPr="00E768FA">
        <w:rPr>
          <w:rFonts w:ascii="Palatino Linotype" w:hAnsi="Palatino Linotype"/>
          <w:bCs/>
        </w:rPr>
        <w:t>y</w:t>
      </w:r>
      <w:r w:rsidR="00FE0672" w:rsidRPr="00E768FA">
        <w:rPr>
          <w:rFonts w:ascii="Palatino Linotype" w:hAnsi="Palatino Linotype"/>
          <w:b/>
          <w:bCs/>
        </w:rPr>
        <w:t xml:space="preserve"> 00031/FELIPRO/IP/2018</w:t>
      </w:r>
      <w:r w:rsidRPr="00E768FA">
        <w:rPr>
          <w:rFonts w:ascii="Palatino Linotype" w:hAnsi="Palatino Linotype"/>
          <w:b/>
          <w:bCs/>
        </w:rPr>
        <w:t xml:space="preserve"> </w:t>
      </w:r>
      <w:r w:rsidRPr="00E768FA">
        <w:rPr>
          <w:rFonts w:ascii="Palatino Linotype" w:hAnsi="Palatino Linotype" w:cs="Arial"/>
          <w:bCs/>
        </w:rPr>
        <w:t xml:space="preserve">en términos del Considerando </w:t>
      </w:r>
      <w:r w:rsidR="00FE0672" w:rsidRPr="00E768FA">
        <w:rPr>
          <w:rFonts w:ascii="Palatino Linotype" w:hAnsi="Palatino Linotype" w:cs="Arial"/>
          <w:b/>
          <w:bCs/>
        </w:rPr>
        <w:t>SEXTO</w:t>
      </w:r>
      <w:r w:rsidRPr="00E768FA">
        <w:rPr>
          <w:rFonts w:ascii="Palatino Linotype" w:hAnsi="Palatino Linotype" w:cs="Arial"/>
          <w:bCs/>
        </w:rPr>
        <w:t xml:space="preserve"> de esta resolución, en </w:t>
      </w:r>
      <w:r w:rsidRPr="00E768FA">
        <w:rPr>
          <w:rFonts w:ascii="Palatino Linotype" w:hAnsi="Palatino Linotype" w:cs="Arial"/>
          <w:b/>
          <w:bCs/>
        </w:rPr>
        <w:t>versión pública</w:t>
      </w:r>
      <w:r w:rsidR="00C95686" w:rsidRPr="00E768FA">
        <w:rPr>
          <w:rFonts w:ascii="Palatino Linotype" w:hAnsi="Palatino Linotype" w:cs="Arial"/>
          <w:bCs/>
        </w:rPr>
        <w:t xml:space="preserve">, </w:t>
      </w:r>
      <w:r w:rsidRPr="00E768FA">
        <w:rPr>
          <w:rFonts w:ascii="Palatino Linotype" w:eastAsia="Calibri" w:hAnsi="Palatino Linotype" w:cs="Arial"/>
        </w:rPr>
        <w:t>lo siguiente:</w:t>
      </w:r>
    </w:p>
    <w:p w14:paraId="0065CB09" w14:textId="60A46BF7" w:rsidR="00C95686" w:rsidRPr="00E768FA" w:rsidRDefault="00A57BCB" w:rsidP="00A57BCB">
      <w:pPr>
        <w:spacing w:before="100" w:beforeAutospacing="1" w:after="100" w:afterAutospacing="1"/>
        <w:ind w:left="851" w:right="956" w:hanging="142"/>
        <w:jc w:val="both"/>
        <w:rPr>
          <w:rFonts w:ascii="Palatino Linotype" w:eastAsia="Arial Unicode MS" w:hAnsi="Palatino Linotype" w:cs="Arial"/>
          <w:i/>
          <w:sz w:val="22"/>
        </w:rPr>
      </w:pPr>
      <w:r>
        <w:rPr>
          <w:rFonts w:ascii="Palatino Linotype" w:eastAsia="Arial Unicode MS" w:hAnsi="Palatino Linotype" w:cs="Arial"/>
          <w:i/>
          <w:sz w:val="22"/>
        </w:rPr>
        <w:lastRenderedPageBreak/>
        <w:t xml:space="preserve">“1. </w:t>
      </w:r>
      <w:r w:rsidR="00D87B16" w:rsidRPr="00E768FA">
        <w:rPr>
          <w:rFonts w:ascii="Palatino Linotype" w:eastAsia="Arial Unicode MS" w:hAnsi="Palatino Linotype" w:cs="Arial"/>
          <w:i/>
          <w:sz w:val="22"/>
        </w:rPr>
        <w:t>Permita la Consulta Directa de los recibos de nómina de la servidor</w:t>
      </w:r>
      <w:r w:rsidR="00DB6974" w:rsidRPr="00E768FA">
        <w:rPr>
          <w:rFonts w:ascii="Palatino Linotype" w:eastAsia="Arial Unicode MS" w:hAnsi="Palatino Linotype" w:cs="Arial"/>
          <w:i/>
          <w:sz w:val="22"/>
        </w:rPr>
        <w:t>a pública</w:t>
      </w:r>
      <w:r w:rsidR="00D87B16" w:rsidRPr="00E768FA">
        <w:rPr>
          <w:rFonts w:ascii="Palatino Linotype" w:eastAsia="Arial Unicode MS" w:hAnsi="Palatino Linotype" w:cs="Arial"/>
          <w:i/>
          <w:sz w:val="22"/>
        </w:rPr>
        <w:t xml:space="preserve"> referida en las solicitudes de información, </w:t>
      </w:r>
      <w:r w:rsidR="006C41ED" w:rsidRPr="00E768FA">
        <w:rPr>
          <w:rFonts w:ascii="Palatino Linotype" w:eastAsia="Arial Unicode MS" w:hAnsi="Palatino Linotype" w:cs="Arial"/>
          <w:i/>
          <w:sz w:val="22"/>
        </w:rPr>
        <w:t xml:space="preserve">así como </w:t>
      </w:r>
      <w:r w:rsidR="00DB6974" w:rsidRPr="00E768FA">
        <w:rPr>
          <w:rFonts w:ascii="Palatino Linotype" w:eastAsia="Arial Unicode MS" w:hAnsi="Palatino Linotype" w:cs="Arial"/>
          <w:i/>
          <w:sz w:val="22"/>
        </w:rPr>
        <w:t>d</w:t>
      </w:r>
      <w:r w:rsidR="006C41ED" w:rsidRPr="00E768FA">
        <w:rPr>
          <w:rFonts w:ascii="Palatino Linotype" w:eastAsia="Arial Unicode MS" w:hAnsi="Palatino Linotype" w:cs="Arial"/>
          <w:i/>
          <w:sz w:val="22"/>
        </w:rPr>
        <w:t>el documento o documentos en donde const</w:t>
      </w:r>
      <w:r w:rsidR="00DB6974" w:rsidRPr="00E768FA">
        <w:rPr>
          <w:rFonts w:ascii="Palatino Linotype" w:eastAsia="Arial Unicode MS" w:hAnsi="Palatino Linotype" w:cs="Arial"/>
          <w:i/>
          <w:sz w:val="22"/>
        </w:rPr>
        <w:t xml:space="preserve">en las transferencias bancarias, </w:t>
      </w:r>
      <w:r w:rsidR="006C41ED" w:rsidRPr="00E768FA">
        <w:rPr>
          <w:rFonts w:ascii="Palatino Linotype" w:eastAsia="Arial Unicode MS" w:hAnsi="Palatino Linotype" w:cs="Arial"/>
          <w:i/>
          <w:sz w:val="22"/>
        </w:rPr>
        <w:t xml:space="preserve">en su caso, </w:t>
      </w:r>
      <w:r w:rsidR="00D87B16" w:rsidRPr="00E768FA">
        <w:rPr>
          <w:rFonts w:ascii="Palatino Linotype" w:eastAsia="Arial Unicode MS" w:hAnsi="Palatino Linotype" w:cs="Arial"/>
          <w:i/>
          <w:sz w:val="22"/>
        </w:rPr>
        <w:t xml:space="preserve">del periodo </w:t>
      </w:r>
      <w:r w:rsidR="00DB6974" w:rsidRPr="00E768FA">
        <w:rPr>
          <w:rFonts w:ascii="Palatino Linotype" w:eastAsia="Arial Unicode MS" w:hAnsi="Palatino Linotype" w:cs="Arial"/>
          <w:i/>
          <w:sz w:val="22"/>
        </w:rPr>
        <w:t xml:space="preserve">comprendido </w:t>
      </w:r>
      <w:r w:rsidR="00D87B16" w:rsidRPr="00E768FA">
        <w:rPr>
          <w:rFonts w:ascii="Palatino Linotype" w:eastAsia="Arial Unicode MS" w:hAnsi="Palatino Linotype" w:cs="Arial"/>
          <w:i/>
          <w:sz w:val="22"/>
        </w:rPr>
        <w:t>a partir de</w:t>
      </w:r>
      <w:r w:rsidR="006C41ED" w:rsidRPr="00E768FA">
        <w:rPr>
          <w:rFonts w:ascii="Palatino Linotype" w:eastAsia="Arial Unicode MS" w:hAnsi="Palatino Linotype" w:cs="Arial"/>
          <w:i/>
          <w:sz w:val="22"/>
        </w:rPr>
        <w:t xml:space="preserve"> </w:t>
      </w:r>
      <w:r w:rsidR="00D87B16" w:rsidRPr="00E768FA">
        <w:rPr>
          <w:rFonts w:ascii="Palatino Linotype" w:eastAsia="Arial Unicode MS" w:hAnsi="Palatino Linotype" w:cs="Arial"/>
          <w:i/>
          <w:sz w:val="22"/>
        </w:rPr>
        <w:t>l</w:t>
      </w:r>
      <w:r w:rsidR="006C41ED" w:rsidRPr="00E768FA">
        <w:rPr>
          <w:rFonts w:ascii="Palatino Linotype" w:eastAsia="Arial Unicode MS" w:hAnsi="Palatino Linotype" w:cs="Arial"/>
          <w:i/>
          <w:sz w:val="22"/>
        </w:rPr>
        <w:t xml:space="preserve">a primera quincena </w:t>
      </w:r>
      <w:r w:rsidR="00D87B16" w:rsidRPr="00E768FA">
        <w:rPr>
          <w:rFonts w:ascii="Palatino Linotype" w:eastAsia="Arial Unicode MS" w:hAnsi="Palatino Linotype" w:cs="Arial"/>
          <w:i/>
          <w:sz w:val="22"/>
        </w:rPr>
        <w:t>de enero de 2012 a</w:t>
      </w:r>
      <w:r w:rsidR="006C41ED" w:rsidRPr="00E768FA">
        <w:rPr>
          <w:rFonts w:ascii="Palatino Linotype" w:eastAsia="Arial Unicode MS" w:hAnsi="Palatino Linotype" w:cs="Arial"/>
          <w:i/>
          <w:sz w:val="22"/>
        </w:rPr>
        <w:t xml:space="preserve"> la segunda quincena de diciembre de 2017. </w:t>
      </w:r>
    </w:p>
    <w:p w14:paraId="36787F49" w14:textId="73A906B9" w:rsidR="006C41ED" w:rsidRPr="00E768FA" w:rsidRDefault="00A24FEA" w:rsidP="00F26E34">
      <w:pPr>
        <w:spacing w:before="100" w:beforeAutospacing="1" w:after="100" w:afterAutospacing="1"/>
        <w:ind w:left="851" w:right="956"/>
        <w:jc w:val="both"/>
        <w:rPr>
          <w:rFonts w:ascii="Palatino Linotype" w:eastAsia="Arial Unicode MS" w:hAnsi="Palatino Linotype" w:cs="Arial"/>
          <w:i/>
          <w:sz w:val="22"/>
        </w:rPr>
      </w:pPr>
      <w:r w:rsidRPr="00E768FA">
        <w:rPr>
          <w:rFonts w:ascii="Palatino Linotype" w:eastAsia="Arial Unicode MS" w:hAnsi="Palatino Linotype" w:cs="Arial"/>
          <w:i/>
          <w:sz w:val="22"/>
        </w:rPr>
        <w:t>2.</w:t>
      </w:r>
      <w:r w:rsidRPr="00E768FA">
        <w:rPr>
          <w:rFonts w:ascii="Palatino Linotype" w:eastAsia="Arial Unicode MS" w:hAnsi="Palatino Linotype" w:cs="Arial"/>
          <w:i/>
          <w:sz w:val="22"/>
        </w:rPr>
        <w:tab/>
      </w:r>
      <w:r w:rsidR="006C41ED" w:rsidRPr="00E768FA">
        <w:rPr>
          <w:rFonts w:ascii="Palatino Linotype" w:eastAsia="Arial Unicode MS" w:hAnsi="Palatino Linotype" w:cs="Arial"/>
          <w:i/>
          <w:sz w:val="22"/>
        </w:rPr>
        <w:t xml:space="preserve">Entregue en copias simples: </w:t>
      </w:r>
    </w:p>
    <w:p w14:paraId="7A513982" w14:textId="640690C7" w:rsidR="006C41ED" w:rsidRPr="00E768FA" w:rsidRDefault="006C41ED" w:rsidP="00F26E34">
      <w:pPr>
        <w:spacing w:before="100" w:beforeAutospacing="1" w:after="100" w:afterAutospacing="1"/>
        <w:ind w:left="1134" w:right="956" w:hanging="141"/>
        <w:jc w:val="both"/>
        <w:rPr>
          <w:rFonts w:ascii="Palatino Linotype" w:eastAsia="Arial Unicode MS" w:hAnsi="Palatino Linotype" w:cs="Arial"/>
          <w:i/>
          <w:sz w:val="22"/>
        </w:rPr>
      </w:pPr>
      <w:r w:rsidRPr="00E768FA">
        <w:rPr>
          <w:rFonts w:ascii="Palatino Linotype" w:eastAsia="Arial Unicode MS" w:hAnsi="Palatino Linotype" w:cs="Arial"/>
          <w:i/>
          <w:sz w:val="22"/>
        </w:rPr>
        <w:t>a)</w:t>
      </w:r>
      <w:r w:rsidR="00A24FEA" w:rsidRPr="00E768FA">
        <w:rPr>
          <w:rFonts w:ascii="Palatino Linotype" w:eastAsia="Arial Unicode MS" w:hAnsi="Palatino Linotype" w:cs="Arial"/>
          <w:i/>
          <w:sz w:val="22"/>
        </w:rPr>
        <w:tab/>
      </w:r>
      <w:r w:rsidRPr="00E768FA">
        <w:rPr>
          <w:rFonts w:ascii="Palatino Linotype" w:eastAsia="Arial Unicode MS" w:hAnsi="Palatino Linotype" w:cs="Arial"/>
          <w:i/>
          <w:sz w:val="22"/>
        </w:rPr>
        <w:t xml:space="preserve"> </w:t>
      </w:r>
      <w:r w:rsidR="00A24FEA" w:rsidRPr="00E768FA">
        <w:rPr>
          <w:rFonts w:ascii="Palatino Linotype" w:eastAsia="Arial Unicode MS" w:hAnsi="Palatino Linotype" w:cs="Arial"/>
          <w:i/>
          <w:sz w:val="22"/>
        </w:rPr>
        <w:t xml:space="preserve">El </w:t>
      </w:r>
      <w:r w:rsidRPr="00E768FA">
        <w:rPr>
          <w:rFonts w:ascii="Palatino Linotype" w:eastAsia="Arial Unicode MS" w:hAnsi="Palatino Linotype" w:cs="Arial"/>
          <w:i/>
          <w:sz w:val="22"/>
        </w:rPr>
        <w:t>documento o documentos en donde conste</w:t>
      </w:r>
      <w:r w:rsidR="00DB6974" w:rsidRPr="00E768FA">
        <w:rPr>
          <w:rFonts w:ascii="Palatino Linotype" w:eastAsia="Arial Unicode MS" w:hAnsi="Palatino Linotype" w:cs="Arial"/>
          <w:i/>
          <w:sz w:val="22"/>
        </w:rPr>
        <w:t xml:space="preserve"> la</w:t>
      </w:r>
      <w:r w:rsidRPr="00E768FA">
        <w:rPr>
          <w:rFonts w:ascii="Palatino Linotype" w:eastAsia="Arial Unicode MS" w:hAnsi="Palatino Linotype" w:cs="Arial"/>
          <w:i/>
          <w:sz w:val="22"/>
        </w:rPr>
        <w:t xml:space="preserve"> duración </w:t>
      </w:r>
      <w:r w:rsidR="00DB6974" w:rsidRPr="00E768FA">
        <w:rPr>
          <w:rFonts w:ascii="Palatino Linotype" w:eastAsia="Arial Unicode MS" w:hAnsi="Palatino Linotype" w:cs="Arial"/>
          <w:i/>
          <w:sz w:val="22"/>
        </w:rPr>
        <w:t xml:space="preserve">o tiempo </w:t>
      </w:r>
      <w:r w:rsidRPr="00E768FA">
        <w:rPr>
          <w:rFonts w:ascii="Palatino Linotype" w:eastAsia="Arial Unicode MS" w:hAnsi="Palatino Linotype" w:cs="Arial"/>
          <w:i/>
          <w:sz w:val="22"/>
        </w:rPr>
        <w:t>de la relación laboral de la servidor</w:t>
      </w:r>
      <w:r w:rsidR="00DB6974" w:rsidRPr="00E768FA">
        <w:rPr>
          <w:rFonts w:ascii="Palatino Linotype" w:eastAsia="Arial Unicode MS" w:hAnsi="Palatino Linotype" w:cs="Arial"/>
          <w:i/>
          <w:sz w:val="22"/>
        </w:rPr>
        <w:t>a</w:t>
      </w:r>
      <w:r w:rsidRPr="00E768FA">
        <w:rPr>
          <w:rFonts w:ascii="Palatino Linotype" w:eastAsia="Arial Unicode MS" w:hAnsi="Palatino Linotype" w:cs="Arial"/>
          <w:i/>
          <w:sz w:val="22"/>
        </w:rPr>
        <w:t xml:space="preserve"> públic</w:t>
      </w:r>
      <w:r w:rsidR="00DB6974" w:rsidRPr="00E768FA">
        <w:rPr>
          <w:rFonts w:ascii="Palatino Linotype" w:eastAsia="Arial Unicode MS" w:hAnsi="Palatino Linotype" w:cs="Arial"/>
          <w:i/>
          <w:sz w:val="22"/>
        </w:rPr>
        <w:t>a</w:t>
      </w:r>
      <w:r w:rsidRPr="00E768FA">
        <w:rPr>
          <w:rFonts w:ascii="Palatino Linotype" w:eastAsia="Arial Unicode MS" w:hAnsi="Palatino Linotype" w:cs="Arial"/>
          <w:i/>
          <w:sz w:val="22"/>
        </w:rPr>
        <w:t xml:space="preserve"> referida en</w:t>
      </w:r>
      <w:r w:rsidR="00DB6974" w:rsidRPr="00E768FA">
        <w:rPr>
          <w:rFonts w:ascii="Palatino Linotype" w:eastAsia="Arial Unicode MS" w:hAnsi="Palatino Linotype" w:cs="Arial"/>
          <w:i/>
          <w:sz w:val="22"/>
        </w:rPr>
        <w:t xml:space="preserve"> las</w:t>
      </w:r>
      <w:r w:rsidRPr="00E768FA">
        <w:rPr>
          <w:rFonts w:ascii="Palatino Linotype" w:eastAsia="Arial Unicode MS" w:hAnsi="Palatino Linotype" w:cs="Arial"/>
          <w:i/>
          <w:sz w:val="22"/>
        </w:rPr>
        <w:t xml:space="preserve"> solicitud</w:t>
      </w:r>
      <w:r w:rsidR="00DB6974" w:rsidRPr="00E768FA">
        <w:rPr>
          <w:rFonts w:ascii="Palatino Linotype" w:eastAsia="Arial Unicode MS" w:hAnsi="Palatino Linotype" w:cs="Arial"/>
          <w:i/>
          <w:sz w:val="22"/>
        </w:rPr>
        <w:t>es</w:t>
      </w:r>
      <w:r w:rsidRPr="00E768FA">
        <w:rPr>
          <w:rFonts w:ascii="Palatino Linotype" w:eastAsia="Arial Unicode MS" w:hAnsi="Palatino Linotype" w:cs="Arial"/>
          <w:i/>
          <w:sz w:val="22"/>
        </w:rPr>
        <w:t xml:space="preserve">. </w:t>
      </w:r>
    </w:p>
    <w:p w14:paraId="0E7DB55F" w14:textId="5475D607" w:rsidR="006C41ED" w:rsidRPr="00E768FA" w:rsidRDefault="006C41ED" w:rsidP="00F26E34">
      <w:pPr>
        <w:spacing w:before="100" w:beforeAutospacing="1" w:after="100" w:afterAutospacing="1"/>
        <w:ind w:left="1134" w:right="956" w:hanging="141"/>
        <w:jc w:val="both"/>
        <w:rPr>
          <w:rFonts w:ascii="Palatino Linotype" w:eastAsia="Arial Unicode MS" w:hAnsi="Palatino Linotype" w:cs="Arial"/>
          <w:i/>
          <w:sz w:val="22"/>
        </w:rPr>
      </w:pPr>
      <w:r w:rsidRPr="00E768FA">
        <w:rPr>
          <w:rFonts w:ascii="Palatino Linotype" w:eastAsia="Arial Unicode MS" w:hAnsi="Palatino Linotype" w:cs="Arial"/>
          <w:i/>
          <w:sz w:val="22"/>
        </w:rPr>
        <w:t>b)</w:t>
      </w:r>
      <w:r w:rsidR="00A24FEA" w:rsidRPr="00E768FA">
        <w:rPr>
          <w:rFonts w:ascii="Palatino Linotype" w:eastAsia="Arial Unicode MS" w:hAnsi="Palatino Linotype" w:cs="Arial"/>
          <w:i/>
          <w:sz w:val="22"/>
        </w:rPr>
        <w:tab/>
      </w:r>
      <w:r w:rsidRPr="00E768FA">
        <w:rPr>
          <w:rFonts w:ascii="Palatino Linotype" w:eastAsia="Arial Unicode MS" w:hAnsi="Palatino Linotype" w:cs="Arial"/>
          <w:i/>
          <w:sz w:val="22"/>
        </w:rPr>
        <w:t xml:space="preserve"> </w:t>
      </w:r>
      <w:r w:rsidR="00A24FEA" w:rsidRPr="00E768FA">
        <w:rPr>
          <w:rFonts w:ascii="Palatino Linotype" w:eastAsia="Arial Unicode MS" w:hAnsi="Palatino Linotype" w:cs="Arial"/>
          <w:i/>
          <w:sz w:val="22"/>
        </w:rPr>
        <w:t xml:space="preserve">El </w:t>
      </w:r>
      <w:r w:rsidRPr="00E768FA">
        <w:rPr>
          <w:rFonts w:ascii="Palatino Linotype" w:eastAsia="Arial Unicode MS" w:hAnsi="Palatino Linotype" w:cs="Arial"/>
          <w:i/>
          <w:sz w:val="22"/>
        </w:rPr>
        <w:t>documento o documentos en donde consten los montos de</w:t>
      </w:r>
      <w:r w:rsidR="00DB6974" w:rsidRPr="00E768FA">
        <w:rPr>
          <w:rFonts w:ascii="Palatino Linotype" w:eastAsia="Arial Unicode MS" w:hAnsi="Palatino Linotype" w:cs="Arial"/>
          <w:i/>
          <w:sz w:val="22"/>
        </w:rPr>
        <w:t xml:space="preserve"> las</w:t>
      </w:r>
      <w:r w:rsidRPr="00E768FA">
        <w:rPr>
          <w:rFonts w:ascii="Palatino Linotype" w:eastAsia="Arial Unicode MS" w:hAnsi="Palatino Linotype" w:cs="Arial"/>
          <w:i/>
          <w:sz w:val="22"/>
        </w:rPr>
        <w:t xml:space="preserve"> percepciones o salario asignado para dicha servidor</w:t>
      </w:r>
      <w:r w:rsidR="002D280C" w:rsidRPr="00E768FA">
        <w:rPr>
          <w:rFonts w:ascii="Palatino Linotype" w:eastAsia="Arial Unicode MS" w:hAnsi="Palatino Linotype" w:cs="Arial"/>
          <w:i/>
          <w:sz w:val="22"/>
        </w:rPr>
        <w:t>a pública</w:t>
      </w:r>
      <w:r w:rsidRPr="00E768FA">
        <w:rPr>
          <w:rFonts w:ascii="Palatino Linotype" w:eastAsia="Arial Unicode MS" w:hAnsi="Palatino Linotype" w:cs="Arial"/>
          <w:i/>
          <w:sz w:val="22"/>
        </w:rPr>
        <w:t xml:space="preserve">. </w:t>
      </w:r>
    </w:p>
    <w:p w14:paraId="4AC463DC" w14:textId="5074AB69" w:rsidR="006C41ED" w:rsidRPr="00E768FA" w:rsidRDefault="00C81377" w:rsidP="00F26E34">
      <w:pPr>
        <w:spacing w:before="100" w:beforeAutospacing="1" w:after="100" w:afterAutospacing="1"/>
        <w:ind w:left="1134" w:right="956" w:hanging="141"/>
        <w:jc w:val="both"/>
        <w:rPr>
          <w:rFonts w:ascii="Palatino Linotype" w:eastAsia="Arial Unicode MS" w:hAnsi="Palatino Linotype" w:cs="Arial"/>
          <w:i/>
          <w:sz w:val="22"/>
        </w:rPr>
      </w:pPr>
      <w:r w:rsidRPr="00E768FA">
        <w:rPr>
          <w:rFonts w:ascii="Palatino Linotype" w:eastAsia="Arial Unicode MS" w:hAnsi="Palatino Linotype" w:cs="Arial"/>
          <w:i/>
          <w:sz w:val="22"/>
        </w:rPr>
        <w:t>c)</w:t>
      </w:r>
      <w:r w:rsidR="00A24FEA" w:rsidRPr="00E768FA">
        <w:rPr>
          <w:rFonts w:ascii="Palatino Linotype" w:eastAsia="Arial Unicode MS" w:hAnsi="Palatino Linotype" w:cs="Arial"/>
          <w:i/>
          <w:sz w:val="22"/>
        </w:rPr>
        <w:tab/>
        <w:t>Los</w:t>
      </w:r>
      <w:r w:rsidR="006C41ED" w:rsidRPr="00E768FA">
        <w:rPr>
          <w:rFonts w:ascii="Palatino Linotype" w:eastAsia="Arial Unicode MS" w:hAnsi="Palatino Linotype" w:cs="Arial"/>
          <w:i/>
          <w:sz w:val="22"/>
        </w:rPr>
        <w:t xml:space="preserve"> recibos de nómina de la </w:t>
      </w:r>
      <w:proofErr w:type="spellStart"/>
      <w:r w:rsidR="006C41ED" w:rsidRPr="00E768FA">
        <w:rPr>
          <w:rFonts w:ascii="Palatino Linotype" w:eastAsia="Arial Unicode MS" w:hAnsi="Palatino Linotype" w:cs="Arial"/>
          <w:i/>
          <w:sz w:val="22"/>
        </w:rPr>
        <w:t>multireferida</w:t>
      </w:r>
      <w:proofErr w:type="spellEnd"/>
      <w:r w:rsidR="006C41ED" w:rsidRPr="00E768FA">
        <w:rPr>
          <w:rFonts w:ascii="Palatino Linotype" w:eastAsia="Arial Unicode MS" w:hAnsi="Palatino Linotype" w:cs="Arial"/>
          <w:i/>
          <w:sz w:val="22"/>
        </w:rPr>
        <w:t xml:space="preserve"> servidor</w:t>
      </w:r>
      <w:r w:rsidR="00E768FA" w:rsidRPr="00E768FA">
        <w:rPr>
          <w:rFonts w:ascii="Palatino Linotype" w:eastAsia="Arial Unicode MS" w:hAnsi="Palatino Linotype" w:cs="Arial"/>
          <w:i/>
          <w:sz w:val="22"/>
        </w:rPr>
        <w:t>a pública</w:t>
      </w:r>
      <w:r w:rsidR="006C41ED" w:rsidRPr="00E768FA">
        <w:rPr>
          <w:rFonts w:ascii="Palatino Linotype" w:eastAsia="Arial Unicode MS" w:hAnsi="Palatino Linotype" w:cs="Arial"/>
          <w:i/>
          <w:sz w:val="22"/>
        </w:rPr>
        <w:t xml:space="preserve"> de la primera quincena de enero de 2012 a la segunda quincena de diciembre de 2017.</w:t>
      </w:r>
    </w:p>
    <w:p w14:paraId="7938729F" w14:textId="77777777" w:rsidR="00FE0672" w:rsidRPr="00E768FA" w:rsidRDefault="00576E3F" w:rsidP="00F26E34">
      <w:pPr>
        <w:widowControl w:val="0"/>
        <w:autoSpaceDE w:val="0"/>
        <w:autoSpaceDN w:val="0"/>
        <w:adjustRightInd w:val="0"/>
        <w:spacing w:before="100" w:beforeAutospacing="1" w:after="100" w:afterAutospacing="1"/>
        <w:ind w:left="851" w:right="956"/>
        <w:jc w:val="both"/>
        <w:rPr>
          <w:rFonts w:ascii="Palatino Linotype" w:eastAsiaTheme="minorEastAsia" w:hAnsi="Palatino Linotype" w:cs="Arial"/>
          <w:i/>
          <w:sz w:val="22"/>
        </w:rPr>
      </w:pPr>
      <w:r w:rsidRPr="00E768FA">
        <w:rPr>
          <w:rFonts w:ascii="Palatino Linotype" w:eastAsiaTheme="minorEastAsia" w:hAnsi="Palatino Linotype" w:cs="Arial"/>
          <w:i/>
          <w:sz w:val="22"/>
        </w:rPr>
        <w:t xml:space="preserve">Debiendo notificar al </w:t>
      </w:r>
      <w:r w:rsidRPr="00E768FA">
        <w:rPr>
          <w:rFonts w:ascii="Palatino Linotype" w:eastAsiaTheme="minorEastAsia" w:hAnsi="Palatino Linotype" w:cs="Arial"/>
          <w:b/>
          <w:i/>
          <w:sz w:val="22"/>
        </w:rPr>
        <w:t>RECURRENTE</w:t>
      </w:r>
      <w:r w:rsidRPr="00E768FA">
        <w:rPr>
          <w:rFonts w:ascii="Palatino Linotype" w:eastAsiaTheme="minorEastAsia" w:hAnsi="Palatino Linotype" w:cs="Arial"/>
          <w:i/>
          <w:sz w:val="22"/>
        </w:rPr>
        <w:t xml:space="preserve"> el Acuerdo de clasificación de la información que apruebe el Comité de Transparencia con motivo de la versión pública.</w:t>
      </w:r>
    </w:p>
    <w:p w14:paraId="4E19CF2A" w14:textId="71F035DF" w:rsidR="00C81377" w:rsidRPr="00E768FA" w:rsidRDefault="00C81377" w:rsidP="00F26E34">
      <w:pPr>
        <w:widowControl w:val="0"/>
        <w:autoSpaceDE w:val="0"/>
        <w:autoSpaceDN w:val="0"/>
        <w:adjustRightInd w:val="0"/>
        <w:spacing w:before="100" w:beforeAutospacing="1" w:after="100" w:afterAutospacing="1"/>
        <w:ind w:left="851" w:right="956"/>
        <w:jc w:val="both"/>
        <w:rPr>
          <w:rFonts w:ascii="Palatino Linotype" w:eastAsiaTheme="minorEastAsia" w:hAnsi="Palatino Linotype" w:cs="Arial"/>
          <w:i/>
          <w:sz w:val="22"/>
        </w:rPr>
      </w:pPr>
      <w:r w:rsidRPr="00E768FA">
        <w:rPr>
          <w:rFonts w:ascii="Palatino Linotype" w:eastAsia="Arial Unicode MS" w:hAnsi="Palatino Linotype" w:cs="Arial"/>
          <w:i/>
          <w:sz w:val="22"/>
        </w:rPr>
        <w:t xml:space="preserve">Para el caso de que la persona de la que se requiere la información no haya sido servidor público durante el periodo de 2012 a 2017 </w:t>
      </w:r>
      <w:r w:rsidR="002D280C" w:rsidRPr="00E768FA">
        <w:rPr>
          <w:rFonts w:ascii="Palatino Linotype" w:eastAsia="Arial Unicode MS" w:hAnsi="Palatino Linotype" w:cs="Arial"/>
          <w:i/>
          <w:sz w:val="22"/>
        </w:rPr>
        <w:t xml:space="preserve">deberá de hacerlo </w:t>
      </w:r>
      <w:r w:rsidRPr="00E768FA">
        <w:rPr>
          <w:rFonts w:ascii="Palatino Linotype" w:eastAsia="Arial Unicode MS" w:hAnsi="Palatino Linotype" w:cs="Arial"/>
          <w:i/>
          <w:sz w:val="22"/>
        </w:rPr>
        <w:t xml:space="preserve">del conocimiento del </w:t>
      </w:r>
      <w:r w:rsidR="002D280C" w:rsidRPr="00E768FA">
        <w:rPr>
          <w:rFonts w:ascii="Palatino Linotype" w:eastAsia="Arial Unicode MS" w:hAnsi="Palatino Linotype" w:cs="Arial"/>
          <w:b/>
          <w:i/>
          <w:sz w:val="22"/>
        </w:rPr>
        <w:t>RECURRENTE</w:t>
      </w:r>
      <w:r w:rsidRPr="00E768FA">
        <w:rPr>
          <w:rFonts w:ascii="Palatino Linotype" w:eastAsia="Arial Unicode MS" w:hAnsi="Palatino Linotype" w:cs="Arial"/>
          <w:i/>
          <w:sz w:val="22"/>
        </w:rPr>
        <w:t>.</w:t>
      </w:r>
    </w:p>
    <w:p w14:paraId="39E06278" w14:textId="0B9BE29C" w:rsidR="00576E3F" w:rsidRPr="00E768FA" w:rsidRDefault="006A3652" w:rsidP="00F26E34">
      <w:pPr>
        <w:widowControl w:val="0"/>
        <w:autoSpaceDE w:val="0"/>
        <w:autoSpaceDN w:val="0"/>
        <w:adjustRightInd w:val="0"/>
        <w:spacing w:before="100" w:beforeAutospacing="1" w:after="100" w:afterAutospacing="1"/>
        <w:ind w:left="851" w:right="958"/>
        <w:jc w:val="both"/>
        <w:rPr>
          <w:rFonts w:ascii="Palatino Linotype" w:eastAsia="Arial Unicode MS" w:hAnsi="Palatino Linotype" w:cs="Arial"/>
          <w:i/>
          <w:sz w:val="22"/>
        </w:rPr>
      </w:pPr>
      <w:r w:rsidRPr="00E768FA">
        <w:rPr>
          <w:rFonts w:ascii="Palatino Linotype" w:eastAsia="Arial Unicode MS" w:hAnsi="Palatino Linotype" w:cs="Arial"/>
          <w:i/>
          <w:sz w:val="22"/>
        </w:rPr>
        <w:t xml:space="preserve">A efecto de que </w:t>
      </w:r>
      <w:r w:rsidRPr="00E768FA">
        <w:rPr>
          <w:rFonts w:ascii="Palatino Linotype" w:eastAsia="Arial Unicode MS" w:hAnsi="Palatino Linotype" w:cs="Arial"/>
          <w:b/>
          <w:i/>
          <w:sz w:val="22"/>
        </w:rPr>
        <w:t xml:space="preserve">EL SUJETO OBLIGADO </w:t>
      </w:r>
      <w:r w:rsidR="00591990" w:rsidRPr="00E768FA">
        <w:rPr>
          <w:rFonts w:ascii="Palatino Linotype" w:eastAsia="Arial Unicode MS" w:hAnsi="Palatino Linotype" w:cs="Arial"/>
          <w:i/>
          <w:sz w:val="22"/>
        </w:rPr>
        <w:t>dé pleno cumplimiento a lo ordenado</w:t>
      </w:r>
      <w:r w:rsidR="002D280C" w:rsidRPr="00E768FA">
        <w:rPr>
          <w:rFonts w:ascii="Palatino Linotype" w:eastAsia="Arial Unicode MS" w:hAnsi="Palatino Linotype" w:cs="Arial"/>
          <w:i/>
          <w:sz w:val="22"/>
        </w:rPr>
        <w:t xml:space="preserve">, deberá informar al </w:t>
      </w:r>
      <w:r w:rsidR="002D280C" w:rsidRPr="00E768FA">
        <w:rPr>
          <w:rFonts w:ascii="Palatino Linotype" w:eastAsia="Arial Unicode MS" w:hAnsi="Palatino Linotype" w:cs="Arial"/>
          <w:b/>
          <w:i/>
          <w:sz w:val="22"/>
        </w:rPr>
        <w:t>RECURRENTE</w:t>
      </w:r>
      <w:r w:rsidR="00C81377" w:rsidRPr="00E768FA">
        <w:rPr>
          <w:rFonts w:ascii="Palatino Linotype" w:eastAsia="Arial Unicode MS" w:hAnsi="Palatino Linotype" w:cs="Arial"/>
          <w:i/>
          <w:sz w:val="22"/>
        </w:rPr>
        <w:t xml:space="preserve"> el </w:t>
      </w:r>
      <w:r w:rsidR="00591990" w:rsidRPr="00E768FA">
        <w:rPr>
          <w:rFonts w:ascii="Palatino Linotype" w:eastAsia="Arial Unicode MS" w:hAnsi="Palatino Linotype" w:cs="Arial"/>
          <w:i/>
          <w:sz w:val="22"/>
        </w:rPr>
        <w:t>lugar</w:t>
      </w:r>
      <w:r w:rsidR="002D280C" w:rsidRPr="00E768FA">
        <w:rPr>
          <w:rFonts w:ascii="Palatino Linotype" w:eastAsia="Arial Unicode MS" w:hAnsi="Palatino Linotype" w:cs="Arial"/>
          <w:i/>
          <w:sz w:val="22"/>
        </w:rPr>
        <w:t>,</w:t>
      </w:r>
      <w:r w:rsidR="00C81377" w:rsidRPr="00E768FA">
        <w:rPr>
          <w:rFonts w:ascii="Palatino Linotype" w:eastAsia="Arial Unicode MS" w:hAnsi="Palatino Linotype" w:cs="Arial"/>
          <w:i/>
          <w:sz w:val="22"/>
        </w:rPr>
        <w:t xml:space="preserve"> </w:t>
      </w:r>
      <w:r w:rsidR="00591990" w:rsidRPr="00E768FA">
        <w:rPr>
          <w:rFonts w:ascii="Palatino Linotype" w:eastAsia="Arial Unicode MS" w:hAnsi="Palatino Linotype" w:cs="Arial"/>
          <w:i/>
          <w:sz w:val="22"/>
        </w:rPr>
        <w:t>día</w:t>
      </w:r>
      <w:r w:rsidR="00C81377" w:rsidRPr="00E768FA">
        <w:rPr>
          <w:rFonts w:ascii="Palatino Linotype" w:eastAsia="Arial Unicode MS" w:hAnsi="Palatino Linotype" w:cs="Arial"/>
          <w:i/>
          <w:sz w:val="22"/>
        </w:rPr>
        <w:t xml:space="preserve"> y horarios de atención</w:t>
      </w:r>
      <w:r w:rsidR="00591990" w:rsidRPr="00E768FA">
        <w:rPr>
          <w:rFonts w:ascii="Palatino Linotype" w:eastAsia="Arial Unicode MS" w:hAnsi="Palatino Linotype" w:cs="Arial"/>
          <w:i/>
          <w:sz w:val="22"/>
        </w:rPr>
        <w:t xml:space="preserve"> para la consulta directa y la entrega de las copias simples</w:t>
      </w:r>
      <w:r w:rsidR="00C81377" w:rsidRPr="00E768FA">
        <w:rPr>
          <w:rFonts w:ascii="Palatino Linotype" w:eastAsia="Arial Unicode MS" w:hAnsi="Palatino Linotype" w:cs="Arial"/>
          <w:i/>
          <w:sz w:val="22"/>
        </w:rPr>
        <w:t>.</w:t>
      </w:r>
      <w:r w:rsidR="00E768FA" w:rsidRPr="00E768FA">
        <w:rPr>
          <w:rFonts w:ascii="Palatino Linotype" w:eastAsia="Arial Unicode MS" w:hAnsi="Palatino Linotype" w:cs="Arial"/>
          <w:i/>
          <w:sz w:val="22"/>
        </w:rPr>
        <w:t>”</w:t>
      </w:r>
    </w:p>
    <w:p w14:paraId="702E7978" w14:textId="77777777" w:rsidR="00576E3F" w:rsidRPr="00E768FA" w:rsidRDefault="00576E3F" w:rsidP="00576E3F">
      <w:pPr>
        <w:pStyle w:val="Prrafodelista"/>
        <w:spacing w:before="240" w:after="240" w:line="360" w:lineRule="auto"/>
        <w:ind w:left="0"/>
        <w:jc w:val="both"/>
        <w:rPr>
          <w:rFonts w:ascii="Palatino Linotype" w:hAnsi="Palatino Linotype"/>
          <w:shd w:val="clear" w:color="auto" w:fill="FFFFFF"/>
        </w:rPr>
      </w:pPr>
      <w:r w:rsidRPr="00E768FA">
        <w:rPr>
          <w:rFonts w:ascii="Palatino Linotype" w:hAnsi="Palatino Linotype"/>
          <w:b/>
          <w:sz w:val="28"/>
          <w:szCs w:val="28"/>
          <w:shd w:val="clear" w:color="auto" w:fill="FFFFFF"/>
        </w:rPr>
        <w:t>TERCERO.</w:t>
      </w:r>
      <w:r w:rsidRPr="00E768FA">
        <w:rPr>
          <w:rStyle w:val="apple-converted-space"/>
          <w:rFonts w:ascii="Palatino Linotype" w:hAnsi="Palatino Linotype"/>
          <w:shd w:val="clear" w:color="auto" w:fill="FFFFFF"/>
        </w:rPr>
        <w:t> </w:t>
      </w:r>
      <w:r w:rsidRPr="00E768FA">
        <w:rPr>
          <w:rFonts w:ascii="Palatino Linotype" w:hAnsi="Palatino Linotype"/>
          <w:b/>
          <w:lang w:eastAsia="es-ES_tradnl"/>
        </w:rPr>
        <w:t>Notifíquese</w:t>
      </w:r>
      <w:r w:rsidRPr="00E768FA">
        <w:rPr>
          <w:rFonts w:ascii="Palatino Linotype" w:hAnsi="Palatino Linotype"/>
          <w:lang w:eastAsia="es-ES_tradnl"/>
        </w:rPr>
        <w:t xml:space="preserve"> </w:t>
      </w:r>
      <w:r w:rsidRPr="00E768FA">
        <w:rPr>
          <w:rFonts w:ascii="Palatino Linotype" w:hAnsi="Palatino Linotype"/>
          <w:shd w:val="clear" w:color="auto" w:fill="FFFFFF"/>
        </w:rPr>
        <w:t>al Titular de la Unidad de Transparencia del</w:t>
      </w:r>
      <w:r w:rsidRPr="00E768FA">
        <w:rPr>
          <w:rStyle w:val="apple-converted-space"/>
          <w:rFonts w:ascii="Palatino Linotype" w:hAnsi="Palatino Linotype"/>
          <w:shd w:val="clear" w:color="auto" w:fill="FFFFFF"/>
        </w:rPr>
        <w:t> </w:t>
      </w:r>
      <w:r w:rsidRPr="00E768FA">
        <w:rPr>
          <w:rFonts w:ascii="Palatino Linotype" w:hAnsi="Palatino Linotype"/>
          <w:b/>
          <w:shd w:val="clear" w:color="auto" w:fill="FFFFFF"/>
        </w:rPr>
        <w:t>SUJETO OBLIGADO</w:t>
      </w:r>
      <w:r w:rsidRPr="00E768FA">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E768FA">
        <w:rPr>
          <w:rFonts w:ascii="Palatino Linotype" w:eastAsiaTheme="minorEastAsia" w:hAnsi="Palatino Linotype"/>
          <w:lang w:eastAsia="es-ES_tradnl"/>
        </w:rPr>
        <w:t xml:space="preserve">de </w:t>
      </w:r>
      <w:r w:rsidRPr="00E768FA">
        <w:rPr>
          <w:rFonts w:ascii="Palatino Linotype" w:hAnsi="Palatino Linotype"/>
          <w:shd w:val="clear" w:color="auto" w:fill="FFFFFF"/>
        </w:rPr>
        <w:t>tres días hábiles siguientes sobre el cumplimiento dado a la presente resolución.</w:t>
      </w:r>
    </w:p>
    <w:p w14:paraId="41F6F5AB" w14:textId="77777777" w:rsidR="00576E3F" w:rsidRPr="00E768FA" w:rsidRDefault="00576E3F" w:rsidP="00576E3F">
      <w:pPr>
        <w:pStyle w:val="Prrafodelista"/>
        <w:spacing w:before="240" w:after="240" w:line="360" w:lineRule="auto"/>
        <w:ind w:left="0"/>
        <w:jc w:val="both"/>
        <w:rPr>
          <w:rFonts w:ascii="Palatino Linotype" w:hAnsi="Palatino Linotype"/>
          <w:shd w:val="clear" w:color="auto" w:fill="FFFFFF"/>
        </w:rPr>
      </w:pPr>
    </w:p>
    <w:p w14:paraId="3A3B6B60" w14:textId="77777777" w:rsidR="00576E3F" w:rsidRPr="00E768FA" w:rsidRDefault="00576E3F" w:rsidP="00576E3F">
      <w:pPr>
        <w:pStyle w:val="Prrafodelista"/>
        <w:spacing w:before="240" w:after="240" w:line="360" w:lineRule="auto"/>
        <w:ind w:left="0"/>
        <w:jc w:val="both"/>
        <w:rPr>
          <w:rFonts w:ascii="Palatino Linotype" w:hAnsi="Palatino Linotype"/>
          <w:shd w:val="clear" w:color="auto" w:fill="FFFFFF"/>
        </w:rPr>
      </w:pPr>
      <w:r w:rsidRPr="00E768FA">
        <w:rPr>
          <w:rFonts w:ascii="Palatino Linotype" w:hAnsi="Palatino Linotype"/>
          <w:b/>
          <w:sz w:val="28"/>
          <w:szCs w:val="28"/>
          <w:shd w:val="clear" w:color="auto" w:fill="FFFFFF"/>
        </w:rPr>
        <w:t>CUARTO.</w:t>
      </w:r>
      <w:r w:rsidRPr="00E768FA">
        <w:rPr>
          <w:rFonts w:ascii="Palatino Linotype" w:hAnsi="Palatino Linotype"/>
          <w:shd w:val="clear" w:color="auto" w:fill="FFFFFF"/>
        </w:rPr>
        <w:t xml:space="preserve"> </w:t>
      </w:r>
      <w:r w:rsidRPr="00E768FA">
        <w:rPr>
          <w:rFonts w:ascii="Palatino Linotype" w:hAnsi="Palatino Linotype"/>
          <w:b/>
          <w:shd w:val="clear" w:color="auto" w:fill="FFFFFF"/>
        </w:rPr>
        <w:t>Notifíquese</w:t>
      </w:r>
      <w:r w:rsidRPr="00E768FA">
        <w:rPr>
          <w:rFonts w:ascii="Palatino Linotype" w:hAnsi="Palatino Linotype"/>
          <w:shd w:val="clear" w:color="auto" w:fill="FFFFFF"/>
        </w:rPr>
        <w:t xml:space="preserve"> al</w:t>
      </w:r>
      <w:r w:rsidRPr="00E768FA">
        <w:rPr>
          <w:rFonts w:ascii="Palatino Linotype" w:hAnsi="Palatino Linotype"/>
          <w:b/>
          <w:shd w:val="clear" w:color="auto" w:fill="FFFFFF"/>
        </w:rPr>
        <w:t xml:space="preserve"> RECURRENTE</w:t>
      </w:r>
      <w:r w:rsidRPr="00E768FA">
        <w:rPr>
          <w:rFonts w:ascii="Palatino Linotype" w:hAnsi="Palatino Linotype"/>
          <w:shd w:val="clear" w:color="auto" w:fill="FFFFFF"/>
        </w:rPr>
        <w:t xml:space="preserve"> la presente resolución.</w:t>
      </w:r>
    </w:p>
    <w:p w14:paraId="14931BF1" w14:textId="77777777" w:rsidR="00576E3F" w:rsidRPr="00E768FA" w:rsidRDefault="00576E3F" w:rsidP="00576E3F">
      <w:pPr>
        <w:pStyle w:val="Prrafodelista"/>
        <w:spacing w:before="240" w:after="240" w:line="360" w:lineRule="auto"/>
        <w:ind w:left="0"/>
        <w:jc w:val="both"/>
        <w:rPr>
          <w:rFonts w:ascii="Palatino Linotype" w:hAnsi="Palatino Linotype"/>
          <w:shd w:val="clear" w:color="auto" w:fill="FFFFFF"/>
        </w:rPr>
      </w:pPr>
    </w:p>
    <w:p w14:paraId="6AA3ACC3" w14:textId="77777777" w:rsidR="00576E3F" w:rsidRPr="00E768FA" w:rsidRDefault="00576E3F" w:rsidP="00576E3F">
      <w:pPr>
        <w:pStyle w:val="Prrafodelista"/>
        <w:spacing w:before="240" w:after="240" w:line="360" w:lineRule="auto"/>
        <w:ind w:left="0"/>
        <w:jc w:val="both"/>
        <w:rPr>
          <w:rFonts w:ascii="Palatino Linotype" w:hAnsi="Palatino Linotype"/>
        </w:rPr>
      </w:pPr>
      <w:r w:rsidRPr="00E768FA">
        <w:rPr>
          <w:rFonts w:ascii="Palatino Linotype" w:hAnsi="Palatino Linotype"/>
          <w:b/>
          <w:sz w:val="28"/>
          <w:szCs w:val="28"/>
          <w:shd w:val="clear" w:color="auto" w:fill="FFFFFF"/>
        </w:rPr>
        <w:t>QUINTO.</w:t>
      </w:r>
      <w:r w:rsidRPr="00E768FA">
        <w:rPr>
          <w:rFonts w:ascii="Palatino Linotype" w:hAnsi="Palatino Linotype"/>
          <w:shd w:val="clear" w:color="auto" w:fill="FFFFFF"/>
        </w:rPr>
        <w:t xml:space="preserve"> </w:t>
      </w:r>
      <w:r w:rsidRPr="00E768FA">
        <w:rPr>
          <w:rFonts w:ascii="Palatino Linotype" w:hAnsi="Palatino Linotype"/>
          <w:b/>
        </w:rPr>
        <w:t>Hágase</w:t>
      </w:r>
      <w:r w:rsidRPr="00E768FA">
        <w:rPr>
          <w:rFonts w:ascii="Palatino Linotype" w:hAnsi="Palatino Linotype"/>
        </w:rPr>
        <w:t xml:space="preserve"> </w:t>
      </w:r>
      <w:r w:rsidRPr="00E768FA">
        <w:rPr>
          <w:rFonts w:ascii="Palatino Linotype" w:hAnsi="Palatino Linotype"/>
          <w:b/>
        </w:rPr>
        <w:t>del conocimiento</w:t>
      </w:r>
      <w:r w:rsidRPr="00E768FA">
        <w:rPr>
          <w:rFonts w:ascii="Palatino Linotype" w:hAnsi="Palatino Linotype"/>
        </w:rPr>
        <w:t xml:space="preserve"> al</w:t>
      </w:r>
      <w:r w:rsidRPr="00E768FA">
        <w:rPr>
          <w:rFonts w:ascii="Palatino Linotype" w:hAnsi="Palatino Linotype"/>
          <w:b/>
        </w:rPr>
        <w:t xml:space="preserve"> RECURRENTE</w:t>
      </w:r>
      <w:r w:rsidRPr="00E768FA">
        <w:rPr>
          <w:rFonts w:ascii="Palatino Linotype" w:hAnsi="Palatino Linotype"/>
        </w:rPr>
        <w:t>, que de conformidad con lo establecido en el artículo 196 de la Ley de Transparencia y Acceso a la Información Pública del Estado de México y Municipios, podrá impugnarla vía Juicio de Amparo en los términos de las leyes aplicables.</w:t>
      </w:r>
    </w:p>
    <w:p w14:paraId="2427A83B" w14:textId="56DD84DD" w:rsidR="00576E3F" w:rsidRPr="008A0D17" w:rsidRDefault="00576E3F" w:rsidP="00576E3F">
      <w:pPr>
        <w:widowControl w:val="0"/>
        <w:tabs>
          <w:tab w:val="left" w:pos="1701"/>
        </w:tabs>
        <w:autoSpaceDE w:val="0"/>
        <w:autoSpaceDN w:val="0"/>
        <w:adjustRightInd w:val="0"/>
        <w:spacing w:before="120" w:after="120" w:line="360" w:lineRule="auto"/>
        <w:jc w:val="both"/>
        <w:rPr>
          <w:rFonts w:ascii="Palatino Linotype" w:hAnsi="Palatino Linotype"/>
          <w:szCs w:val="17"/>
          <w:lang w:eastAsia="es-ES_tradnl"/>
        </w:rPr>
      </w:pPr>
      <w:r w:rsidRPr="00E768FA">
        <w:rPr>
          <w:rFonts w:ascii="Palatino Linotype" w:hAnsi="Palatino Linotype"/>
          <w:b/>
          <w:sz w:val="28"/>
          <w:szCs w:val="28"/>
          <w:lang w:eastAsia="es-ES_tradnl"/>
        </w:rPr>
        <w:t>SEXTO.</w:t>
      </w:r>
      <w:r w:rsidRPr="00E768FA">
        <w:rPr>
          <w:rFonts w:ascii="Palatino Linotype" w:hAnsi="Palatino Linotype"/>
          <w:b/>
          <w:lang w:eastAsia="es-ES_tradnl"/>
        </w:rPr>
        <w:t xml:space="preserve"> Gírese</w:t>
      </w:r>
      <w:r w:rsidRPr="00E768FA">
        <w:rPr>
          <w:rFonts w:ascii="Palatino Linotype" w:hAnsi="Palatino Linotype"/>
          <w:lang w:eastAsia="es-ES_tradnl"/>
        </w:rPr>
        <w:t xml:space="preserve"> oficio </w:t>
      </w:r>
      <w:r w:rsidRPr="00E768FA">
        <w:rPr>
          <w:rFonts w:ascii="Palatino Linotype" w:hAnsi="Palatino Linotype"/>
          <w:color w:val="222222"/>
          <w:szCs w:val="17"/>
          <w:lang w:eastAsia="es-ES_tradnl"/>
        </w:rPr>
        <w:t>al Titular de la Contraloría Interna y Órgano de Control y Vigilancia de este Instituto, de conformidad con</w:t>
      </w:r>
      <w:r w:rsidRPr="00E768FA">
        <w:rPr>
          <w:rFonts w:ascii="Palatino Linotype" w:hAnsi="Palatino Linotype"/>
          <w:lang w:eastAsia="es-ES_tradnl"/>
        </w:rPr>
        <w:t xml:space="preserve"> el artículo 190 de la Ley de Transparencia y Acceso a la Información Pública del Estado de México y Municipios determine lo conducente, en términos del Considerando </w:t>
      </w:r>
      <w:r w:rsidR="00FE0672" w:rsidRPr="00E768FA">
        <w:rPr>
          <w:rFonts w:ascii="Palatino Linotype" w:hAnsi="Palatino Linotype"/>
          <w:b/>
          <w:lang w:eastAsia="es-ES_tradnl"/>
        </w:rPr>
        <w:t>SEXTO</w:t>
      </w:r>
      <w:r w:rsidRPr="00E768FA">
        <w:rPr>
          <w:rFonts w:ascii="Palatino Linotype" w:hAnsi="Palatino Linotype"/>
          <w:lang w:eastAsia="es-ES_tradnl"/>
        </w:rPr>
        <w:t xml:space="preserve"> de la presente resolución.</w:t>
      </w:r>
    </w:p>
    <w:p w14:paraId="187BCA25" w14:textId="7385D886" w:rsidR="00576E3F" w:rsidRDefault="00576E3F" w:rsidP="00576E3F">
      <w:pPr>
        <w:spacing w:line="360" w:lineRule="auto"/>
        <w:jc w:val="both"/>
        <w:rPr>
          <w:rFonts w:ascii="Palatino Linotype" w:hAnsi="Palatino Linotype" w:cs="Arial"/>
        </w:rPr>
      </w:pPr>
      <w:r w:rsidRPr="00124092">
        <w:rPr>
          <w:rFonts w:ascii="Palatino Linotype" w:hAnsi="Palatino Linotype" w:cs="Arial"/>
        </w:rPr>
        <w:t xml:space="preserve">ASÍ LO RESUELVE, </w:t>
      </w:r>
      <w:r w:rsidRPr="00AB794C">
        <w:rPr>
          <w:rFonts w:ascii="Palatino Linotype" w:hAnsi="Palatino Linotype" w:cs="Arial"/>
        </w:rPr>
        <w:t>POR UNANIMIDAD DE VOTOS, EL PLENO DEL</w:t>
      </w:r>
      <w:r w:rsidRPr="00AB794C">
        <w:rPr>
          <w:rFonts w:ascii="Palatino Linotype" w:eastAsia="Arial Unicode MS" w:hAnsi="Palatino Linotype" w:cs="Arial"/>
        </w:rPr>
        <w:t xml:space="preserve"> INSTITUTO DE TRANSPARENCIA, ACCESO A LA INFORMACIÓN PÚBLICA Y PROTECCIÓN DE DATOS PERSONALES DEL ESTADO DE MÉXICO Y MUNICIPIOS</w:t>
      </w:r>
      <w:r w:rsidRPr="00AB794C">
        <w:rPr>
          <w:rFonts w:ascii="Palatino Linotype" w:hAnsi="Palatino Linotype" w:cs="Arial"/>
        </w:rPr>
        <w:t>, CONFORMADO POR LOS COMISIONADOS ZULEMA MARTÍNEZ SÁNCHEZ; EVA ABAID YAPUR;</w:t>
      </w:r>
      <w:r w:rsidR="003F76DB" w:rsidRPr="00AB794C">
        <w:rPr>
          <w:rFonts w:ascii="Palatino Linotype" w:hAnsi="Palatino Linotype" w:cs="Arial"/>
        </w:rPr>
        <w:t xml:space="preserve"> JOSÉ GUADALUPE LUNA HERNÁNDEZ</w:t>
      </w:r>
      <w:r w:rsidR="00AB794C">
        <w:rPr>
          <w:rFonts w:ascii="Palatino Linotype" w:hAnsi="Palatino Linotype" w:cs="Arial"/>
        </w:rPr>
        <w:t xml:space="preserve"> EMITIENDO VOTO PARTICULAR</w:t>
      </w:r>
      <w:r w:rsidR="003F76DB" w:rsidRPr="00AB794C">
        <w:rPr>
          <w:rFonts w:ascii="Palatino Linotype" w:hAnsi="Palatino Linotype" w:cs="Arial"/>
        </w:rPr>
        <w:t>;</w:t>
      </w:r>
      <w:r w:rsidRPr="00AB794C">
        <w:rPr>
          <w:rFonts w:ascii="Palatino Linotype" w:hAnsi="Palatino Linotype" w:cs="Arial"/>
        </w:rPr>
        <w:t xml:space="preserve"> JAVIER MARTÍNEZ CRUZ</w:t>
      </w:r>
      <w:r w:rsidR="003F76DB" w:rsidRPr="00AB794C">
        <w:rPr>
          <w:rFonts w:ascii="Palatino Linotype" w:hAnsi="Palatino Linotype" w:cs="Arial"/>
        </w:rPr>
        <w:t xml:space="preserve"> </w:t>
      </w:r>
      <w:r w:rsidR="003F76DB" w:rsidRPr="00AB794C">
        <w:rPr>
          <w:rFonts w:ascii="Palatino Linotype" w:eastAsiaTheme="minorEastAsia" w:hAnsi="Palatino Linotype"/>
          <w:color w:val="000000" w:themeColor="text1"/>
          <w:lang w:val="es-ES_tradnl"/>
        </w:rPr>
        <w:t>Y LUIS GUSTAVO PARRA NORIEGA</w:t>
      </w:r>
      <w:r w:rsidRPr="00AB794C">
        <w:rPr>
          <w:rFonts w:ascii="Palatino Linotype" w:hAnsi="Palatino Linotype" w:cs="Arial"/>
        </w:rPr>
        <w:t xml:space="preserve">; EN LA </w:t>
      </w:r>
      <w:r w:rsidR="003F76DB" w:rsidRPr="00AB794C">
        <w:rPr>
          <w:rFonts w:ascii="Palatino Linotype" w:hAnsi="Palatino Linotype" w:cs="Arial"/>
        </w:rPr>
        <w:t xml:space="preserve">TRIGÉSIMA </w:t>
      </w:r>
      <w:r w:rsidR="00C81377" w:rsidRPr="00AB794C">
        <w:rPr>
          <w:rFonts w:ascii="Palatino Linotype" w:hAnsi="Palatino Linotype" w:cs="Arial"/>
        </w:rPr>
        <w:t xml:space="preserve">SÉPTIMA </w:t>
      </w:r>
      <w:r w:rsidRPr="00AB794C">
        <w:rPr>
          <w:rFonts w:ascii="Palatino Linotype" w:hAnsi="Palatino Linotype" w:cs="Arial"/>
        </w:rPr>
        <w:t xml:space="preserve">SESIÓN ORDINARIA CELEBRADA EL </w:t>
      </w:r>
      <w:r w:rsidR="00C81377" w:rsidRPr="00AB794C">
        <w:rPr>
          <w:rFonts w:ascii="Palatino Linotype" w:hAnsi="Palatino Linotype" w:cs="Arial"/>
        </w:rPr>
        <w:t>DIEZ</w:t>
      </w:r>
      <w:r w:rsidR="003F76DB" w:rsidRPr="00AB794C">
        <w:rPr>
          <w:rFonts w:ascii="Palatino Linotype" w:hAnsi="Palatino Linotype" w:cs="Arial"/>
        </w:rPr>
        <w:t xml:space="preserve"> DE </w:t>
      </w:r>
      <w:r w:rsidR="00C81377" w:rsidRPr="00AB794C">
        <w:rPr>
          <w:rFonts w:ascii="Palatino Linotype" w:hAnsi="Palatino Linotype" w:cs="Arial"/>
        </w:rPr>
        <w:t xml:space="preserve">OCTUBRE </w:t>
      </w:r>
      <w:r w:rsidRPr="00AB794C">
        <w:rPr>
          <w:rFonts w:ascii="Palatino Linotype" w:hAnsi="Palatino Linotype" w:cs="Arial"/>
        </w:rPr>
        <w:t xml:space="preserve">DE DOS MIL DIECIOCHO, ANTE EL SECRETARIO TÉCNICO DEL PLENO, </w:t>
      </w:r>
      <w:r w:rsidRPr="00AB794C">
        <w:rPr>
          <w:rFonts w:ascii="Palatino Linotype" w:hAnsi="Palatino Linotype" w:cs="Arial"/>
          <w:lang w:val="es-ES_tradnl"/>
        </w:rPr>
        <w:t>ALEXIS TAPIA RAMÍREZ</w:t>
      </w:r>
      <w:r w:rsidRPr="00AB794C">
        <w:rPr>
          <w:rFonts w:ascii="Palatino Linotype" w:hAnsi="Palatino Linotype" w:cs="Arial"/>
        </w:rPr>
        <w:t>.</w:t>
      </w:r>
    </w:p>
    <w:p w14:paraId="6006AD94" w14:textId="77777777" w:rsidR="00576E3F" w:rsidRDefault="00576E3F" w:rsidP="00576E3F">
      <w:pPr>
        <w:spacing w:line="360" w:lineRule="auto"/>
        <w:jc w:val="both"/>
        <w:rPr>
          <w:rFonts w:ascii="Palatino Linotype" w:hAnsi="Palatino Linotype" w:cs="Arial"/>
        </w:rPr>
      </w:pPr>
    </w:p>
    <w:p w14:paraId="7B3DF32F" w14:textId="77777777" w:rsidR="00576E3F" w:rsidRDefault="00576E3F" w:rsidP="00576E3F">
      <w:pPr>
        <w:spacing w:line="360" w:lineRule="auto"/>
        <w:jc w:val="both"/>
        <w:rPr>
          <w:rFonts w:ascii="Palatino Linotype" w:hAnsi="Palatino Linotype" w:cs="Arial"/>
        </w:rPr>
      </w:pPr>
    </w:p>
    <w:p w14:paraId="01FA76AD" w14:textId="77777777" w:rsidR="00AB794C" w:rsidRPr="00124092" w:rsidRDefault="00AB794C" w:rsidP="00576E3F">
      <w:pPr>
        <w:spacing w:line="360" w:lineRule="auto"/>
        <w:jc w:val="both"/>
        <w:rPr>
          <w:rFonts w:ascii="Palatino Linotype" w:hAnsi="Palatino Linotype" w:cs="Arial"/>
        </w:rPr>
      </w:pPr>
    </w:p>
    <w:p w14:paraId="12A74BE9" w14:textId="77777777" w:rsidR="00576E3F" w:rsidRDefault="00576E3F" w:rsidP="00576E3F">
      <w:pPr>
        <w:jc w:val="center"/>
        <w:rPr>
          <w:rFonts w:ascii="Palatino Linotype" w:hAnsi="Palatino Linotype"/>
          <w:b/>
          <w:lang w:val="es-ES_tradnl"/>
        </w:rPr>
      </w:pPr>
      <w:r>
        <w:rPr>
          <w:rFonts w:ascii="Palatino Linotype" w:hAnsi="Palatino Linotype"/>
          <w:b/>
          <w:lang w:val="es-ES_tradnl"/>
        </w:rPr>
        <w:t>Zulema Martínez Sánchez</w:t>
      </w:r>
    </w:p>
    <w:p w14:paraId="3717EA9C" w14:textId="77777777" w:rsidR="00576E3F" w:rsidRDefault="00576E3F" w:rsidP="00576E3F">
      <w:pPr>
        <w:jc w:val="center"/>
        <w:rPr>
          <w:rFonts w:ascii="Palatino Linotype" w:hAnsi="Palatino Linotype"/>
          <w:lang w:val="es-ES_tradnl"/>
        </w:rPr>
      </w:pPr>
      <w:r>
        <w:rPr>
          <w:rFonts w:ascii="Palatino Linotype" w:hAnsi="Palatino Linotype"/>
          <w:lang w:val="es-ES_tradnl"/>
        </w:rPr>
        <w:t>Comisionada Presidenta</w:t>
      </w:r>
    </w:p>
    <w:p w14:paraId="2B9028A8" w14:textId="77777777" w:rsidR="00576E3F" w:rsidRPr="00CC4D5E" w:rsidRDefault="00576E3F" w:rsidP="00576E3F">
      <w:pPr>
        <w:jc w:val="center"/>
        <w:rPr>
          <w:rFonts w:ascii="Palatino Linotype" w:hAnsi="Palatino Linotype"/>
          <w:b/>
          <w:color w:val="FFFFFF" w:themeColor="background1"/>
          <w:lang w:val="es-ES_tradnl"/>
        </w:rPr>
      </w:pPr>
      <w:r w:rsidRPr="00CC4D5E">
        <w:rPr>
          <w:rFonts w:ascii="Palatino Linotype" w:hAnsi="Palatino Linotype"/>
          <w:b/>
          <w:color w:val="FFFFFF" w:themeColor="background1"/>
          <w:lang w:val="es-ES_tradnl"/>
        </w:rPr>
        <w:t>(RÚBRICA)</w:t>
      </w:r>
    </w:p>
    <w:p w14:paraId="54748188" w14:textId="77777777" w:rsidR="00576E3F" w:rsidRDefault="00576E3F" w:rsidP="00576E3F">
      <w:pPr>
        <w:jc w:val="center"/>
        <w:rPr>
          <w:rFonts w:ascii="Palatino Linotype" w:hAnsi="Palatino Linotype"/>
          <w:b/>
          <w:lang w:val="es-ES_tradnl"/>
        </w:rPr>
      </w:pPr>
    </w:p>
    <w:tbl>
      <w:tblPr>
        <w:tblStyle w:val="Tablaconcuadrcula"/>
        <w:tblW w:w="9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4751"/>
      </w:tblGrid>
      <w:tr w:rsidR="00576E3F" w14:paraId="4233261C" w14:textId="77777777" w:rsidTr="003F76DB">
        <w:trPr>
          <w:trHeight w:val="1280"/>
        </w:trPr>
        <w:tc>
          <w:tcPr>
            <w:tcW w:w="4750" w:type="dxa"/>
          </w:tcPr>
          <w:p w14:paraId="76CF79DC" w14:textId="77777777" w:rsidR="00576E3F" w:rsidRDefault="00576E3F" w:rsidP="002F152C">
            <w:pPr>
              <w:jc w:val="center"/>
              <w:rPr>
                <w:rFonts w:ascii="Palatino Linotype" w:hAnsi="Palatino Linotype" w:cs="Arial"/>
                <w:b/>
              </w:rPr>
            </w:pPr>
          </w:p>
          <w:p w14:paraId="18BE5CDF" w14:textId="77777777" w:rsidR="00510B93" w:rsidRDefault="00510B93" w:rsidP="002F152C">
            <w:pPr>
              <w:jc w:val="center"/>
              <w:rPr>
                <w:rFonts w:ascii="Palatino Linotype" w:hAnsi="Palatino Linotype" w:cs="Arial"/>
                <w:b/>
              </w:rPr>
            </w:pPr>
          </w:p>
          <w:p w14:paraId="59FD9A5F" w14:textId="77777777" w:rsidR="00510B93" w:rsidRDefault="00510B93" w:rsidP="002F152C">
            <w:pPr>
              <w:jc w:val="center"/>
              <w:rPr>
                <w:rFonts w:ascii="Palatino Linotype" w:hAnsi="Palatino Linotype" w:cs="Arial"/>
                <w:b/>
              </w:rPr>
            </w:pPr>
          </w:p>
          <w:p w14:paraId="711813AA" w14:textId="77777777" w:rsidR="00510B93" w:rsidRDefault="00510B93" w:rsidP="002F152C">
            <w:pPr>
              <w:jc w:val="center"/>
              <w:rPr>
                <w:rFonts w:ascii="Palatino Linotype" w:hAnsi="Palatino Linotype" w:cs="Arial"/>
                <w:b/>
              </w:rPr>
            </w:pPr>
          </w:p>
          <w:p w14:paraId="75878F66" w14:textId="77777777" w:rsidR="00510B93" w:rsidRDefault="00510B93" w:rsidP="002F152C">
            <w:pPr>
              <w:jc w:val="center"/>
              <w:rPr>
                <w:rFonts w:ascii="Palatino Linotype" w:hAnsi="Palatino Linotype" w:cs="Arial"/>
                <w:b/>
              </w:rPr>
            </w:pPr>
          </w:p>
          <w:p w14:paraId="1082EC3A" w14:textId="77777777" w:rsidR="00576E3F" w:rsidRDefault="00576E3F" w:rsidP="002F152C">
            <w:pPr>
              <w:jc w:val="center"/>
              <w:rPr>
                <w:rFonts w:ascii="Palatino Linotype" w:hAnsi="Palatino Linotype" w:cs="Arial"/>
                <w:b/>
              </w:rPr>
            </w:pPr>
            <w:r>
              <w:rPr>
                <w:rFonts w:ascii="Palatino Linotype" w:hAnsi="Palatino Linotype" w:cs="Arial"/>
                <w:b/>
              </w:rPr>
              <w:t>Eva Abaid Yapur</w:t>
            </w:r>
          </w:p>
          <w:p w14:paraId="09AD37ED" w14:textId="77777777" w:rsidR="00576E3F" w:rsidRDefault="00576E3F" w:rsidP="002F152C">
            <w:pPr>
              <w:jc w:val="center"/>
              <w:rPr>
                <w:rFonts w:ascii="Palatino Linotype" w:hAnsi="Palatino Linotype" w:cs="Arial"/>
              </w:rPr>
            </w:pPr>
            <w:r>
              <w:rPr>
                <w:rFonts w:ascii="Palatino Linotype" w:hAnsi="Palatino Linotype" w:cs="Arial"/>
              </w:rPr>
              <w:t>Comisionada</w:t>
            </w:r>
          </w:p>
          <w:p w14:paraId="5547442E" w14:textId="77777777" w:rsidR="00576E3F" w:rsidRDefault="00576E3F" w:rsidP="002F152C">
            <w:pPr>
              <w:jc w:val="center"/>
              <w:rPr>
                <w:rFonts w:ascii="Palatino Linotype" w:hAnsi="Palatino Linotype"/>
                <w:b/>
                <w:lang w:val="es-ES_tradnl"/>
              </w:rPr>
            </w:pPr>
            <w:r w:rsidRPr="00CC4D5E">
              <w:rPr>
                <w:rFonts w:ascii="Palatino Linotype" w:hAnsi="Palatino Linotype" w:cs="Arial"/>
                <w:b/>
                <w:color w:val="FFFFFF" w:themeColor="background1"/>
              </w:rPr>
              <w:t>(RÚBRICA)</w:t>
            </w:r>
          </w:p>
        </w:tc>
        <w:tc>
          <w:tcPr>
            <w:tcW w:w="4751" w:type="dxa"/>
          </w:tcPr>
          <w:p w14:paraId="2A0F84AF" w14:textId="77777777" w:rsidR="00576E3F" w:rsidRDefault="00576E3F" w:rsidP="002F152C">
            <w:pPr>
              <w:jc w:val="center"/>
              <w:rPr>
                <w:rFonts w:ascii="Palatino Linotype" w:hAnsi="Palatino Linotype" w:cs="Arial"/>
                <w:b/>
              </w:rPr>
            </w:pPr>
          </w:p>
          <w:p w14:paraId="43B742D7" w14:textId="77777777" w:rsidR="00510B93" w:rsidRDefault="00510B93" w:rsidP="002F152C">
            <w:pPr>
              <w:jc w:val="center"/>
              <w:rPr>
                <w:rFonts w:ascii="Palatino Linotype" w:hAnsi="Palatino Linotype" w:cs="Arial"/>
                <w:b/>
              </w:rPr>
            </w:pPr>
          </w:p>
          <w:p w14:paraId="688C031A" w14:textId="77777777" w:rsidR="00510B93" w:rsidRDefault="00510B93" w:rsidP="002F152C">
            <w:pPr>
              <w:jc w:val="center"/>
              <w:rPr>
                <w:rFonts w:ascii="Palatino Linotype" w:hAnsi="Palatino Linotype" w:cs="Arial"/>
                <w:b/>
              </w:rPr>
            </w:pPr>
          </w:p>
          <w:p w14:paraId="5E5FE3D8" w14:textId="77777777" w:rsidR="00510B93" w:rsidRDefault="00510B93" w:rsidP="002F152C">
            <w:pPr>
              <w:jc w:val="center"/>
              <w:rPr>
                <w:rFonts w:ascii="Palatino Linotype" w:hAnsi="Palatino Linotype" w:cs="Arial"/>
                <w:b/>
              </w:rPr>
            </w:pPr>
          </w:p>
          <w:p w14:paraId="1FB4C8C9" w14:textId="77777777" w:rsidR="00510B93" w:rsidRDefault="00510B93" w:rsidP="002F152C">
            <w:pPr>
              <w:jc w:val="center"/>
              <w:rPr>
                <w:rFonts w:ascii="Palatino Linotype" w:hAnsi="Palatino Linotype" w:cs="Arial"/>
                <w:b/>
              </w:rPr>
            </w:pPr>
          </w:p>
          <w:p w14:paraId="3061FD99" w14:textId="77777777" w:rsidR="00576E3F" w:rsidRDefault="00576E3F" w:rsidP="002F152C">
            <w:pPr>
              <w:jc w:val="center"/>
              <w:rPr>
                <w:rFonts w:ascii="Palatino Linotype" w:hAnsi="Palatino Linotype" w:cs="Arial"/>
                <w:b/>
              </w:rPr>
            </w:pPr>
            <w:r>
              <w:rPr>
                <w:rFonts w:ascii="Palatino Linotype" w:hAnsi="Palatino Linotype" w:cs="Arial"/>
                <w:b/>
              </w:rPr>
              <w:t>José Guadalupe Luna Hernández</w:t>
            </w:r>
          </w:p>
          <w:p w14:paraId="3A4AB01F" w14:textId="77777777" w:rsidR="00576E3F" w:rsidRDefault="00576E3F" w:rsidP="002F152C">
            <w:pPr>
              <w:jc w:val="center"/>
              <w:rPr>
                <w:rFonts w:ascii="Palatino Linotype" w:hAnsi="Palatino Linotype" w:cs="Arial"/>
              </w:rPr>
            </w:pPr>
            <w:r>
              <w:rPr>
                <w:rFonts w:ascii="Palatino Linotype" w:hAnsi="Palatino Linotype" w:cs="Arial"/>
              </w:rPr>
              <w:t>Comisionado</w:t>
            </w:r>
          </w:p>
          <w:p w14:paraId="5E53716C" w14:textId="77777777" w:rsidR="00576E3F" w:rsidRDefault="00576E3F" w:rsidP="002F152C">
            <w:pPr>
              <w:jc w:val="center"/>
              <w:rPr>
                <w:rFonts w:ascii="Palatino Linotype" w:hAnsi="Palatino Linotype"/>
                <w:b/>
                <w:lang w:val="es-ES_tradnl"/>
              </w:rPr>
            </w:pPr>
            <w:r w:rsidRPr="00CC4D5E">
              <w:rPr>
                <w:rFonts w:ascii="Palatino Linotype" w:hAnsi="Palatino Linotype" w:cs="Arial"/>
                <w:b/>
                <w:color w:val="FFFFFF" w:themeColor="background1"/>
              </w:rPr>
              <w:t>(RÚBRICA)</w:t>
            </w:r>
          </w:p>
        </w:tc>
      </w:tr>
    </w:tbl>
    <w:p w14:paraId="52C7249F" w14:textId="21D88AE2" w:rsidR="00576E3F" w:rsidRDefault="00576E3F" w:rsidP="00576E3F">
      <w:pPr>
        <w:jc w:val="center"/>
        <w:rPr>
          <w:rFonts w:ascii="Palatino Linotype" w:hAnsi="Palatino Linotype"/>
          <w:b/>
          <w:lang w:val="es-ES_tradnl"/>
        </w:rPr>
      </w:pPr>
    </w:p>
    <w:p w14:paraId="1E45116A" w14:textId="77777777" w:rsidR="00C81377" w:rsidRDefault="00C81377" w:rsidP="00576E3F">
      <w:pPr>
        <w:rPr>
          <w:rFonts w:ascii="Palatino Linotype" w:hAnsi="Palatino Linotype"/>
          <w:b/>
          <w:lang w:val="es-ES_tradnl"/>
        </w:rPr>
      </w:pPr>
    </w:p>
    <w:p w14:paraId="5AB9DE08" w14:textId="77777777" w:rsidR="00C81377" w:rsidRDefault="00C81377" w:rsidP="00576E3F">
      <w:pPr>
        <w:rPr>
          <w:rFonts w:ascii="Palatino Linotype" w:hAnsi="Palatino Linotype"/>
          <w:b/>
          <w:lang w:val="es-ES_tradnl"/>
        </w:rPr>
      </w:pPr>
    </w:p>
    <w:p w14:paraId="2787C089" w14:textId="77777777" w:rsidR="00C81377" w:rsidRDefault="00C81377" w:rsidP="00576E3F">
      <w:pPr>
        <w:rPr>
          <w:rFonts w:ascii="Palatino Linotype" w:hAnsi="Palatino Linotype"/>
          <w:b/>
          <w:lang w:val="es-ES_tradnl"/>
        </w:rPr>
      </w:pPr>
    </w:p>
    <w:p w14:paraId="4ACBCED4" w14:textId="1A1D7A83" w:rsidR="00576E3F" w:rsidRDefault="00576E3F" w:rsidP="00576E3F">
      <w:pPr>
        <w:rPr>
          <w:rFonts w:ascii="Palatino Linotype" w:hAnsi="Palatino Linotype"/>
          <w:b/>
          <w:lang w:val="es-ES_tradnl"/>
        </w:rPr>
      </w:pPr>
    </w:p>
    <w:p w14:paraId="07CA8A10" w14:textId="7888A262" w:rsidR="00576E3F" w:rsidRDefault="003F76DB" w:rsidP="00576E3F">
      <w:pPr>
        <w:jc w:val="center"/>
        <w:rPr>
          <w:rFonts w:ascii="Palatino Linotype" w:hAnsi="Palatino Linotype"/>
          <w:b/>
          <w:lang w:val="es-ES_tradnl"/>
        </w:rPr>
      </w:pPr>
      <w:r w:rsidRPr="00577BB3">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2C723235" wp14:editId="6F5509C1">
                <wp:simplePos x="0" y="0"/>
                <wp:positionH relativeFrom="margin">
                  <wp:posOffset>161925</wp:posOffset>
                </wp:positionH>
                <wp:positionV relativeFrom="paragraph">
                  <wp:posOffset>112395</wp:posOffset>
                </wp:positionV>
                <wp:extent cx="2133600" cy="943661"/>
                <wp:effectExtent l="0" t="0" r="19050" b="27940"/>
                <wp:wrapNone/>
                <wp:docPr id="21" name="Cuadro de texto 21"/>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FC1B1C" w14:textId="77777777" w:rsidR="00041C36" w:rsidRPr="00EF2FC0" w:rsidRDefault="00041C36" w:rsidP="003F76DB">
                            <w:pPr>
                              <w:jc w:val="center"/>
                              <w:rPr>
                                <w:rFonts w:ascii="Palatino Linotype" w:hAnsi="Palatino Linotype"/>
                              </w:rPr>
                            </w:pPr>
                            <w:r w:rsidRPr="00EF2FC0">
                              <w:rPr>
                                <w:rFonts w:ascii="Palatino Linotype" w:hAnsi="Palatino Linotype"/>
                                <w:b/>
                              </w:rPr>
                              <w:t>Javier Martínez Cruz</w:t>
                            </w:r>
                          </w:p>
                          <w:p w14:paraId="70A8DC6F" w14:textId="77777777" w:rsidR="00041C36" w:rsidRPr="00EF2FC0" w:rsidRDefault="00041C36" w:rsidP="003F76DB">
                            <w:pPr>
                              <w:jc w:val="center"/>
                              <w:rPr>
                                <w:rFonts w:ascii="Palatino Linotype" w:hAnsi="Palatino Linotype"/>
                              </w:rPr>
                            </w:pPr>
                            <w:r w:rsidRPr="00EF2FC0">
                              <w:rPr>
                                <w:rFonts w:ascii="Palatino Linotype" w:hAnsi="Palatino Linotype"/>
                              </w:rPr>
                              <w:t>Comisionado</w:t>
                            </w:r>
                          </w:p>
                          <w:p w14:paraId="191D714F" w14:textId="0A5E113B" w:rsidR="00041C36" w:rsidRPr="00CC4D5E" w:rsidRDefault="00AB794C" w:rsidP="003F76DB">
                            <w:pPr>
                              <w:jc w:val="center"/>
                              <w:rPr>
                                <w:rFonts w:ascii="Palatino Linotype" w:hAnsi="Palatino Linotype"/>
                                <w:b/>
                                <w:color w:val="FFFFFF" w:themeColor="background1"/>
                              </w:rPr>
                            </w:pPr>
                            <w:r w:rsidRPr="00CC4D5E">
                              <w:rPr>
                                <w:rFonts w:ascii="Palatino Linotype" w:hAnsi="Palatino Linotype"/>
                                <w:b/>
                                <w:color w:val="FFFFFF" w:themeColor="background1"/>
                              </w:rPr>
                              <w:t>(RÚBRICA)</w:t>
                            </w:r>
                          </w:p>
                          <w:p w14:paraId="1990953B" w14:textId="77777777" w:rsidR="00041C36" w:rsidRDefault="00041C36" w:rsidP="003F76D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23235" id="_x0000_t202" coordsize="21600,21600" o:spt="202" path="m,l,21600r21600,l21600,xe">
                <v:stroke joinstyle="miter"/>
                <v:path gradientshapeok="t" o:connecttype="rect"/>
              </v:shapetype>
              <v:shape id="Cuadro de texto 21" o:spid="_x0000_s1026" type="#_x0000_t202" style="position:absolute;left:0;text-align:left;margin-left:12.75pt;margin-top:8.85pt;width:168pt;height:74.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Fj8lQIAALs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" fillcolor="white [3201]" strokecolor="white [3212]" strokeweight=".5pt">
                <v:textbox>
                  <w:txbxContent>
                    <w:p w14:paraId="66FC1B1C" w14:textId="77777777" w:rsidR="00041C36" w:rsidRPr="00EF2FC0" w:rsidRDefault="00041C36" w:rsidP="003F76DB">
                      <w:pPr>
                        <w:jc w:val="center"/>
                        <w:rPr>
                          <w:rFonts w:ascii="Palatino Linotype" w:hAnsi="Palatino Linotype"/>
                        </w:rPr>
                      </w:pPr>
                      <w:r w:rsidRPr="00EF2FC0">
                        <w:rPr>
                          <w:rFonts w:ascii="Palatino Linotype" w:hAnsi="Palatino Linotype"/>
                          <w:b/>
                        </w:rPr>
                        <w:t>Javier Martínez Cruz</w:t>
                      </w:r>
                    </w:p>
                    <w:p w14:paraId="70A8DC6F" w14:textId="77777777" w:rsidR="00041C36" w:rsidRPr="00EF2FC0" w:rsidRDefault="00041C36" w:rsidP="003F76DB">
                      <w:pPr>
                        <w:jc w:val="center"/>
                        <w:rPr>
                          <w:rFonts w:ascii="Palatino Linotype" w:hAnsi="Palatino Linotype"/>
                        </w:rPr>
                      </w:pPr>
                      <w:r w:rsidRPr="00EF2FC0">
                        <w:rPr>
                          <w:rFonts w:ascii="Palatino Linotype" w:hAnsi="Palatino Linotype"/>
                        </w:rPr>
                        <w:t>Comisionado</w:t>
                      </w:r>
                    </w:p>
                    <w:p w14:paraId="191D714F" w14:textId="0A5E113B" w:rsidR="00041C36" w:rsidRPr="00CC4D5E" w:rsidRDefault="00AB794C" w:rsidP="003F76DB">
                      <w:pPr>
                        <w:jc w:val="center"/>
                        <w:rPr>
                          <w:rFonts w:ascii="Palatino Linotype" w:hAnsi="Palatino Linotype"/>
                          <w:b/>
                          <w:color w:val="FFFFFF" w:themeColor="background1"/>
                        </w:rPr>
                      </w:pPr>
                      <w:r w:rsidRPr="00CC4D5E">
                        <w:rPr>
                          <w:rFonts w:ascii="Palatino Linotype" w:hAnsi="Palatino Linotype"/>
                          <w:b/>
                          <w:color w:val="FFFFFF" w:themeColor="background1"/>
                        </w:rPr>
                        <w:t>(RÚBRICA)</w:t>
                      </w:r>
                    </w:p>
                    <w:p w14:paraId="1990953B" w14:textId="77777777" w:rsidR="00041C36" w:rsidRDefault="00041C36" w:rsidP="003F76DB">
                      <w:pPr>
                        <w:jc w:val="center"/>
                      </w:pPr>
                    </w:p>
                  </w:txbxContent>
                </v:textbox>
                <w10:wrap anchorx="margin"/>
              </v:shape>
            </w:pict>
          </mc:Fallback>
        </mc:AlternateContent>
      </w:r>
    </w:p>
    <w:p w14:paraId="0A702A1A" w14:textId="2CCA7E1E" w:rsidR="003F76DB" w:rsidRDefault="003F76DB" w:rsidP="00576E3F">
      <w:pPr>
        <w:jc w:val="center"/>
        <w:rPr>
          <w:rFonts w:ascii="Palatino Linotype" w:hAnsi="Palatino Linotype"/>
          <w:b/>
          <w:lang w:val="es-ES_tradnl"/>
        </w:rPr>
      </w:pPr>
      <w:r w:rsidRPr="00577BB3">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305DF474" wp14:editId="78EF23C8">
                <wp:simplePos x="0" y="0"/>
                <wp:positionH relativeFrom="margin">
                  <wp:posOffset>3743325</wp:posOffset>
                </wp:positionH>
                <wp:positionV relativeFrom="paragraph">
                  <wp:posOffset>5715</wp:posOffset>
                </wp:positionV>
                <wp:extent cx="2133600" cy="943610"/>
                <wp:effectExtent l="0" t="0" r="19050" b="27940"/>
                <wp:wrapNone/>
                <wp:docPr id="20" name="Cuadro de texto 20"/>
                <wp:cNvGraphicFramePr/>
                <a:graphic xmlns:a="http://schemas.openxmlformats.org/drawingml/2006/main">
                  <a:graphicData uri="http://schemas.microsoft.com/office/word/2010/wordprocessingShape">
                    <wps:wsp>
                      <wps:cNvSpPr txBox="1"/>
                      <wps:spPr>
                        <a:xfrm>
                          <a:off x="0" y="0"/>
                          <a:ext cx="2133600" cy="9436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DCB80E9" w14:textId="77777777" w:rsidR="00041C36" w:rsidRPr="00EF2FC0" w:rsidRDefault="00041C36" w:rsidP="003F76DB">
                            <w:pPr>
                              <w:jc w:val="center"/>
                              <w:rPr>
                                <w:rFonts w:ascii="Palatino Linotype" w:hAnsi="Palatino Linotype"/>
                              </w:rPr>
                            </w:pPr>
                            <w:r>
                              <w:rPr>
                                <w:rFonts w:ascii="Palatino Linotype" w:hAnsi="Palatino Linotype"/>
                                <w:b/>
                              </w:rPr>
                              <w:t>Luis Gustavo Parra Noriega</w:t>
                            </w:r>
                          </w:p>
                          <w:p w14:paraId="731D234A" w14:textId="77777777" w:rsidR="00041C36" w:rsidRPr="00EF2FC0" w:rsidRDefault="00041C36" w:rsidP="003F76DB">
                            <w:pPr>
                              <w:jc w:val="center"/>
                              <w:rPr>
                                <w:rFonts w:ascii="Palatino Linotype" w:hAnsi="Palatino Linotype"/>
                              </w:rPr>
                            </w:pPr>
                            <w:r w:rsidRPr="00EF2FC0">
                              <w:rPr>
                                <w:rFonts w:ascii="Palatino Linotype" w:hAnsi="Palatino Linotype"/>
                              </w:rPr>
                              <w:t>Comisionado</w:t>
                            </w:r>
                          </w:p>
                          <w:p w14:paraId="3FDFB403" w14:textId="6BC379C8" w:rsidR="00041C36" w:rsidRPr="00CC4D5E" w:rsidRDefault="00AB794C" w:rsidP="003F76DB">
                            <w:pPr>
                              <w:jc w:val="center"/>
                              <w:rPr>
                                <w:rFonts w:ascii="Palatino Linotype" w:hAnsi="Palatino Linotype"/>
                                <w:b/>
                                <w:color w:val="FFFFFF" w:themeColor="background1"/>
                              </w:rPr>
                            </w:pPr>
                            <w:r w:rsidRPr="00CC4D5E">
                              <w:rPr>
                                <w:rFonts w:ascii="Palatino Linotype" w:hAnsi="Palatino Linotype"/>
                                <w:b/>
                                <w:color w:val="FFFFFF" w:themeColor="background1"/>
                              </w:rPr>
                              <w:t>(</w:t>
                            </w:r>
                            <w:r w:rsidRPr="00CC4D5E">
                              <w:rPr>
                                <w:rFonts w:ascii="Palatino Linotype" w:hAnsi="Palatino Linotype" w:cs="Arial"/>
                                <w:b/>
                                <w:color w:val="FFFFFF" w:themeColor="background1"/>
                              </w:rPr>
                              <w:t>RÚBRICA)</w:t>
                            </w:r>
                          </w:p>
                          <w:p w14:paraId="0409A0C0" w14:textId="77777777" w:rsidR="00041C36" w:rsidRDefault="00041C36" w:rsidP="003F76D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DF474" id="Cuadro de texto 20" o:spid="_x0000_s1027" type="#_x0000_t202" style="position:absolute;left:0;text-align:left;margin-left:294.75pt;margin-top:.45pt;width:168pt;height:74.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" fillcolor="white [3201]" strokecolor="white [3212]" strokeweight=".5pt">
                <v:textbox>
                  <w:txbxContent>
                    <w:p w14:paraId="2DCB80E9" w14:textId="77777777" w:rsidR="00041C36" w:rsidRPr="00EF2FC0" w:rsidRDefault="00041C36" w:rsidP="003F76DB">
                      <w:pPr>
                        <w:jc w:val="center"/>
                        <w:rPr>
                          <w:rFonts w:ascii="Palatino Linotype" w:hAnsi="Palatino Linotype"/>
                        </w:rPr>
                      </w:pPr>
                      <w:r>
                        <w:rPr>
                          <w:rFonts w:ascii="Palatino Linotype" w:hAnsi="Palatino Linotype"/>
                          <w:b/>
                        </w:rPr>
                        <w:t>Luis Gustavo Parra Noriega</w:t>
                      </w:r>
                    </w:p>
                    <w:p w14:paraId="731D234A" w14:textId="77777777" w:rsidR="00041C36" w:rsidRPr="00EF2FC0" w:rsidRDefault="00041C36" w:rsidP="003F76DB">
                      <w:pPr>
                        <w:jc w:val="center"/>
                        <w:rPr>
                          <w:rFonts w:ascii="Palatino Linotype" w:hAnsi="Palatino Linotype"/>
                        </w:rPr>
                      </w:pPr>
                      <w:r w:rsidRPr="00EF2FC0">
                        <w:rPr>
                          <w:rFonts w:ascii="Palatino Linotype" w:hAnsi="Palatino Linotype"/>
                        </w:rPr>
                        <w:t>Comisionado</w:t>
                      </w:r>
                    </w:p>
                    <w:p w14:paraId="3FDFB403" w14:textId="6BC379C8" w:rsidR="00041C36" w:rsidRPr="00CC4D5E" w:rsidRDefault="00AB794C" w:rsidP="003F76DB">
                      <w:pPr>
                        <w:jc w:val="center"/>
                        <w:rPr>
                          <w:rFonts w:ascii="Palatino Linotype" w:hAnsi="Palatino Linotype"/>
                          <w:b/>
                          <w:color w:val="FFFFFF" w:themeColor="background1"/>
                        </w:rPr>
                      </w:pPr>
                      <w:r w:rsidRPr="00CC4D5E">
                        <w:rPr>
                          <w:rFonts w:ascii="Palatino Linotype" w:hAnsi="Palatino Linotype"/>
                          <w:b/>
                          <w:color w:val="FFFFFF" w:themeColor="background1"/>
                        </w:rPr>
                        <w:t>(</w:t>
                      </w:r>
                      <w:r w:rsidRPr="00CC4D5E">
                        <w:rPr>
                          <w:rFonts w:ascii="Palatino Linotype" w:hAnsi="Palatino Linotype" w:cs="Arial"/>
                          <w:b/>
                          <w:color w:val="FFFFFF" w:themeColor="background1"/>
                        </w:rPr>
                        <w:t>RÚBRICA)</w:t>
                      </w:r>
                    </w:p>
                    <w:p w14:paraId="0409A0C0" w14:textId="77777777" w:rsidR="00041C36" w:rsidRDefault="00041C36" w:rsidP="003F76DB">
                      <w:pPr>
                        <w:jc w:val="center"/>
                      </w:pPr>
                    </w:p>
                  </w:txbxContent>
                </v:textbox>
                <w10:wrap anchorx="margin"/>
              </v:shape>
            </w:pict>
          </mc:Fallback>
        </mc:AlternateContent>
      </w:r>
    </w:p>
    <w:p w14:paraId="0C0BD7A1" w14:textId="77777777" w:rsidR="003F76DB" w:rsidRDefault="003F76DB" w:rsidP="00576E3F">
      <w:pPr>
        <w:jc w:val="center"/>
        <w:rPr>
          <w:rFonts w:ascii="Palatino Linotype" w:hAnsi="Palatino Linotype"/>
          <w:b/>
          <w:lang w:val="es-ES_tradnl"/>
        </w:rPr>
      </w:pPr>
    </w:p>
    <w:p w14:paraId="3D5BE719" w14:textId="77777777" w:rsidR="003F76DB" w:rsidRDefault="003F76DB" w:rsidP="00576E3F">
      <w:pPr>
        <w:jc w:val="center"/>
        <w:rPr>
          <w:rFonts w:ascii="Palatino Linotype" w:hAnsi="Palatino Linotype"/>
          <w:b/>
          <w:lang w:val="es-ES_tradnl"/>
        </w:rPr>
      </w:pPr>
    </w:p>
    <w:p w14:paraId="05C753E4" w14:textId="77777777" w:rsidR="003F76DB" w:rsidRDefault="003F76DB" w:rsidP="00576E3F">
      <w:pPr>
        <w:jc w:val="center"/>
        <w:rPr>
          <w:rFonts w:ascii="Palatino Linotype" w:hAnsi="Palatino Linotype"/>
          <w:b/>
          <w:lang w:val="es-ES_tradnl"/>
        </w:rPr>
      </w:pPr>
    </w:p>
    <w:p w14:paraId="09BD78FC" w14:textId="77777777" w:rsidR="003F76DB" w:rsidRDefault="003F76DB" w:rsidP="00576E3F">
      <w:pPr>
        <w:jc w:val="center"/>
        <w:rPr>
          <w:rFonts w:ascii="Palatino Linotype" w:hAnsi="Palatino Linotype"/>
          <w:b/>
          <w:lang w:val="es-ES_tradnl"/>
        </w:rPr>
      </w:pPr>
    </w:p>
    <w:p w14:paraId="1DF20344" w14:textId="77777777" w:rsidR="00C81377" w:rsidRDefault="00C81377" w:rsidP="00576E3F">
      <w:pPr>
        <w:jc w:val="center"/>
        <w:rPr>
          <w:rFonts w:ascii="Palatino Linotype" w:hAnsi="Palatino Linotype"/>
          <w:b/>
          <w:lang w:val="es-ES_tradnl"/>
        </w:rPr>
      </w:pPr>
    </w:p>
    <w:p w14:paraId="44D7194A" w14:textId="77777777" w:rsidR="003F76DB" w:rsidRDefault="003F76DB" w:rsidP="00576E3F">
      <w:pPr>
        <w:jc w:val="center"/>
        <w:rPr>
          <w:rFonts w:ascii="Palatino Linotype" w:hAnsi="Palatino Linotype"/>
          <w:b/>
          <w:lang w:val="es-ES_tradnl"/>
        </w:rPr>
      </w:pPr>
    </w:p>
    <w:p w14:paraId="001F42A3" w14:textId="77777777" w:rsidR="00576E3F" w:rsidRDefault="00576E3F" w:rsidP="00576E3F">
      <w:pPr>
        <w:jc w:val="center"/>
        <w:rPr>
          <w:rFonts w:ascii="Palatino Linotype" w:hAnsi="Palatino Linotype"/>
          <w:b/>
          <w:lang w:val="es-ES_tradnl"/>
        </w:rPr>
      </w:pPr>
      <w:r>
        <w:rPr>
          <w:rFonts w:ascii="Palatino Linotype" w:hAnsi="Palatino Linotype"/>
          <w:b/>
          <w:lang w:val="es-ES_tradnl"/>
        </w:rPr>
        <w:t>Alexis Tapia Ramírez</w:t>
      </w:r>
    </w:p>
    <w:p w14:paraId="4A4C0AE1" w14:textId="77777777" w:rsidR="00576E3F" w:rsidRDefault="00576E3F" w:rsidP="00576E3F">
      <w:pPr>
        <w:jc w:val="center"/>
        <w:rPr>
          <w:rFonts w:ascii="Palatino Linotype" w:hAnsi="Palatino Linotype"/>
          <w:lang w:val="es-ES_tradnl"/>
        </w:rPr>
      </w:pPr>
      <w:r>
        <w:rPr>
          <w:rFonts w:ascii="Palatino Linotype" w:hAnsi="Palatino Linotype"/>
          <w:lang w:val="es-ES_tradnl"/>
        </w:rPr>
        <w:t>Secretario Técnico del Pleno</w:t>
      </w:r>
    </w:p>
    <w:p w14:paraId="624A4543" w14:textId="77777777" w:rsidR="00576E3F" w:rsidRPr="00CC4D5E" w:rsidRDefault="00576E3F" w:rsidP="00576E3F">
      <w:pPr>
        <w:jc w:val="center"/>
        <w:rPr>
          <w:rFonts w:ascii="Palatino Linotype" w:hAnsi="Palatino Linotype"/>
          <w:b/>
          <w:color w:val="FFFFFF" w:themeColor="background1"/>
          <w:lang w:val="es-ES_tradnl"/>
        </w:rPr>
      </w:pPr>
      <w:r w:rsidRPr="00CC4D5E">
        <w:rPr>
          <w:rFonts w:ascii="Palatino Linotype" w:hAnsi="Palatino Linotype"/>
          <w:b/>
          <w:color w:val="FFFFFF" w:themeColor="background1"/>
          <w:lang w:val="es-ES_tradnl"/>
        </w:rPr>
        <w:t>(RÚBRICA)</w:t>
      </w:r>
    </w:p>
    <w:p w14:paraId="564FF64D" w14:textId="4E266384" w:rsidR="00576E3F" w:rsidRPr="003A20DF" w:rsidRDefault="00576E3F" w:rsidP="00576E3F">
      <w:pPr>
        <w:spacing w:before="120"/>
        <w:jc w:val="both"/>
        <w:rPr>
          <w:rFonts w:ascii="Palatino Linotype" w:hAnsi="Palatino Linotype" w:cs="Arial"/>
          <w:sz w:val="20"/>
          <w:szCs w:val="18"/>
          <w:lang w:val="es-ES"/>
        </w:rPr>
      </w:pPr>
      <w:r w:rsidRPr="003A20DF">
        <w:rPr>
          <w:rFonts w:ascii="Palatino Linotype" w:hAnsi="Palatino Linotype" w:cs="Arial"/>
          <w:sz w:val="20"/>
          <w:szCs w:val="18"/>
          <w:lang w:val="es-ES"/>
        </w:rPr>
        <w:t>Esta hoja correspon</w:t>
      </w:r>
      <w:r w:rsidR="003F76DB">
        <w:rPr>
          <w:rFonts w:ascii="Palatino Linotype" w:hAnsi="Palatino Linotype" w:cs="Arial"/>
          <w:sz w:val="20"/>
          <w:szCs w:val="18"/>
          <w:lang w:val="es-ES"/>
        </w:rPr>
        <w:t xml:space="preserve">de a la resolución de fecha </w:t>
      </w:r>
      <w:r w:rsidR="00C81377">
        <w:rPr>
          <w:rFonts w:ascii="Palatino Linotype" w:hAnsi="Palatino Linotype" w:cs="Arial"/>
          <w:sz w:val="20"/>
          <w:szCs w:val="18"/>
          <w:lang w:val="es-ES"/>
        </w:rPr>
        <w:t xml:space="preserve">diez </w:t>
      </w:r>
      <w:r w:rsidR="003F76DB">
        <w:rPr>
          <w:rFonts w:ascii="Palatino Linotype" w:hAnsi="Palatino Linotype" w:cs="Arial"/>
          <w:sz w:val="20"/>
          <w:szCs w:val="18"/>
          <w:lang w:val="es-ES"/>
        </w:rPr>
        <w:t xml:space="preserve">de </w:t>
      </w:r>
      <w:r w:rsidR="00C81377">
        <w:rPr>
          <w:rFonts w:ascii="Palatino Linotype" w:hAnsi="Palatino Linotype" w:cs="Arial"/>
          <w:sz w:val="20"/>
          <w:szCs w:val="18"/>
          <w:lang w:val="es-ES"/>
        </w:rPr>
        <w:t xml:space="preserve">octubre </w:t>
      </w:r>
      <w:r w:rsidRPr="003A20DF">
        <w:rPr>
          <w:rFonts w:ascii="Palatino Linotype" w:hAnsi="Palatino Linotype" w:cs="Arial"/>
          <w:sz w:val="20"/>
          <w:szCs w:val="18"/>
          <w:lang w:val="es-ES"/>
        </w:rPr>
        <w:t>de</w:t>
      </w:r>
      <w:r w:rsidR="003F76DB">
        <w:rPr>
          <w:rFonts w:ascii="Palatino Linotype" w:hAnsi="Palatino Linotype" w:cs="Arial"/>
          <w:sz w:val="20"/>
          <w:szCs w:val="18"/>
          <w:lang w:val="es-ES"/>
        </w:rPr>
        <w:t xml:space="preserve"> dos mil dieciocho, emitida en los</w:t>
      </w:r>
      <w:r w:rsidRPr="003A20DF">
        <w:rPr>
          <w:rFonts w:ascii="Palatino Linotype" w:hAnsi="Palatino Linotype" w:cs="Arial"/>
          <w:sz w:val="20"/>
          <w:szCs w:val="18"/>
          <w:lang w:val="es-ES"/>
        </w:rPr>
        <w:t xml:space="preserve"> recurso</w:t>
      </w:r>
      <w:r w:rsidR="003F76DB">
        <w:rPr>
          <w:rFonts w:ascii="Palatino Linotype" w:hAnsi="Palatino Linotype" w:cs="Arial"/>
          <w:sz w:val="20"/>
          <w:szCs w:val="18"/>
          <w:lang w:val="es-ES"/>
        </w:rPr>
        <w:t>s de revisión 02952</w:t>
      </w:r>
      <w:r w:rsidRPr="003A20DF">
        <w:rPr>
          <w:rFonts w:ascii="Palatino Linotype" w:hAnsi="Palatino Linotype" w:cs="Arial"/>
          <w:sz w:val="20"/>
          <w:szCs w:val="18"/>
          <w:lang w:val="es-ES"/>
        </w:rPr>
        <w:t>/INFOEM/IP/RR/2018</w:t>
      </w:r>
      <w:r w:rsidR="003F76DB">
        <w:rPr>
          <w:rFonts w:ascii="Palatino Linotype" w:hAnsi="Palatino Linotype" w:cs="Arial"/>
          <w:sz w:val="20"/>
          <w:szCs w:val="18"/>
          <w:lang w:val="es-ES"/>
        </w:rPr>
        <w:t xml:space="preserve"> y 02953</w:t>
      </w:r>
      <w:r w:rsidR="003F76DB" w:rsidRPr="003A20DF">
        <w:rPr>
          <w:rFonts w:ascii="Palatino Linotype" w:hAnsi="Palatino Linotype" w:cs="Arial"/>
          <w:sz w:val="20"/>
          <w:szCs w:val="18"/>
          <w:lang w:val="es-ES"/>
        </w:rPr>
        <w:t>/INFOEM/IP/RR/2018</w:t>
      </w:r>
      <w:r w:rsidR="003F76DB">
        <w:rPr>
          <w:rFonts w:ascii="Palatino Linotype" w:hAnsi="Palatino Linotype" w:cs="Arial"/>
          <w:sz w:val="20"/>
          <w:szCs w:val="18"/>
          <w:lang w:val="es-ES"/>
        </w:rPr>
        <w:t xml:space="preserve"> acumulados</w:t>
      </w:r>
      <w:r w:rsidRPr="003A20DF">
        <w:rPr>
          <w:rFonts w:ascii="Palatino Linotype" w:hAnsi="Palatino Linotype" w:cs="Arial"/>
          <w:sz w:val="20"/>
          <w:szCs w:val="18"/>
          <w:lang w:val="es-ES"/>
        </w:rPr>
        <w:t>.</w:t>
      </w:r>
    </w:p>
    <w:p w14:paraId="05C99652" w14:textId="160FCCCB" w:rsidR="0066324F" w:rsidRPr="00CF3AEC" w:rsidRDefault="00576E3F" w:rsidP="00E74A85">
      <w:pPr>
        <w:widowControl w:val="0"/>
        <w:autoSpaceDE w:val="0"/>
        <w:autoSpaceDN w:val="0"/>
        <w:adjustRightInd w:val="0"/>
        <w:spacing w:before="200" w:after="200" w:line="360" w:lineRule="auto"/>
        <w:ind w:right="-36"/>
        <w:jc w:val="both"/>
        <w:rPr>
          <w:rFonts w:ascii="Palatino Linotype" w:hAnsi="Palatino Linotype" w:cs="Arial"/>
          <w:sz w:val="22"/>
          <w:szCs w:val="22"/>
        </w:rPr>
      </w:pPr>
      <w:r>
        <w:rPr>
          <w:rFonts w:ascii="Palatino Linotype" w:hAnsi="Palatino Linotype" w:cs="Arial"/>
          <w:sz w:val="18"/>
          <w:szCs w:val="18"/>
          <w:lang w:val="es-ES"/>
        </w:rPr>
        <w:t>YSM/</w:t>
      </w:r>
      <w:r w:rsidR="003F76DB">
        <w:rPr>
          <w:rFonts w:ascii="Palatino Linotype" w:hAnsi="Palatino Linotype" w:cs="Arial"/>
          <w:sz w:val="18"/>
          <w:szCs w:val="18"/>
          <w:lang w:val="es-ES"/>
        </w:rPr>
        <w:t>IAHA</w:t>
      </w:r>
    </w:p>
    <w:sectPr w:rsidR="0066324F" w:rsidRPr="00CF3AEC" w:rsidSect="00A67689">
      <w:headerReference w:type="default" r:id="rId20"/>
      <w:footerReference w:type="default" r:id="rId21"/>
      <w:headerReference w:type="first" r:id="rId22"/>
      <w:footerReference w:type="first" r:id="rId23"/>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92DD33" w14:textId="77777777" w:rsidR="0043068E" w:rsidRDefault="0043068E" w:rsidP="00341355">
      <w:r>
        <w:separator/>
      </w:r>
    </w:p>
  </w:endnote>
  <w:endnote w:type="continuationSeparator" w:id="0">
    <w:p w14:paraId="6B51B779" w14:textId="77777777" w:rsidR="0043068E" w:rsidRDefault="0043068E"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3CA61" w14:textId="77777777" w:rsidR="00041C36" w:rsidRDefault="00041C36" w:rsidP="00963C77">
    <w:pPr>
      <w:pStyle w:val="Piedepgina"/>
      <w:spacing w:before="240"/>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C75BF">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C75BF">
      <w:rPr>
        <w:rFonts w:ascii="Palatino Linotype" w:hAnsi="Palatino Linotype" w:cs="Arial"/>
        <w:b/>
        <w:bCs/>
        <w:noProof/>
        <w:sz w:val="20"/>
        <w:szCs w:val="20"/>
      </w:rPr>
      <w:t>44</w:t>
    </w:r>
    <w:r w:rsidRPr="00F12350">
      <w:rPr>
        <w:rFonts w:ascii="Palatino Linotype" w:hAnsi="Palatino Linotype" w:cs="Arial"/>
        <w:b/>
        <w:bCs/>
        <w:sz w:val="20"/>
        <w:szCs w:val="20"/>
      </w:rPr>
      <w:fldChar w:fldCharType="end"/>
    </w:r>
  </w:p>
  <w:p w14:paraId="4EE7AADA" w14:textId="77777777" w:rsidR="00041C36" w:rsidRDefault="00041C36" w:rsidP="0071308D">
    <w:pPr>
      <w:pStyle w:val="Piedepgina"/>
      <w:jc w:val="right"/>
      <w:rPr>
        <w:rFonts w:ascii="Palatino Linotype" w:hAnsi="Palatino Linotype" w:cs="Arial"/>
        <w:b/>
        <w:bC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041C36" w:rsidRPr="00F12350" w:rsidRDefault="00041C36"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C75BF">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C75BF">
      <w:rPr>
        <w:rFonts w:ascii="Palatino Linotype" w:hAnsi="Palatino Linotype" w:cs="Arial"/>
        <w:b/>
        <w:bCs/>
        <w:noProof/>
        <w:sz w:val="20"/>
        <w:szCs w:val="20"/>
      </w:rPr>
      <w:t>44</w:t>
    </w:r>
    <w:r w:rsidRPr="00F12350">
      <w:rPr>
        <w:rFonts w:ascii="Palatino Linotype" w:hAnsi="Palatino Linotype" w:cs="Arial"/>
        <w:b/>
        <w:bCs/>
        <w:sz w:val="20"/>
        <w:szCs w:val="20"/>
      </w:rPr>
      <w:fldChar w:fldCharType="end"/>
    </w:r>
  </w:p>
  <w:p w14:paraId="1BAEB9A8" w14:textId="77777777" w:rsidR="00041C36" w:rsidRDefault="00041C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5B3DA1" w14:textId="77777777" w:rsidR="0043068E" w:rsidRDefault="0043068E" w:rsidP="00341355">
      <w:r>
        <w:separator/>
      </w:r>
    </w:p>
  </w:footnote>
  <w:footnote w:type="continuationSeparator" w:id="0">
    <w:p w14:paraId="15B53D32" w14:textId="77777777" w:rsidR="0043068E" w:rsidRDefault="0043068E" w:rsidP="003413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8613F" w14:textId="77777777" w:rsidR="00041C36" w:rsidRPr="00223AAA" w:rsidRDefault="00041C36">
    <w:pPr>
      <w:rPr>
        <w:rFonts w:ascii="Palatino Linotype" w:hAnsi="Palatino Linotype"/>
        <w:sz w:val="22"/>
        <w:szCs w:val="22"/>
      </w:rPr>
    </w:pPr>
  </w:p>
  <w:tbl>
    <w:tblPr>
      <w:tblW w:w="5528" w:type="dxa"/>
      <w:tblInd w:w="3828" w:type="dxa"/>
      <w:tblLayout w:type="fixed"/>
      <w:tblLook w:val="04A0" w:firstRow="1" w:lastRow="0" w:firstColumn="1" w:lastColumn="0" w:noHBand="0" w:noVBand="1"/>
    </w:tblPr>
    <w:tblGrid>
      <w:gridCol w:w="2551"/>
      <w:gridCol w:w="2977"/>
    </w:tblGrid>
    <w:tr w:rsidR="00041C36" w:rsidRPr="00223AAA" w14:paraId="73A87802" w14:textId="77777777" w:rsidTr="00DE2681">
      <w:tc>
        <w:tcPr>
          <w:tcW w:w="2551" w:type="dxa"/>
          <w:shd w:val="clear" w:color="auto" w:fill="auto"/>
        </w:tcPr>
        <w:p w14:paraId="3B6EDCC7" w14:textId="77777777" w:rsidR="00041C36" w:rsidRPr="00223AAA" w:rsidRDefault="00041C36" w:rsidP="00FC324E">
          <w:pPr>
            <w:jc w:val="both"/>
            <w:rPr>
              <w:rFonts w:ascii="Palatino Linotype" w:hAnsi="Palatino Linotype"/>
              <w:b/>
              <w:sz w:val="22"/>
              <w:szCs w:val="22"/>
              <w:lang w:val="es-ES_tradnl"/>
            </w:rPr>
          </w:pPr>
          <w:r w:rsidRPr="00223AAA">
            <w:rPr>
              <w:rFonts w:ascii="Palatino Linotype" w:hAnsi="Palatino Linotype"/>
              <w:b/>
              <w:sz w:val="22"/>
              <w:szCs w:val="22"/>
              <w:lang w:val="es-ES_tradnl"/>
            </w:rPr>
            <w:t>Recurso de Revisión:</w:t>
          </w:r>
        </w:p>
      </w:tc>
      <w:tc>
        <w:tcPr>
          <w:tcW w:w="2977" w:type="dxa"/>
          <w:shd w:val="clear" w:color="auto" w:fill="auto"/>
          <w:vAlign w:val="center"/>
        </w:tcPr>
        <w:p w14:paraId="27188B65" w14:textId="37E183AB" w:rsidR="00041C36" w:rsidRPr="00223AAA" w:rsidRDefault="00041C36" w:rsidP="001E4C62">
          <w:pPr>
            <w:jc w:val="both"/>
            <w:rPr>
              <w:rFonts w:ascii="Palatino Linotype" w:hAnsi="Palatino Linotype"/>
              <w:b/>
              <w:sz w:val="22"/>
              <w:szCs w:val="22"/>
              <w:lang w:val="es-ES_tradnl"/>
            </w:rPr>
          </w:pPr>
          <w:r>
            <w:rPr>
              <w:rFonts w:ascii="Palatino Linotype" w:hAnsi="Palatino Linotype"/>
              <w:b/>
              <w:spacing w:val="-20"/>
              <w:sz w:val="22"/>
              <w:szCs w:val="22"/>
              <w:lang w:val="es-ES_tradnl"/>
            </w:rPr>
            <w:t>02952/INFOEM/IP/RR/2018 y 02953</w:t>
          </w:r>
          <w:r w:rsidRPr="005443F1">
            <w:rPr>
              <w:rFonts w:ascii="Palatino Linotype" w:hAnsi="Palatino Linotype"/>
              <w:b/>
              <w:spacing w:val="-20"/>
              <w:sz w:val="22"/>
              <w:szCs w:val="22"/>
              <w:lang w:val="es-ES_tradnl"/>
            </w:rPr>
            <w:t>/INFOEM/IP/RR/2018 Acumulados</w:t>
          </w:r>
        </w:p>
      </w:tc>
    </w:tr>
    <w:tr w:rsidR="00041C36" w:rsidRPr="00223AAA" w14:paraId="4F120B99" w14:textId="77777777" w:rsidTr="00DE2681">
      <w:trPr>
        <w:trHeight w:val="228"/>
      </w:trPr>
      <w:tc>
        <w:tcPr>
          <w:tcW w:w="2551" w:type="dxa"/>
          <w:shd w:val="clear" w:color="auto" w:fill="auto"/>
        </w:tcPr>
        <w:p w14:paraId="2110C829" w14:textId="77777777" w:rsidR="00041C36" w:rsidRPr="00223AAA" w:rsidRDefault="00041C36" w:rsidP="0071308D">
          <w:pPr>
            <w:jc w:val="both"/>
            <w:rPr>
              <w:rFonts w:ascii="Palatino Linotype" w:hAnsi="Palatino Linotype"/>
              <w:b/>
              <w:sz w:val="22"/>
              <w:szCs w:val="22"/>
              <w:lang w:val="es-ES_tradnl"/>
            </w:rPr>
          </w:pPr>
          <w:r w:rsidRPr="00223AAA">
            <w:rPr>
              <w:rFonts w:ascii="Palatino Linotype" w:hAnsi="Palatino Linotype"/>
              <w:b/>
              <w:sz w:val="22"/>
              <w:szCs w:val="22"/>
              <w:lang w:val="es-ES_tradnl"/>
            </w:rPr>
            <w:t>Sujeto Obligado:</w:t>
          </w:r>
        </w:p>
      </w:tc>
      <w:tc>
        <w:tcPr>
          <w:tcW w:w="2977" w:type="dxa"/>
          <w:shd w:val="clear" w:color="auto" w:fill="auto"/>
          <w:vAlign w:val="center"/>
        </w:tcPr>
        <w:p w14:paraId="1BDB81DF" w14:textId="7A26945A" w:rsidR="00041C36" w:rsidRPr="00223AAA" w:rsidRDefault="00041C36" w:rsidP="00380AAD">
          <w:pPr>
            <w:jc w:val="both"/>
            <w:rPr>
              <w:rFonts w:ascii="Palatino Linotype" w:hAnsi="Palatino Linotype"/>
              <w:b/>
              <w:sz w:val="22"/>
              <w:szCs w:val="22"/>
              <w:lang w:val="es-ES_tradnl"/>
            </w:rPr>
          </w:pPr>
          <w:r>
            <w:rPr>
              <w:rFonts w:ascii="Palatino Linotype" w:hAnsi="Palatino Linotype"/>
              <w:b/>
              <w:sz w:val="22"/>
              <w:szCs w:val="22"/>
              <w:lang w:val="es-ES_tradnl"/>
            </w:rPr>
            <w:t>Ayuntamiento de San Felipe del Progreso</w:t>
          </w:r>
        </w:p>
      </w:tc>
    </w:tr>
    <w:tr w:rsidR="00041C36" w:rsidRPr="00223AAA" w14:paraId="571F28A3" w14:textId="77777777" w:rsidTr="00DE2681">
      <w:tc>
        <w:tcPr>
          <w:tcW w:w="2551" w:type="dxa"/>
          <w:shd w:val="clear" w:color="auto" w:fill="auto"/>
          <w:vAlign w:val="center"/>
        </w:tcPr>
        <w:p w14:paraId="0253C048" w14:textId="77777777" w:rsidR="00041C36" w:rsidRPr="00223AAA" w:rsidRDefault="00041C36" w:rsidP="0071308D">
          <w:pPr>
            <w:jc w:val="both"/>
            <w:rPr>
              <w:rFonts w:ascii="Palatino Linotype" w:hAnsi="Palatino Linotype"/>
              <w:b/>
              <w:sz w:val="22"/>
              <w:szCs w:val="22"/>
              <w:lang w:val="es-ES_tradnl"/>
            </w:rPr>
          </w:pPr>
          <w:r w:rsidRPr="00223AAA">
            <w:rPr>
              <w:rFonts w:ascii="Palatino Linotype" w:hAnsi="Palatino Linotype"/>
              <w:b/>
              <w:sz w:val="22"/>
              <w:szCs w:val="22"/>
              <w:lang w:val="es-ES_tradnl"/>
            </w:rPr>
            <w:t>Comisionada ponente:</w:t>
          </w:r>
        </w:p>
      </w:tc>
      <w:tc>
        <w:tcPr>
          <w:tcW w:w="2977" w:type="dxa"/>
          <w:shd w:val="clear" w:color="auto" w:fill="auto"/>
          <w:vAlign w:val="center"/>
        </w:tcPr>
        <w:p w14:paraId="62043982" w14:textId="77777777" w:rsidR="00041C36" w:rsidRPr="00223AAA" w:rsidRDefault="00041C36" w:rsidP="0071308D">
          <w:pPr>
            <w:ind w:right="-533"/>
            <w:jc w:val="both"/>
            <w:rPr>
              <w:rFonts w:ascii="Palatino Linotype" w:hAnsi="Palatino Linotype"/>
              <w:b/>
              <w:sz w:val="22"/>
              <w:szCs w:val="22"/>
              <w:lang w:val="es-ES_tradnl"/>
            </w:rPr>
          </w:pPr>
          <w:r w:rsidRPr="00223AAA">
            <w:rPr>
              <w:rFonts w:ascii="Palatino Linotype" w:hAnsi="Palatino Linotype"/>
              <w:b/>
              <w:sz w:val="22"/>
              <w:szCs w:val="22"/>
              <w:lang w:val="es-ES_tradnl"/>
            </w:rPr>
            <w:t>Eva Abaid Yapur</w:t>
          </w:r>
        </w:p>
      </w:tc>
    </w:tr>
  </w:tbl>
  <w:p w14:paraId="6166E215" w14:textId="77777777" w:rsidR="00041C36" w:rsidRPr="00223AAA" w:rsidRDefault="00041C36" w:rsidP="00873D68">
    <w:pPr>
      <w:pStyle w:val="Encabezado"/>
      <w:tabs>
        <w:tab w:val="clear" w:pos="4252"/>
        <w:tab w:val="clear" w:pos="8504"/>
        <w:tab w:val="left" w:pos="2326"/>
      </w:tabs>
      <w:rPr>
        <w:rFonts w:ascii="Palatino Linotype" w:hAnsi="Palatino Linotype"/>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F2202" w14:textId="77777777" w:rsidR="00041C36" w:rsidRPr="00223AAA" w:rsidRDefault="00041C36">
    <w:pPr>
      <w:rPr>
        <w:rFonts w:ascii="Palatino Linotype" w:hAnsi="Palatino Linotype"/>
        <w:sz w:val="22"/>
        <w:szCs w:val="22"/>
      </w:rPr>
    </w:pPr>
  </w:p>
  <w:tbl>
    <w:tblPr>
      <w:tblW w:w="5528" w:type="dxa"/>
      <w:tblInd w:w="3828" w:type="dxa"/>
      <w:tblLayout w:type="fixed"/>
      <w:tblLook w:val="04A0" w:firstRow="1" w:lastRow="0" w:firstColumn="1" w:lastColumn="0" w:noHBand="0" w:noVBand="1"/>
    </w:tblPr>
    <w:tblGrid>
      <w:gridCol w:w="2551"/>
      <w:gridCol w:w="2977"/>
    </w:tblGrid>
    <w:tr w:rsidR="00041C36" w:rsidRPr="00223AAA" w14:paraId="2A709F45" w14:textId="77777777" w:rsidTr="00DE2681">
      <w:tc>
        <w:tcPr>
          <w:tcW w:w="2551" w:type="dxa"/>
          <w:shd w:val="clear" w:color="auto" w:fill="auto"/>
        </w:tcPr>
        <w:p w14:paraId="4FD20E06" w14:textId="77777777" w:rsidR="00041C36" w:rsidRPr="00223AAA" w:rsidRDefault="00041C36" w:rsidP="00FC324E">
          <w:pPr>
            <w:jc w:val="both"/>
            <w:rPr>
              <w:rFonts w:ascii="Palatino Linotype" w:hAnsi="Palatino Linotype"/>
              <w:b/>
              <w:sz w:val="22"/>
              <w:szCs w:val="22"/>
              <w:lang w:val="es-ES_tradnl"/>
            </w:rPr>
          </w:pPr>
          <w:r w:rsidRPr="00223AAA">
            <w:rPr>
              <w:rFonts w:ascii="Palatino Linotype" w:hAnsi="Palatino Linotype"/>
              <w:b/>
              <w:sz w:val="22"/>
              <w:szCs w:val="22"/>
              <w:lang w:val="es-ES_tradnl"/>
            </w:rPr>
            <w:t>Recursos de Revisión:</w:t>
          </w:r>
        </w:p>
      </w:tc>
      <w:tc>
        <w:tcPr>
          <w:tcW w:w="2977" w:type="dxa"/>
          <w:shd w:val="clear" w:color="auto" w:fill="auto"/>
          <w:vAlign w:val="center"/>
        </w:tcPr>
        <w:p w14:paraId="4870CCE1" w14:textId="128187A7" w:rsidR="00041C36" w:rsidRPr="005443F1" w:rsidRDefault="00041C36" w:rsidP="00757DEA">
          <w:pPr>
            <w:jc w:val="both"/>
            <w:rPr>
              <w:rFonts w:ascii="Palatino Linotype" w:hAnsi="Palatino Linotype"/>
              <w:b/>
              <w:spacing w:val="-20"/>
              <w:sz w:val="22"/>
              <w:szCs w:val="22"/>
              <w:lang w:val="es-ES_tradnl"/>
            </w:rPr>
          </w:pPr>
          <w:r>
            <w:rPr>
              <w:rFonts w:ascii="Palatino Linotype" w:hAnsi="Palatino Linotype"/>
              <w:b/>
              <w:spacing w:val="-20"/>
              <w:sz w:val="22"/>
              <w:szCs w:val="22"/>
              <w:lang w:val="es-ES_tradnl"/>
            </w:rPr>
            <w:t>02952/INFOEM/IP/RR/2018 y 02953</w:t>
          </w:r>
          <w:r w:rsidRPr="005443F1">
            <w:rPr>
              <w:rFonts w:ascii="Palatino Linotype" w:hAnsi="Palatino Linotype"/>
              <w:b/>
              <w:spacing w:val="-20"/>
              <w:sz w:val="22"/>
              <w:szCs w:val="22"/>
              <w:lang w:val="es-ES_tradnl"/>
            </w:rPr>
            <w:t xml:space="preserve">/INFOEM/IP/RR/2018 Acumulados </w:t>
          </w:r>
        </w:p>
      </w:tc>
    </w:tr>
    <w:tr w:rsidR="00041C36" w:rsidRPr="00223AAA" w14:paraId="3D0868C3" w14:textId="77777777" w:rsidTr="00DE2681">
      <w:tc>
        <w:tcPr>
          <w:tcW w:w="2551" w:type="dxa"/>
          <w:shd w:val="clear" w:color="auto" w:fill="auto"/>
          <w:vAlign w:val="center"/>
        </w:tcPr>
        <w:p w14:paraId="3D9AD124" w14:textId="77777777" w:rsidR="00041C36" w:rsidRPr="00223AAA" w:rsidRDefault="00041C36" w:rsidP="0071308D">
          <w:pPr>
            <w:jc w:val="both"/>
            <w:rPr>
              <w:rFonts w:ascii="Palatino Linotype" w:hAnsi="Palatino Linotype"/>
              <w:b/>
              <w:sz w:val="22"/>
              <w:szCs w:val="22"/>
              <w:lang w:val="es-ES_tradnl"/>
            </w:rPr>
          </w:pPr>
          <w:r w:rsidRPr="00223AAA">
            <w:rPr>
              <w:rFonts w:ascii="Palatino Linotype" w:hAnsi="Palatino Linotype"/>
              <w:b/>
              <w:sz w:val="22"/>
              <w:szCs w:val="22"/>
              <w:lang w:val="es-ES_tradnl"/>
            </w:rPr>
            <w:t>Recurrente:</w:t>
          </w:r>
        </w:p>
      </w:tc>
      <w:tc>
        <w:tcPr>
          <w:tcW w:w="2977" w:type="dxa"/>
          <w:shd w:val="clear" w:color="auto" w:fill="auto"/>
          <w:vAlign w:val="center"/>
        </w:tcPr>
        <w:p w14:paraId="775618F5" w14:textId="5182FC0C" w:rsidR="00041C36" w:rsidRPr="00223AAA" w:rsidRDefault="000C75BF" w:rsidP="000C75BF">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w:t>
          </w:r>
          <w:proofErr w:type="spellEnd"/>
          <w:r w:rsidR="00041C36">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041C36">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p>
      </w:tc>
    </w:tr>
    <w:tr w:rsidR="00041C36" w:rsidRPr="00223AAA" w14:paraId="158B4817" w14:textId="77777777" w:rsidTr="00DE2681">
      <w:trPr>
        <w:trHeight w:val="228"/>
      </w:trPr>
      <w:tc>
        <w:tcPr>
          <w:tcW w:w="2551" w:type="dxa"/>
          <w:shd w:val="clear" w:color="auto" w:fill="auto"/>
        </w:tcPr>
        <w:p w14:paraId="06A7E120" w14:textId="77777777" w:rsidR="00041C36" w:rsidRPr="00223AAA" w:rsidRDefault="00041C36" w:rsidP="0071308D">
          <w:pPr>
            <w:jc w:val="both"/>
            <w:rPr>
              <w:rFonts w:ascii="Palatino Linotype" w:hAnsi="Palatino Linotype"/>
              <w:b/>
              <w:sz w:val="22"/>
              <w:szCs w:val="22"/>
              <w:lang w:val="es-ES_tradnl"/>
            </w:rPr>
          </w:pPr>
          <w:r w:rsidRPr="00223AAA">
            <w:rPr>
              <w:rFonts w:ascii="Palatino Linotype" w:hAnsi="Palatino Linotype"/>
              <w:b/>
              <w:sz w:val="22"/>
              <w:szCs w:val="22"/>
              <w:lang w:val="es-ES_tradnl"/>
            </w:rPr>
            <w:t>Sujeto obligado:</w:t>
          </w:r>
        </w:p>
      </w:tc>
      <w:tc>
        <w:tcPr>
          <w:tcW w:w="2977" w:type="dxa"/>
          <w:shd w:val="clear" w:color="auto" w:fill="auto"/>
          <w:vAlign w:val="center"/>
        </w:tcPr>
        <w:p w14:paraId="71744BC2" w14:textId="5BBF13A5" w:rsidR="00041C36" w:rsidRPr="00223AAA" w:rsidRDefault="00041C36" w:rsidP="00757DEA">
          <w:pPr>
            <w:jc w:val="both"/>
            <w:rPr>
              <w:rFonts w:ascii="Palatino Linotype" w:hAnsi="Palatino Linotype"/>
              <w:b/>
              <w:sz w:val="22"/>
              <w:szCs w:val="22"/>
              <w:lang w:val="es-ES_tradnl"/>
            </w:rPr>
          </w:pPr>
          <w:r>
            <w:rPr>
              <w:rFonts w:ascii="Palatino Linotype" w:hAnsi="Palatino Linotype"/>
              <w:b/>
              <w:sz w:val="22"/>
              <w:szCs w:val="22"/>
              <w:lang w:val="es-ES_tradnl"/>
            </w:rPr>
            <w:t>Ayuntamiento de San Felipe del Progreso</w:t>
          </w:r>
        </w:p>
      </w:tc>
    </w:tr>
    <w:tr w:rsidR="00041C36" w:rsidRPr="00223AAA" w14:paraId="5C3E13EF" w14:textId="77777777" w:rsidTr="00DE2681">
      <w:tc>
        <w:tcPr>
          <w:tcW w:w="2551" w:type="dxa"/>
          <w:shd w:val="clear" w:color="auto" w:fill="auto"/>
          <w:vAlign w:val="center"/>
        </w:tcPr>
        <w:p w14:paraId="1B596284" w14:textId="77777777" w:rsidR="00041C36" w:rsidRPr="00223AAA" w:rsidRDefault="00041C36" w:rsidP="0071308D">
          <w:pPr>
            <w:jc w:val="both"/>
            <w:rPr>
              <w:rFonts w:ascii="Palatino Linotype" w:hAnsi="Palatino Linotype"/>
              <w:b/>
              <w:sz w:val="22"/>
              <w:szCs w:val="22"/>
              <w:lang w:val="es-ES_tradnl"/>
            </w:rPr>
          </w:pPr>
          <w:r w:rsidRPr="00223AAA">
            <w:rPr>
              <w:rFonts w:ascii="Palatino Linotype" w:hAnsi="Palatino Linotype"/>
              <w:b/>
              <w:sz w:val="22"/>
              <w:szCs w:val="22"/>
              <w:lang w:val="es-ES_tradnl"/>
            </w:rPr>
            <w:t>Comisionada ponente:</w:t>
          </w:r>
        </w:p>
      </w:tc>
      <w:tc>
        <w:tcPr>
          <w:tcW w:w="2977" w:type="dxa"/>
          <w:shd w:val="clear" w:color="auto" w:fill="auto"/>
          <w:vAlign w:val="center"/>
        </w:tcPr>
        <w:p w14:paraId="4F25125B" w14:textId="77777777" w:rsidR="00041C36" w:rsidRPr="00223AAA" w:rsidRDefault="00041C36" w:rsidP="0071308D">
          <w:pPr>
            <w:ind w:right="-533"/>
            <w:jc w:val="both"/>
            <w:rPr>
              <w:rFonts w:ascii="Palatino Linotype" w:hAnsi="Palatino Linotype"/>
              <w:b/>
              <w:sz w:val="22"/>
              <w:szCs w:val="22"/>
              <w:lang w:val="es-ES_tradnl"/>
            </w:rPr>
          </w:pPr>
          <w:r w:rsidRPr="00223AAA">
            <w:rPr>
              <w:rFonts w:ascii="Palatino Linotype" w:hAnsi="Palatino Linotype"/>
              <w:b/>
              <w:sz w:val="22"/>
              <w:szCs w:val="22"/>
              <w:lang w:val="es-ES_tradnl"/>
            </w:rPr>
            <w:t>Eva Abaid Yapur</w:t>
          </w:r>
        </w:p>
      </w:tc>
    </w:tr>
  </w:tbl>
  <w:p w14:paraId="2515BE70" w14:textId="77777777" w:rsidR="00041C36" w:rsidRPr="00223AAA" w:rsidRDefault="00041C36">
    <w:pPr>
      <w:pStyle w:val="Encabezado"/>
      <w:rPr>
        <w:rFonts w:ascii="Palatino Linotype" w:hAnsi="Palatino Linotype"/>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32811"/>
    <w:multiLevelType w:val="hybridMultilevel"/>
    <w:tmpl w:val="5E6022C2"/>
    <w:lvl w:ilvl="0" w:tplc="C1CEA4D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B0D274D"/>
    <w:multiLevelType w:val="hybridMultilevel"/>
    <w:tmpl w:val="FF9EF7AC"/>
    <w:lvl w:ilvl="0" w:tplc="8908A0FA">
      <w:start w:val="2"/>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D5A421F"/>
    <w:multiLevelType w:val="hybridMultilevel"/>
    <w:tmpl w:val="65E0CE7A"/>
    <w:lvl w:ilvl="0" w:tplc="CC883C04">
      <w:start w:val="1"/>
      <w:numFmt w:val="lowerLetter"/>
      <w:lvlText w:val="%1)"/>
      <w:lvlJc w:val="left"/>
      <w:pPr>
        <w:ind w:left="1068" w:hanging="360"/>
      </w:pPr>
      <w:rPr>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nsid w:val="3ADD0283"/>
    <w:multiLevelType w:val="hybridMultilevel"/>
    <w:tmpl w:val="10FAB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64217C6"/>
    <w:multiLevelType w:val="hybridMultilevel"/>
    <w:tmpl w:val="D492949E"/>
    <w:lvl w:ilvl="0" w:tplc="8E3877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nsid w:val="629D664A"/>
    <w:multiLevelType w:val="hybridMultilevel"/>
    <w:tmpl w:val="AA504194"/>
    <w:lvl w:ilvl="0" w:tplc="861C4E2C">
      <w:start w:val="1"/>
      <w:numFmt w:val="upperRoman"/>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4B878DE"/>
    <w:multiLevelType w:val="hybridMultilevel"/>
    <w:tmpl w:val="4014C184"/>
    <w:lvl w:ilvl="0" w:tplc="DD00EB2A">
      <w:start w:val="1"/>
      <w:numFmt w:val="upperRoman"/>
      <w:lvlText w:val="%1."/>
      <w:lvlJc w:val="left"/>
      <w:pPr>
        <w:ind w:left="1429" w:hanging="720"/>
      </w:pPr>
      <w:rPr>
        <w:rFonts w:ascii="Palatino Linotype" w:hAnsi="Palatino Linotype"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nsid w:val="7EA308DE"/>
    <w:multiLevelType w:val="hybridMultilevel"/>
    <w:tmpl w:val="D89A1CE0"/>
    <w:lvl w:ilvl="0" w:tplc="DD9AE4DE">
      <w:start w:val="1"/>
      <w:numFmt w:val="upperRoman"/>
      <w:lvlText w:val="%1."/>
      <w:lvlJc w:val="left"/>
      <w:pPr>
        <w:ind w:left="720" w:hanging="360"/>
      </w:pPr>
      <w:rPr>
        <w:rFonts w:hint="default"/>
        <w:b/>
        <w:i w:val="0"/>
        <w:sz w:val="28"/>
      </w:rPr>
    </w:lvl>
    <w:lvl w:ilvl="1" w:tplc="FF3081B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0"/>
  </w:num>
  <w:num w:numId="3">
    <w:abstractNumId w:val="15"/>
  </w:num>
  <w:num w:numId="4">
    <w:abstractNumId w:val="12"/>
  </w:num>
  <w:num w:numId="5">
    <w:abstractNumId w:val="14"/>
  </w:num>
  <w:num w:numId="6">
    <w:abstractNumId w:val="0"/>
  </w:num>
  <w:num w:numId="7">
    <w:abstractNumId w:val="1"/>
  </w:num>
  <w:num w:numId="8">
    <w:abstractNumId w:val="9"/>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1"/>
  </w:num>
  <w:num w:numId="12">
    <w:abstractNumId w:val="4"/>
  </w:num>
  <w:num w:numId="13">
    <w:abstractNumId w:val="3"/>
  </w:num>
  <w:num w:numId="14">
    <w:abstractNumId w:val="6"/>
  </w:num>
  <w:num w:numId="15">
    <w:abstractNumId w:val="2"/>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814"/>
    <w:rsid w:val="000058B3"/>
    <w:rsid w:val="00010C5A"/>
    <w:rsid w:val="00011582"/>
    <w:rsid w:val="00012C55"/>
    <w:rsid w:val="000143DD"/>
    <w:rsid w:val="00016A62"/>
    <w:rsid w:val="000172DF"/>
    <w:rsid w:val="00025453"/>
    <w:rsid w:val="00035145"/>
    <w:rsid w:val="00036D34"/>
    <w:rsid w:val="00037B39"/>
    <w:rsid w:val="00040055"/>
    <w:rsid w:val="00041C36"/>
    <w:rsid w:val="00043BB0"/>
    <w:rsid w:val="000454A6"/>
    <w:rsid w:val="00046A13"/>
    <w:rsid w:val="00050674"/>
    <w:rsid w:val="00051CC2"/>
    <w:rsid w:val="00051ED4"/>
    <w:rsid w:val="0005529D"/>
    <w:rsid w:val="00061274"/>
    <w:rsid w:val="00064CF6"/>
    <w:rsid w:val="000664EC"/>
    <w:rsid w:val="00071108"/>
    <w:rsid w:val="000722EA"/>
    <w:rsid w:val="00073FCF"/>
    <w:rsid w:val="0007627B"/>
    <w:rsid w:val="000824D6"/>
    <w:rsid w:val="000856CB"/>
    <w:rsid w:val="000858AE"/>
    <w:rsid w:val="0009057E"/>
    <w:rsid w:val="00090667"/>
    <w:rsid w:val="00091B7B"/>
    <w:rsid w:val="00093968"/>
    <w:rsid w:val="0009724E"/>
    <w:rsid w:val="000A15DB"/>
    <w:rsid w:val="000A2314"/>
    <w:rsid w:val="000A40C5"/>
    <w:rsid w:val="000A5061"/>
    <w:rsid w:val="000A61AD"/>
    <w:rsid w:val="000B51C6"/>
    <w:rsid w:val="000C0F61"/>
    <w:rsid w:val="000C207E"/>
    <w:rsid w:val="000C2699"/>
    <w:rsid w:val="000C3C03"/>
    <w:rsid w:val="000C4FA9"/>
    <w:rsid w:val="000C54C4"/>
    <w:rsid w:val="000C75B3"/>
    <w:rsid w:val="000C75BF"/>
    <w:rsid w:val="000D1572"/>
    <w:rsid w:val="000D7789"/>
    <w:rsid w:val="000E0132"/>
    <w:rsid w:val="000E26B0"/>
    <w:rsid w:val="000E45B0"/>
    <w:rsid w:val="000E478A"/>
    <w:rsid w:val="000E5A74"/>
    <w:rsid w:val="000F30EF"/>
    <w:rsid w:val="000F3935"/>
    <w:rsid w:val="000F442C"/>
    <w:rsid w:val="000F4CA7"/>
    <w:rsid w:val="000F6815"/>
    <w:rsid w:val="000F6D4D"/>
    <w:rsid w:val="00101631"/>
    <w:rsid w:val="001040FE"/>
    <w:rsid w:val="00105080"/>
    <w:rsid w:val="00105B2A"/>
    <w:rsid w:val="0010703A"/>
    <w:rsid w:val="00107819"/>
    <w:rsid w:val="00112434"/>
    <w:rsid w:val="00114D90"/>
    <w:rsid w:val="001221FB"/>
    <w:rsid w:val="001222DA"/>
    <w:rsid w:val="001234CB"/>
    <w:rsid w:val="001258A3"/>
    <w:rsid w:val="001261A6"/>
    <w:rsid w:val="00130EF2"/>
    <w:rsid w:val="00132397"/>
    <w:rsid w:val="00132E7F"/>
    <w:rsid w:val="00133917"/>
    <w:rsid w:val="00134185"/>
    <w:rsid w:val="00134DB7"/>
    <w:rsid w:val="00136823"/>
    <w:rsid w:val="001401C6"/>
    <w:rsid w:val="00140DEF"/>
    <w:rsid w:val="00144FCD"/>
    <w:rsid w:val="00147CFF"/>
    <w:rsid w:val="00150877"/>
    <w:rsid w:val="00150958"/>
    <w:rsid w:val="00155BB0"/>
    <w:rsid w:val="00160BB2"/>
    <w:rsid w:val="00164952"/>
    <w:rsid w:val="00165F1F"/>
    <w:rsid w:val="001663E4"/>
    <w:rsid w:val="00167C91"/>
    <w:rsid w:val="00171B25"/>
    <w:rsid w:val="00172053"/>
    <w:rsid w:val="00176D57"/>
    <w:rsid w:val="001800F8"/>
    <w:rsid w:val="00183218"/>
    <w:rsid w:val="00183651"/>
    <w:rsid w:val="00185631"/>
    <w:rsid w:val="001870B7"/>
    <w:rsid w:val="0019011C"/>
    <w:rsid w:val="00193E2E"/>
    <w:rsid w:val="00194E22"/>
    <w:rsid w:val="00196A59"/>
    <w:rsid w:val="001A28E0"/>
    <w:rsid w:val="001A4D2E"/>
    <w:rsid w:val="001A5577"/>
    <w:rsid w:val="001A564C"/>
    <w:rsid w:val="001B1A5B"/>
    <w:rsid w:val="001B744A"/>
    <w:rsid w:val="001B767E"/>
    <w:rsid w:val="001C3C9C"/>
    <w:rsid w:val="001D2C1F"/>
    <w:rsid w:val="001D3929"/>
    <w:rsid w:val="001D4843"/>
    <w:rsid w:val="001D6052"/>
    <w:rsid w:val="001D7219"/>
    <w:rsid w:val="001D78BF"/>
    <w:rsid w:val="001E1C87"/>
    <w:rsid w:val="001E4C62"/>
    <w:rsid w:val="001E67B7"/>
    <w:rsid w:val="001F140E"/>
    <w:rsid w:val="001F1C47"/>
    <w:rsid w:val="001F4AAA"/>
    <w:rsid w:val="001F5317"/>
    <w:rsid w:val="001F5C1B"/>
    <w:rsid w:val="00202548"/>
    <w:rsid w:val="0020406D"/>
    <w:rsid w:val="00204A29"/>
    <w:rsid w:val="0020590D"/>
    <w:rsid w:val="00206458"/>
    <w:rsid w:val="00206FF9"/>
    <w:rsid w:val="00211D06"/>
    <w:rsid w:val="00216380"/>
    <w:rsid w:val="00217C51"/>
    <w:rsid w:val="00217CE2"/>
    <w:rsid w:val="00222304"/>
    <w:rsid w:val="002230EB"/>
    <w:rsid w:val="00223AAA"/>
    <w:rsid w:val="002242A3"/>
    <w:rsid w:val="00225DB4"/>
    <w:rsid w:val="00235AC9"/>
    <w:rsid w:val="00242735"/>
    <w:rsid w:val="0024381D"/>
    <w:rsid w:val="00244CE9"/>
    <w:rsid w:val="00256404"/>
    <w:rsid w:val="00257E27"/>
    <w:rsid w:val="00257F1D"/>
    <w:rsid w:val="00261716"/>
    <w:rsid w:val="00263A6F"/>
    <w:rsid w:val="0026733B"/>
    <w:rsid w:val="002758D1"/>
    <w:rsid w:val="00276553"/>
    <w:rsid w:val="00277A52"/>
    <w:rsid w:val="00283A02"/>
    <w:rsid w:val="00283D26"/>
    <w:rsid w:val="00283F5D"/>
    <w:rsid w:val="00284B88"/>
    <w:rsid w:val="00287632"/>
    <w:rsid w:val="00292261"/>
    <w:rsid w:val="00295643"/>
    <w:rsid w:val="00296C85"/>
    <w:rsid w:val="002972C4"/>
    <w:rsid w:val="002A3055"/>
    <w:rsid w:val="002A48CA"/>
    <w:rsid w:val="002A5073"/>
    <w:rsid w:val="002B0D6A"/>
    <w:rsid w:val="002B0F7A"/>
    <w:rsid w:val="002B2B26"/>
    <w:rsid w:val="002C0276"/>
    <w:rsid w:val="002C2402"/>
    <w:rsid w:val="002C4329"/>
    <w:rsid w:val="002C5BDE"/>
    <w:rsid w:val="002C63C4"/>
    <w:rsid w:val="002D0F1F"/>
    <w:rsid w:val="002D280C"/>
    <w:rsid w:val="002D618C"/>
    <w:rsid w:val="002D6726"/>
    <w:rsid w:val="002E20DC"/>
    <w:rsid w:val="002E23A9"/>
    <w:rsid w:val="002E5F0A"/>
    <w:rsid w:val="002E6D8E"/>
    <w:rsid w:val="002F01E5"/>
    <w:rsid w:val="002F152C"/>
    <w:rsid w:val="002F4AE5"/>
    <w:rsid w:val="002F5570"/>
    <w:rsid w:val="0030088B"/>
    <w:rsid w:val="00305379"/>
    <w:rsid w:val="003065FD"/>
    <w:rsid w:val="00306DEC"/>
    <w:rsid w:val="00310980"/>
    <w:rsid w:val="0031502A"/>
    <w:rsid w:val="0031610B"/>
    <w:rsid w:val="00320B0E"/>
    <w:rsid w:val="0032223F"/>
    <w:rsid w:val="00324EBE"/>
    <w:rsid w:val="00326502"/>
    <w:rsid w:val="00330BAC"/>
    <w:rsid w:val="003337B0"/>
    <w:rsid w:val="003337D9"/>
    <w:rsid w:val="00333F5D"/>
    <w:rsid w:val="0033561D"/>
    <w:rsid w:val="00337E42"/>
    <w:rsid w:val="00337FEF"/>
    <w:rsid w:val="00341355"/>
    <w:rsid w:val="00341FD4"/>
    <w:rsid w:val="00343950"/>
    <w:rsid w:val="0034493F"/>
    <w:rsid w:val="00345CDF"/>
    <w:rsid w:val="00346DC3"/>
    <w:rsid w:val="003502AE"/>
    <w:rsid w:val="003510B7"/>
    <w:rsid w:val="00355DC9"/>
    <w:rsid w:val="00363A77"/>
    <w:rsid w:val="0037448F"/>
    <w:rsid w:val="00375280"/>
    <w:rsid w:val="00380AAD"/>
    <w:rsid w:val="003813C6"/>
    <w:rsid w:val="00384406"/>
    <w:rsid w:val="00386E0B"/>
    <w:rsid w:val="003873E8"/>
    <w:rsid w:val="00387A74"/>
    <w:rsid w:val="00391C5F"/>
    <w:rsid w:val="00393E1F"/>
    <w:rsid w:val="003978FF"/>
    <w:rsid w:val="00397968"/>
    <w:rsid w:val="00397E58"/>
    <w:rsid w:val="003A02EF"/>
    <w:rsid w:val="003A2BB1"/>
    <w:rsid w:val="003A453D"/>
    <w:rsid w:val="003A524C"/>
    <w:rsid w:val="003B0293"/>
    <w:rsid w:val="003B59C3"/>
    <w:rsid w:val="003C2F6A"/>
    <w:rsid w:val="003C5055"/>
    <w:rsid w:val="003C6417"/>
    <w:rsid w:val="003D55F4"/>
    <w:rsid w:val="003D614E"/>
    <w:rsid w:val="003E3499"/>
    <w:rsid w:val="003E7B4A"/>
    <w:rsid w:val="003F1E57"/>
    <w:rsid w:val="003F6F77"/>
    <w:rsid w:val="003F72E8"/>
    <w:rsid w:val="003F76DB"/>
    <w:rsid w:val="00402A81"/>
    <w:rsid w:val="00402C32"/>
    <w:rsid w:val="0040373D"/>
    <w:rsid w:val="0040377A"/>
    <w:rsid w:val="00404726"/>
    <w:rsid w:val="004102E8"/>
    <w:rsid w:val="00412682"/>
    <w:rsid w:val="0042048E"/>
    <w:rsid w:val="00420A7D"/>
    <w:rsid w:val="00422BC6"/>
    <w:rsid w:val="00425AB2"/>
    <w:rsid w:val="00426D8E"/>
    <w:rsid w:val="004274A5"/>
    <w:rsid w:val="004301B6"/>
    <w:rsid w:val="0043068E"/>
    <w:rsid w:val="00430B3B"/>
    <w:rsid w:val="004324FB"/>
    <w:rsid w:val="00432C77"/>
    <w:rsid w:val="004336AA"/>
    <w:rsid w:val="00437359"/>
    <w:rsid w:val="0044104D"/>
    <w:rsid w:val="00444277"/>
    <w:rsid w:val="00444709"/>
    <w:rsid w:val="004450B7"/>
    <w:rsid w:val="004453B4"/>
    <w:rsid w:val="0044628A"/>
    <w:rsid w:val="004632A5"/>
    <w:rsid w:val="004665E2"/>
    <w:rsid w:val="004758FF"/>
    <w:rsid w:val="00486888"/>
    <w:rsid w:val="004868CB"/>
    <w:rsid w:val="004903CE"/>
    <w:rsid w:val="0049284C"/>
    <w:rsid w:val="00493F11"/>
    <w:rsid w:val="004A0FD4"/>
    <w:rsid w:val="004A1F82"/>
    <w:rsid w:val="004A36C7"/>
    <w:rsid w:val="004B1886"/>
    <w:rsid w:val="004B2C2F"/>
    <w:rsid w:val="004B7BC5"/>
    <w:rsid w:val="004C25BE"/>
    <w:rsid w:val="004C3243"/>
    <w:rsid w:val="004C6B7E"/>
    <w:rsid w:val="004C6FE0"/>
    <w:rsid w:val="004C725A"/>
    <w:rsid w:val="004C785A"/>
    <w:rsid w:val="004C792E"/>
    <w:rsid w:val="004D15AA"/>
    <w:rsid w:val="004D1748"/>
    <w:rsid w:val="004D2445"/>
    <w:rsid w:val="004D2DB7"/>
    <w:rsid w:val="004D3866"/>
    <w:rsid w:val="004D4638"/>
    <w:rsid w:val="004D5EA2"/>
    <w:rsid w:val="004D7984"/>
    <w:rsid w:val="004E0013"/>
    <w:rsid w:val="004E3310"/>
    <w:rsid w:val="004E5031"/>
    <w:rsid w:val="004E51B9"/>
    <w:rsid w:val="004F1609"/>
    <w:rsid w:val="004F1D5E"/>
    <w:rsid w:val="004F4D9B"/>
    <w:rsid w:val="004F5E5C"/>
    <w:rsid w:val="004F75A9"/>
    <w:rsid w:val="00500DF0"/>
    <w:rsid w:val="00504BE1"/>
    <w:rsid w:val="00505108"/>
    <w:rsid w:val="00505DA3"/>
    <w:rsid w:val="00510B93"/>
    <w:rsid w:val="00514128"/>
    <w:rsid w:val="005156AA"/>
    <w:rsid w:val="0052135D"/>
    <w:rsid w:val="00523646"/>
    <w:rsid w:val="00525E37"/>
    <w:rsid w:val="00530C3A"/>
    <w:rsid w:val="0053148C"/>
    <w:rsid w:val="00540664"/>
    <w:rsid w:val="005414D9"/>
    <w:rsid w:val="005443F1"/>
    <w:rsid w:val="00550B6C"/>
    <w:rsid w:val="0055356B"/>
    <w:rsid w:val="0055798F"/>
    <w:rsid w:val="005601C3"/>
    <w:rsid w:val="00561F53"/>
    <w:rsid w:val="00564F95"/>
    <w:rsid w:val="005661A8"/>
    <w:rsid w:val="005670F0"/>
    <w:rsid w:val="0056736F"/>
    <w:rsid w:val="00567D61"/>
    <w:rsid w:val="00570BFF"/>
    <w:rsid w:val="00571907"/>
    <w:rsid w:val="0057336D"/>
    <w:rsid w:val="00574749"/>
    <w:rsid w:val="00576E3F"/>
    <w:rsid w:val="005777C7"/>
    <w:rsid w:val="00581E36"/>
    <w:rsid w:val="00591990"/>
    <w:rsid w:val="005924C5"/>
    <w:rsid w:val="00593635"/>
    <w:rsid w:val="0059400E"/>
    <w:rsid w:val="0059787B"/>
    <w:rsid w:val="00597B76"/>
    <w:rsid w:val="005A1562"/>
    <w:rsid w:val="005A204C"/>
    <w:rsid w:val="005A4D7F"/>
    <w:rsid w:val="005B0671"/>
    <w:rsid w:val="005C0434"/>
    <w:rsid w:val="005C139E"/>
    <w:rsid w:val="005C248B"/>
    <w:rsid w:val="005C50C8"/>
    <w:rsid w:val="005D56E8"/>
    <w:rsid w:val="005E1ABF"/>
    <w:rsid w:val="005E35F0"/>
    <w:rsid w:val="005E4CB5"/>
    <w:rsid w:val="005E51AB"/>
    <w:rsid w:val="005E7A3E"/>
    <w:rsid w:val="005F37E8"/>
    <w:rsid w:val="005F3928"/>
    <w:rsid w:val="00602AF9"/>
    <w:rsid w:val="00603715"/>
    <w:rsid w:val="00605F31"/>
    <w:rsid w:val="00607CA8"/>
    <w:rsid w:val="006113D5"/>
    <w:rsid w:val="00611913"/>
    <w:rsid w:val="00620073"/>
    <w:rsid w:val="00620DCA"/>
    <w:rsid w:val="0062282B"/>
    <w:rsid w:val="00622F65"/>
    <w:rsid w:val="00623062"/>
    <w:rsid w:val="00623BDC"/>
    <w:rsid w:val="006244AE"/>
    <w:rsid w:val="00624DBF"/>
    <w:rsid w:val="006310CA"/>
    <w:rsid w:val="00631C46"/>
    <w:rsid w:val="006337BA"/>
    <w:rsid w:val="00635F16"/>
    <w:rsid w:val="00637DA4"/>
    <w:rsid w:val="00641BB2"/>
    <w:rsid w:val="00650604"/>
    <w:rsid w:val="006523CA"/>
    <w:rsid w:val="00652AF3"/>
    <w:rsid w:val="00652F8A"/>
    <w:rsid w:val="00654096"/>
    <w:rsid w:val="00654E7D"/>
    <w:rsid w:val="00654FE9"/>
    <w:rsid w:val="00655DFB"/>
    <w:rsid w:val="00662CDB"/>
    <w:rsid w:val="0066324F"/>
    <w:rsid w:val="00663793"/>
    <w:rsid w:val="00663AB6"/>
    <w:rsid w:val="006678DB"/>
    <w:rsid w:val="00667DC5"/>
    <w:rsid w:val="00670DA0"/>
    <w:rsid w:val="006755D3"/>
    <w:rsid w:val="00677D66"/>
    <w:rsid w:val="006801D4"/>
    <w:rsid w:val="0068092C"/>
    <w:rsid w:val="00681667"/>
    <w:rsid w:val="00681C03"/>
    <w:rsid w:val="0068638E"/>
    <w:rsid w:val="006900F2"/>
    <w:rsid w:val="006905E1"/>
    <w:rsid w:val="006915E5"/>
    <w:rsid w:val="006A0E95"/>
    <w:rsid w:val="006A3652"/>
    <w:rsid w:val="006A434D"/>
    <w:rsid w:val="006A4887"/>
    <w:rsid w:val="006A4C63"/>
    <w:rsid w:val="006B0402"/>
    <w:rsid w:val="006B0673"/>
    <w:rsid w:val="006B2C7A"/>
    <w:rsid w:val="006B2EFC"/>
    <w:rsid w:val="006B30CD"/>
    <w:rsid w:val="006B4934"/>
    <w:rsid w:val="006B6483"/>
    <w:rsid w:val="006B659C"/>
    <w:rsid w:val="006B6F30"/>
    <w:rsid w:val="006C1003"/>
    <w:rsid w:val="006C41ED"/>
    <w:rsid w:val="006C67AF"/>
    <w:rsid w:val="006C7D55"/>
    <w:rsid w:val="006D2024"/>
    <w:rsid w:val="006D2C9A"/>
    <w:rsid w:val="006D2E59"/>
    <w:rsid w:val="006D4473"/>
    <w:rsid w:val="006D558A"/>
    <w:rsid w:val="006E2007"/>
    <w:rsid w:val="006E380A"/>
    <w:rsid w:val="006E7541"/>
    <w:rsid w:val="006F19EB"/>
    <w:rsid w:val="006F2DD7"/>
    <w:rsid w:val="006F3269"/>
    <w:rsid w:val="006F74E9"/>
    <w:rsid w:val="006F7565"/>
    <w:rsid w:val="0070312F"/>
    <w:rsid w:val="0070488A"/>
    <w:rsid w:val="00705674"/>
    <w:rsid w:val="00710607"/>
    <w:rsid w:val="00711603"/>
    <w:rsid w:val="0071224D"/>
    <w:rsid w:val="0071308D"/>
    <w:rsid w:val="00714C31"/>
    <w:rsid w:val="0071631D"/>
    <w:rsid w:val="00723B1D"/>
    <w:rsid w:val="00726841"/>
    <w:rsid w:val="007273EF"/>
    <w:rsid w:val="00727980"/>
    <w:rsid w:val="007279E7"/>
    <w:rsid w:val="00727BE6"/>
    <w:rsid w:val="00730BA1"/>
    <w:rsid w:val="00733FC0"/>
    <w:rsid w:val="00734963"/>
    <w:rsid w:val="00740AE1"/>
    <w:rsid w:val="007415D2"/>
    <w:rsid w:val="00742147"/>
    <w:rsid w:val="0074586F"/>
    <w:rsid w:val="007552BF"/>
    <w:rsid w:val="007578F9"/>
    <w:rsid w:val="00757DEA"/>
    <w:rsid w:val="00762B6C"/>
    <w:rsid w:val="00766847"/>
    <w:rsid w:val="00766DB3"/>
    <w:rsid w:val="0077420B"/>
    <w:rsid w:val="00774412"/>
    <w:rsid w:val="00780B1B"/>
    <w:rsid w:val="007812D4"/>
    <w:rsid w:val="007814ED"/>
    <w:rsid w:val="00785252"/>
    <w:rsid w:val="00790CD8"/>
    <w:rsid w:val="00792029"/>
    <w:rsid w:val="00792C0D"/>
    <w:rsid w:val="007938C1"/>
    <w:rsid w:val="0079753D"/>
    <w:rsid w:val="00797948"/>
    <w:rsid w:val="007A0094"/>
    <w:rsid w:val="007A0683"/>
    <w:rsid w:val="007A6BCE"/>
    <w:rsid w:val="007B28D6"/>
    <w:rsid w:val="007B6D75"/>
    <w:rsid w:val="007C2DDF"/>
    <w:rsid w:val="007C6B81"/>
    <w:rsid w:val="007C70AB"/>
    <w:rsid w:val="007C7A0C"/>
    <w:rsid w:val="007D4638"/>
    <w:rsid w:val="007D7985"/>
    <w:rsid w:val="007E05D5"/>
    <w:rsid w:val="007E15B1"/>
    <w:rsid w:val="007E1C22"/>
    <w:rsid w:val="007E568C"/>
    <w:rsid w:val="007E6C35"/>
    <w:rsid w:val="007F2A73"/>
    <w:rsid w:val="007F2C72"/>
    <w:rsid w:val="007F3C76"/>
    <w:rsid w:val="007F5B17"/>
    <w:rsid w:val="007F7124"/>
    <w:rsid w:val="0080073A"/>
    <w:rsid w:val="00800CB4"/>
    <w:rsid w:val="00804D62"/>
    <w:rsid w:val="008076DC"/>
    <w:rsid w:val="00807EC8"/>
    <w:rsid w:val="00810F01"/>
    <w:rsid w:val="00811B0B"/>
    <w:rsid w:val="008129EB"/>
    <w:rsid w:val="00812AE8"/>
    <w:rsid w:val="00814423"/>
    <w:rsid w:val="00817378"/>
    <w:rsid w:val="008201A3"/>
    <w:rsid w:val="00823692"/>
    <w:rsid w:val="0082408E"/>
    <w:rsid w:val="00827D05"/>
    <w:rsid w:val="0083141F"/>
    <w:rsid w:val="00833756"/>
    <w:rsid w:val="00843375"/>
    <w:rsid w:val="00854264"/>
    <w:rsid w:val="00857152"/>
    <w:rsid w:val="008612BE"/>
    <w:rsid w:val="008620C3"/>
    <w:rsid w:val="00862C3E"/>
    <w:rsid w:val="00863B9F"/>
    <w:rsid w:val="00863FA5"/>
    <w:rsid w:val="00864D3F"/>
    <w:rsid w:val="00864F12"/>
    <w:rsid w:val="00870D43"/>
    <w:rsid w:val="00873726"/>
    <w:rsid w:val="00873D68"/>
    <w:rsid w:val="00874949"/>
    <w:rsid w:val="00874AFD"/>
    <w:rsid w:val="00875DED"/>
    <w:rsid w:val="00880E99"/>
    <w:rsid w:val="00881F52"/>
    <w:rsid w:val="008824B1"/>
    <w:rsid w:val="008835DF"/>
    <w:rsid w:val="008845FF"/>
    <w:rsid w:val="00885D42"/>
    <w:rsid w:val="00892547"/>
    <w:rsid w:val="00894A63"/>
    <w:rsid w:val="00894FDE"/>
    <w:rsid w:val="008A02E4"/>
    <w:rsid w:val="008A08D3"/>
    <w:rsid w:val="008A25BE"/>
    <w:rsid w:val="008A35FA"/>
    <w:rsid w:val="008B0732"/>
    <w:rsid w:val="008B12C7"/>
    <w:rsid w:val="008B177E"/>
    <w:rsid w:val="008B2A39"/>
    <w:rsid w:val="008B4841"/>
    <w:rsid w:val="008B516B"/>
    <w:rsid w:val="008B60B2"/>
    <w:rsid w:val="008B6E2B"/>
    <w:rsid w:val="008B7C0C"/>
    <w:rsid w:val="008C1031"/>
    <w:rsid w:val="008C2FAF"/>
    <w:rsid w:val="008C3AC0"/>
    <w:rsid w:val="008C7606"/>
    <w:rsid w:val="008D08D7"/>
    <w:rsid w:val="008D1137"/>
    <w:rsid w:val="008D1F05"/>
    <w:rsid w:val="008D36FB"/>
    <w:rsid w:val="008D5446"/>
    <w:rsid w:val="008D6831"/>
    <w:rsid w:val="008D709F"/>
    <w:rsid w:val="008E0CD2"/>
    <w:rsid w:val="008E0F09"/>
    <w:rsid w:val="008E1312"/>
    <w:rsid w:val="008E1A8C"/>
    <w:rsid w:val="008E2256"/>
    <w:rsid w:val="008E464B"/>
    <w:rsid w:val="008F34D6"/>
    <w:rsid w:val="008F5E72"/>
    <w:rsid w:val="00903F2A"/>
    <w:rsid w:val="00905570"/>
    <w:rsid w:val="00906E07"/>
    <w:rsid w:val="00910F15"/>
    <w:rsid w:val="00913F97"/>
    <w:rsid w:val="0091534F"/>
    <w:rsid w:val="0092056B"/>
    <w:rsid w:val="0092142B"/>
    <w:rsid w:val="00923FEB"/>
    <w:rsid w:val="0093001C"/>
    <w:rsid w:val="00932481"/>
    <w:rsid w:val="009341E7"/>
    <w:rsid w:val="00937CFF"/>
    <w:rsid w:val="00937D0F"/>
    <w:rsid w:val="0094020A"/>
    <w:rsid w:val="009404BA"/>
    <w:rsid w:val="00942A87"/>
    <w:rsid w:val="00942FC7"/>
    <w:rsid w:val="00943F10"/>
    <w:rsid w:val="00944B08"/>
    <w:rsid w:val="0094645F"/>
    <w:rsid w:val="00947CD6"/>
    <w:rsid w:val="00950429"/>
    <w:rsid w:val="00951649"/>
    <w:rsid w:val="00963C77"/>
    <w:rsid w:val="00967FF7"/>
    <w:rsid w:val="00974845"/>
    <w:rsid w:val="009756F8"/>
    <w:rsid w:val="0097612B"/>
    <w:rsid w:val="00977492"/>
    <w:rsid w:val="009814FC"/>
    <w:rsid w:val="009832EF"/>
    <w:rsid w:val="00983A44"/>
    <w:rsid w:val="00985440"/>
    <w:rsid w:val="00990B93"/>
    <w:rsid w:val="00993359"/>
    <w:rsid w:val="009942B2"/>
    <w:rsid w:val="00995C40"/>
    <w:rsid w:val="009B0097"/>
    <w:rsid w:val="009B061A"/>
    <w:rsid w:val="009B3E1E"/>
    <w:rsid w:val="009B45FF"/>
    <w:rsid w:val="009B480B"/>
    <w:rsid w:val="009B49E7"/>
    <w:rsid w:val="009B60C4"/>
    <w:rsid w:val="009B6804"/>
    <w:rsid w:val="009B6C6F"/>
    <w:rsid w:val="009B7F9A"/>
    <w:rsid w:val="009C3C55"/>
    <w:rsid w:val="009C42B7"/>
    <w:rsid w:val="009C4C93"/>
    <w:rsid w:val="009C79CB"/>
    <w:rsid w:val="009D219E"/>
    <w:rsid w:val="009D30CF"/>
    <w:rsid w:val="009D5049"/>
    <w:rsid w:val="009E0EE0"/>
    <w:rsid w:val="009E1732"/>
    <w:rsid w:val="009E1A2B"/>
    <w:rsid w:val="009F07AC"/>
    <w:rsid w:val="009F0998"/>
    <w:rsid w:val="009F111F"/>
    <w:rsid w:val="009F1666"/>
    <w:rsid w:val="009F19EB"/>
    <w:rsid w:val="009F577C"/>
    <w:rsid w:val="009F5B1B"/>
    <w:rsid w:val="00A018A5"/>
    <w:rsid w:val="00A02280"/>
    <w:rsid w:val="00A03643"/>
    <w:rsid w:val="00A155E9"/>
    <w:rsid w:val="00A17A83"/>
    <w:rsid w:val="00A20835"/>
    <w:rsid w:val="00A22D6E"/>
    <w:rsid w:val="00A2368C"/>
    <w:rsid w:val="00A24FEA"/>
    <w:rsid w:val="00A27A9C"/>
    <w:rsid w:val="00A33A86"/>
    <w:rsid w:val="00A34C81"/>
    <w:rsid w:val="00A35B50"/>
    <w:rsid w:val="00A35F44"/>
    <w:rsid w:val="00A40D72"/>
    <w:rsid w:val="00A412C2"/>
    <w:rsid w:val="00A42633"/>
    <w:rsid w:val="00A426E7"/>
    <w:rsid w:val="00A449C2"/>
    <w:rsid w:val="00A5085B"/>
    <w:rsid w:val="00A52866"/>
    <w:rsid w:val="00A528D2"/>
    <w:rsid w:val="00A57BCB"/>
    <w:rsid w:val="00A57BD2"/>
    <w:rsid w:val="00A61D34"/>
    <w:rsid w:val="00A62A14"/>
    <w:rsid w:val="00A639EB"/>
    <w:rsid w:val="00A63F83"/>
    <w:rsid w:val="00A6500C"/>
    <w:rsid w:val="00A66334"/>
    <w:rsid w:val="00A67689"/>
    <w:rsid w:val="00A6771F"/>
    <w:rsid w:val="00A74A7A"/>
    <w:rsid w:val="00A77FA4"/>
    <w:rsid w:val="00A815B2"/>
    <w:rsid w:val="00A820E6"/>
    <w:rsid w:val="00A827E6"/>
    <w:rsid w:val="00A83C59"/>
    <w:rsid w:val="00A83FEA"/>
    <w:rsid w:val="00A84930"/>
    <w:rsid w:val="00A87FD2"/>
    <w:rsid w:val="00A96975"/>
    <w:rsid w:val="00A971E9"/>
    <w:rsid w:val="00A97577"/>
    <w:rsid w:val="00AA536B"/>
    <w:rsid w:val="00AB0B6B"/>
    <w:rsid w:val="00AB24FD"/>
    <w:rsid w:val="00AB3583"/>
    <w:rsid w:val="00AB4BB3"/>
    <w:rsid w:val="00AB794C"/>
    <w:rsid w:val="00AC14FF"/>
    <w:rsid w:val="00AC2A67"/>
    <w:rsid w:val="00AC3DFF"/>
    <w:rsid w:val="00AC4043"/>
    <w:rsid w:val="00AD10D2"/>
    <w:rsid w:val="00AD1F64"/>
    <w:rsid w:val="00AD6D28"/>
    <w:rsid w:val="00AD7E8A"/>
    <w:rsid w:val="00AE003B"/>
    <w:rsid w:val="00AE0393"/>
    <w:rsid w:val="00AE0FBD"/>
    <w:rsid w:val="00AE3197"/>
    <w:rsid w:val="00AE75C8"/>
    <w:rsid w:val="00AF080B"/>
    <w:rsid w:val="00AF4EBC"/>
    <w:rsid w:val="00B03B14"/>
    <w:rsid w:val="00B03D95"/>
    <w:rsid w:val="00B0537E"/>
    <w:rsid w:val="00B07526"/>
    <w:rsid w:val="00B11158"/>
    <w:rsid w:val="00B113DA"/>
    <w:rsid w:val="00B20C6D"/>
    <w:rsid w:val="00B216BC"/>
    <w:rsid w:val="00B2193B"/>
    <w:rsid w:val="00B24005"/>
    <w:rsid w:val="00B24EA2"/>
    <w:rsid w:val="00B25FCB"/>
    <w:rsid w:val="00B27F9E"/>
    <w:rsid w:val="00B30D6D"/>
    <w:rsid w:val="00B34337"/>
    <w:rsid w:val="00B40EDB"/>
    <w:rsid w:val="00B42F63"/>
    <w:rsid w:val="00B42F79"/>
    <w:rsid w:val="00B4416D"/>
    <w:rsid w:val="00B46066"/>
    <w:rsid w:val="00B4616D"/>
    <w:rsid w:val="00B46AD0"/>
    <w:rsid w:val="00B501EE"/>
    <w:rsid w:val="00B50AD6"/>
    <w:rsid w:val="00B51B1B"/>
    <w:rsid w:val="00B52E8E"/>
    <w:rsid w:val="00B55C8B"/>
    <w:rsid w:val="00B56171"/>
    <w:rsid w:val="00B56F59"/>
    <w:rsid w:val="00B66F54"/>
    <w:rsid w:val="00B714F4"/>
    <w:rsid w:val="00B73CEB"/>
    <w:rsid w:val="00B75013"/>
    <w:rsid w:val="00B76992"/>
    <w:rsid w:val="00B76A18"/>
    <w:rsid w:val="00B86286"/>
    <w:rsid w:val="00B90C78"/>
    <w:rsid w:val="00B93D34"/>
    <w:rsid w:val="00BA226A"/>
    <w:rsid w:val="00BA6D29"/>
    <w:rsid w:val="00BA79F1"/>
    <w:rsid w:val="00BB268D"/>
    <w:rsid w:val="00BB4C54"/>
    <w:rsid w:val="00BB597B"/>
    <w:rsid w:val="00BB5CAA"/>
    <w:rsid w:val="00BC00DB"/>
    <w:rsid w:val="00BC4714"/>
    <w:rsid w:val="00BC5967"/>
    <w:rsid w:val="00BC6D33"/>
    <w:rsid w:val="00BC6F02"/>
    <w:rsid w:val="00BD1182"/>
    <w:rsid w:val="00BD20BC"/>
    <w:rsid w:val="00BE087A"/>
    <w:rsid w:val="00BE0E6F"/>
    <w:rsid w:val="00BE163D"/>
    <w:rsid w:val="00BE3245"/>
    <w:rsid w:val="00BE7E88"/>
    <w:rsid w:val="00BF1DDB"/>
    <w:rsid w:val="00BF3024"/>
    <w:rsid w:val="00BF3E87"/>
    <w:rsid w:val="00BF4F7D"/>
    <w:rsid w:val="00BF67A2"/>
    <w:rsid w:val="00BF6D43"/>
    <w:rsid w:val="00C00F0C"/>
    <w:rsid w:val="00C01385"/>
    <w:rsid w:val="00C015FC"/>
    <w:rsid w:val="00C02D4A"/>
    <w:rsid w:val="00C10B06"/>
    <w:rsid w:val="00C12090"/>
    <w:rsid w:val="00C13B5F"/>
    <w:rsid w:val="00C15AA3"/>
    <w:rsid w:val="00C20C34"/>
    <w:rsid w:val="00C26993"/>
    <w:rsid w:val="00C320EB"/>
    <w:rsid w:val="00C365AA"/>
    <w:rsid w:val="00C37449"/>
    <w:rsid w:val="00C42CD2"/>
    <w:rsid w:val="00C4344B"/>
    <w:rsid w:val="00C440F9"/>
    <w:rsid w:val="00C449AA"/>
    <w:rsid w:val="00C47560"/>
    <w:rsid w:val="00C5226A"/>
    <w:rsid w:val="00C53398"/>
    <w:rsid w:val="00C54D9A"/>
    <w:rsid w:val="00C61AFC"/>
    <w:rsid w:val="00C6294B"/>
    <w:rsid w:val="00C75A3E"/>
    <w:rsid w:val="00C75A47"/>
    <w:rsid w:val="00C7612D"/>
    <w:rsid w:val="00C7677F"/>
    <w:rsid w:val="00C7788E"/>
    <w:rsid w:val="00C77DF3"/>
    <w:rsid w:val="00C81377"/>
    <w:rsid w:val="00C83628"/>
    <w:rsid w:val="00C83E45"/>
    <w:rsid w:val="00C8524F"/>
    <w:rsid w:val="00C85253"/>
    <w:rsid w:val="00C87DE2"/>
    <w:rsid w:val="00C9023B"/>
    <w:rsid w:val="00C93A3E"/>
    <w:rsid w:val="00C95686"/>
    <w:rsid w:val="00CA1217"/>
    <w:rsid w:val="00CA16B8"/>
    <w:rsid w:val="00CA179E"/>
    <w:rsid w:val="00CA643A"/>
    <w:rsid w:val="00CB536F"/>
    <w:rsid w:val="00CB56D4"/>
    <w:rsid w:val="00CC38B6"/>
    <w:rsid w:val="00CC4D5E"/>
    <w:rsid w:val="00CD2A16"/>
    <w:rsid w:val="00CD4639"/>
    <w:rsid w:val="00CD67C3"/>
    <w:rsid w:val="00CD70FF"/>
    <w:rsid w:val="00CE0D21"/>
    <w:rsid w:val="00CE342C"/>
    <w:rsid w:val="00CE4D4F"/>
    <w:rsid w:val="00CE5AAB"/>
    <w:rsid w:val="00CE69E2"/>
    <w:rsid w:val="00CE6BC3"/>
    <w:rsid w:val="00CF0265"/>
    <w:rsid w:val="00CF3AEC"/>
    <w:rsid w:val="00CF414E"/>
    <w:rsid w:val="00CF4C0C"/>
    <w:rsid w:val="00CF4C5A"/>
    <w:rsid w:val="00CF65B3"/>
    <w:rsid w:val="00CF68F9"/>
    <w:rsid w:val="00CF6A5B"/>
    <w:rsid w:val="00D010B9"/>
    <w:rsid w:val="00D013F9"/>
    <w:rsid w:val="00D04677"/>
    <w:rsid w:val="00D13792"/>
    <w:rsid w:val="00D15A37"/>
    <w:rsid w:val="00D17039"/>
    <w:rsid w:val="00D2429D"/>
    <w:rsid w:val="00D24A2B"/>
    <w:rsid w:val="00D24A87"/>
    <w:rsid w:val="00D254FA"/>
    <w:rsid w:val="00D35312"/>
    <w:rsid w:val="00D4092A"/>
    <w:rsid w:val="00D41823"/>
    <w:rsid w:val="00D42F8A"/>
    <w:rsid w:val="00D43EC3"/>
    <w:rsid w:val="00D44421"/>
    <w:rsid w:val="00D45B04"/>
    <w:rsid w:val="00D4653C"/>
    <w:rsid w:val="00D54CDD"/>
    <w:rsid w:val="00D61DFA"/>
    <w:rsid w:val="00D61FDF"/>
    <w:rsid w:val="00D66579"/>
    <w:rsid w:val="00D66728"/>
    <w:rsid w:val="00D67A64"/>
    <w:rsid w:val="00D724F4"/>
    <w:rsid w:val="00D72F6C"/>
    <w:rsid w:val="00D731C9"/>
    <w:rsid w:val="00D733E5"/>
    <w:rsid w:val="00D73EB4"/>
    <w:rsid w:val="00D74294"/>
    <w:rsid w:val="00D75F05"/>
    <w:rsid w:val="00D7634C"/>
    <w:rsid w:val="00D76E6A"/>
    <w:rsid w:val="00D83A93"/>
    <w:rsid w:val="00D83DD2"/>
    <w:rsid w:val="00D87B16"/>
    <w:rsid w:val="00DA0D44"/>
    <w:rsid w:val="00DA47C3"/>
    <w:rsid w:val="00DA702D"/>
    <w:rsid w:val="00DB3650"/>
    <w:rsid w:val="00DB4390"/>
    <w:rsid w:val="00DB591A"/>
    <w:rsid w:val="00DB6077"/>
    <w:rsid w:val="00DB6974"/>
    <w:rsid w:val="00DB71DA"/>
    <w:rsid w:val="00DC2CB9"/>
    <w:rsid w:val="00DC40C6"/>
    <w:rsid w:val="00DC7267"/>
    <w:rsid w:val="00DD525B"/>
    <w:rsid w:val="00DE2681"/>
    <w:rsid w:val="00DE2904"/>
    <w:rsid w:val="00DE6FE1"/>
    <w:rsid w:val="00DE70CD"/>
    <w:rsid w:val="00DF1221"/>
    <w:rsid w:val="00DF26FC"/>
    <w:rsid w:val="00DF4F0C"/>
    <w:rsid w:val="00DF50A1"/>
    <w:rsid w:val="00DF5B20"/>
    <w:rsid w:val="00DF5B71"/>
    <w:rsid w:val="00DF6408"/>
    <w:rsid w:val="00E023A5"/>
    <w:rsid w:val="00E05F27"/>
    <w:rsid w:val="00E1132A"/>
    <w:rsid w:val="00E118C3"/>
    <w:rsid w:val="00E12DA6"/>
    <w:rsid w:val="00E14047"/>
    <w:rsid w:val="00E16943"/>
    <w:rsid w:val="00E1722C"/>
    <w:rsid w:val="00E20419"/>
    <w:rsid w:val="00E208A2"/>
    <w:rsid w:val="00E252C8"/>
    <w:rsid w:val="00E25EC3"/>
    <w:rsid w:val="00E25F7F"/>
    <w:rsid w:val="00E27D0E"/>
    <w:rsid w:val="00E31BF1"/>
    <w:rsid w:val="00E33B40"/>
    <w:rsid w:val="00E4127A"/>
    <w:rsid w:val="00E42C58"/>
    <w:rsid w:val="00E43EA7"/>
    <w:rsid w:val="00E4489A"/>
    <w:rsid w:val="00E46B29"/>
    <w:rsid w:val="00E46F41"/>
    <w:rsid w:val="00E52F77"/>
    <w:rsid w:val="00E531D8"/>
    <w:rsid w:val="00E57FE2"/>
    <w:rsid w:val="00E606AD"/>
    <w:rsid w:val="00E62128"/>
    <w:rsid w:val="00E65FD1"/>
    <w:rsid w:val="00E7022E"/>
    <w:rsid w:val="00E71456"/>
    <w:rsid w:val="00E71DEE"/>
    <w:rsid w:val="00E721D3"/>
    <w:rsid w:val="00E735A7"/>
    <w:rsid w:val="00E7438F"/>
    <w:rsid w:val="00E747F9"/>
    <w:rsid w:val="00E74A85"/>
    <w:rsid w:val="00E754AD"/>
    <w:rsid w:val="00E768FA"/>
    <w:rsid w:val="00E826EA"/>
    <w:rsid w:val="00E85E29"/>
    <w:rsid w:val="00E863B2"/>
    <w:rsid w:val="00E871A7"/>
    <w:rsid w:val="00E900E4"/>
    <w:rsid w:val="00E9303F"/>
    <w:rsid w:val="00E95135"/>
    <w:rsid w:val="00EA3F2C"/>
    <w:rsid w:val="00EA6C45"/>
    <w:rsid w:val="00EB28DF"/>
    <w:rsid w:val="00EB4E50"/>
    <w:rsid w:val="00EC017E"/>
    <w:rsid w:val="00EC11E7"/>
    <w:rsid w:val="00EC25A1"/>
    <w:rsid w:val="00EC27C7"/>
    <w:rsid w:val="00EC3FC7"/>
    <w:rsid w:val="00EC4A41"/>
    <w:rsid w:val="00ED00E5"/>
    <w:rsid w:val="00ED19F5"/>
    <w:rsid w:val="00ED669D"/>
    <w:rsid w:val="00ED68D5"/>
    <w:rsid w:val="00ED6DDB"/>
    <w:rsid w:val="00EE199B"/>
    <w:rsid w:val="00EE245C"/>
    <w:rsid w:val="00EF25DC"/>
    <w:rsid w:val="00EF2971"/>
    <w:rsid w:val="00EF62B4"/>
    <w:rsid w:val="00EF729F"/>
    <w:rsid w:val="00EF7D6E"/>
    <w:rsid w:val="00F0525A"/>
    <w:rsid w:val="00F104D9"/>
    <w:rsid w:val="00F11602"/>
    <w:rsid w:val="00F17B61"/>
    <w:rsid w:val="00F20E41"/>
    <w:rsid w:val="00F20F80"/>
    <w:rsid w:val="00F23024"/>
    <w:rsid w:val="00F24309"/>
    <w:rsid w:val="00F246E3"/>
    <w:rsid w:val="00F24FD1"/>
    <w:rsid w:val="00F26E34"/>
    <w:rsid w:val="00F27E05"/>
    <w:rsid w:val="00F303B6"/>
    <w:rsid w:val="00F31FC2"/>
    <w:rsid w:val="00F32CE4"/>
    <w:rsid w:val="00F3439A"/>
    <w:rsid w:val="00F34839"/>
    <w:rsid w:val="00F35AF0"/>
    <w:rsid w:val="00F37978"/>
    <w:rsid w:val="00F40DD3"/>
    <w:rsid w:val="00F4318D"/>
    <w:rsid w:val="00F43E50"/>
    <w:rsid w:val="00F45F73"/>
    <w:rsid w:val="00F478CA"/>
    <w:rsid w:val="00F50499"/>
    <w:rsid w:val="00F54B60"/>
    <w:rsid w:val="00F55C04"/>
    <w:rsid w:val="00F61F11"/>
    <w:rsid w:val="00F63FC2"/>
    <w:rsid w:val="00F64192"/>
    <w:rsid w:val="00F64CC1"/>
    <w:rsid w:val="00F675A8"/>
    <w:rsid w:val="00F712DD"/>
    <w:rsid w:val="00F72A02"/>
    <w:rsid w:val="00F73F21"/>
    <w:rsid w:val="00F74B3E"/>
    <w:rsid w:val="00F7630E"/>
    <w:rsid w:val="00F77353"/>
    <w:rsid w:val="00F83422"/>
    <w:rsid w:val="00F83F3D"/>
    <w:rsid w:val="00F85422"/>
    <w:rsid w:val="00F86375"/>
    <w:rsid w:val="00F915D2"/>
    <w:rsid w:val="00F91A5D"/>
    <w:rsid w:val="00F92575"/>
    <w:rsid w:val="00F93E10"/>
    <w:rsid w:val="00F94B8E"/>
    <w:rsid w:val="00F94B94"/>
    <w:rsid w:val="00F952A0"/>
    <w:rsid w:val="00FA0BF5"/>
    <w:rsid w:val="00FA521D"/>
    <w:rsid w:val="00FB2BCA"/>
    <w:rsid w:val="00FB4C9E"/>
    <w:rsid w:val="00FB4FE5"/>
    <w:rsid w:val="00FB5EF5"/>
    <w:rsid w:val="00FC27EA"/>
    <w:rsid w:val="00FC324E"/>
    <w:rsid w:val="00FC51D8"/>
    <w:rsid w:val="00FD0BCD"/>
    <w:rsid w:val="00FD1FBF"/>
    <w:rsid w:val="00FE0672"/>
    <w:rsid w:val="00FE093C"/>
    <w:rsid w:val="00FE20FC"/>
    <w:rsid w:val="00FE2880"/>
    <w:rsid w:val="00FE783A"/>
    <w:rsid w:val="00FE78EA"/>
    <w:rsid w:val="00FF2353"/>
    <w:rsid w:val="00FF4D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6F03E"/>
  <w15:chartTrackingRefBased/>
  <w15:docId w15:val="{200393F2-2A1D-4A91-85FA-7E5FF8145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semiHidden/>
    <w:unhideWhenUsed/>
    <w:qFormat/>
    <w:rsid w:val="00F915D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59"/>
    <w:rsid w:val="00EC11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2Car">
    <w:name w:val="Título 2 Car"/>
    <w:basedOn w:val="Fuentedeprrafopredeter"/>
    <w:link w:val="Ttulo2"/>
    <w:uiPriority w:val="9"/>
    <w:semiHidden/>
    <w:rsid w:val="00F915D2"/>
    <w:rPr>
      <w:rFonts w:asciiTheme="majorHAnsi" w:eastAsiaTheme="majorEastAsia" w:hAnsiTheme="majorHAnsi" w:cstheme="majorBidi"/>
      <w:color w:val="2E74B5" w:themeColor="accent1" w:themeShade="BF"/>
      <w:sz w:val="26"/>
      <w:szCs w:val="26"/>
      <w:lang w:eastAsia="es-ES"/>
    </w:rPr>
  </w:style>
  <w:style w:type="paragraph" w:customStyle="1" w:styleId="m5212863947045306324gmail-msonormal">
    <w:name w:val="m_5212863947045306324gmail-msonormal"/>
    <w:basedOn w:val="Normal"/>
    <w:rsid w:val="009B6C6F"/>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484904778">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753671497">
      <w:bodyDiv w:val="1"/>
      <w:marLeft w:val="0"/>
      <w:marRight w:val="0"/>
      <w:marTop w:val="0"/>
      <w:marBottom w:val="0"/>
      <w:divBdr>
        <w:top w:val="none" w:sz="0" w:space="0" w:color="auto"/>
        <w:left w:val="none" w:sz="0" w:space="0" w:color="auto"/>
        <w:bottom w:val="none" w:sz="0" w:space="0" w:color="auto"/>
        <w:right w:val="none" w:sz="0" w:space="0" w:color="auto"/>
      </w:divBdr>
    </w:div>
    <w:div w:id="778989943">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D725F-829A-46F4-88AE-533B6B786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44</Pages>
  <Words>9743</Words>
  <Characters>53587</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63204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USUARIO</cp:lastModifiedBy>
  <cp:revision>8</cp:revision>
  <cp:lastPrinted>2018-10-29T16:12:00Z</cp:lastPrinted>
  <dcterms:created xsi:type="dcterms:W3CDTF">2018-10-04T01:24:00Z</dcterms:created>
  <dcterms:modified xsi:type="dcterms:W3CDTF">2018-11-16T01:53:00Z</dcterms:modified>
</cp:coreProperties>
</file>